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1CE73" w14:textId="77777777" w:rsidR="000C581C" w:rsidRPr="00BC1976" w:rsidRDefault="000C581C" w:rsidP="000C581C">
      <w:pPr>
        <w:tabs>
          <w:tab w:val="left" w:pos="9356"/>
        </w:tabs>
        <w:ind w:right="113"/>
        <w:rPr>
          <w:rFonts w:ascii="Arial" w:hAnsi="Arial" w:cs="Arial"/>
          <w:sz w:val="20"/>
          <w:szCs w:val="20"/>
        </w:rPr>
      </w:pPr>
      <w:bookmarkStart w:id="0" w:name="_GoBack"/>
      <w:bookmarkEnd w:id="0"/>
    </w:p>
    <w:tbl>
      <w:tblPr>
        <w:tblW w:w="9639" w:type="dxa"/>
        <w:tblInd w:w="-567" w:type="dxa"/>
        <w:tblLook w:val="01E0" w:firstRow="1" w:lastRow="1" w:firstColumn="1" w:lastColumn="1" w:noHBand="0" w:noVBand="0"/>
      </w:tblPr>
      <w:tblGrid>
        <w:gridCol w:w="3648"/>
        <w:gridCol w:w="5953"/>
        <w:gridCol w:w="38"/>
      </w:tblGrid>
      <w:tr w:rsidR="000C581C" w:rsidRPr="00BC1976" w14:paraId="69F96877" w14:textId="77777777" w:rsidTr="00C71D8C">
        <w:trPr>
          <w:trHeight w:val="539"/>
        </w:trPr>
        <w:tc>
          <w:tcPr>
            <w:tcW w:w="9639" w:type="dxa"/>
            <w:gridSpan w:val="3"/>
          </w:tcPr>
          <w:p w14:paraId="325A19D9" w14:textId="77777777" w:rsidR="00AA33D0" w:rsidRDefault="00D37574" w:rsidP="00C01A5D">
            <w:pPr>
              <w:pStyle w:val="seTypZmluvy"/>
              <w:spacing w:before="0"/>
              <w:ind w:right="37"/>
              <w:rPr>
                <w:rFonts w:ascii="Arial" w:hAnsi="Arial" w:cs="Arial"/>
                <w:sz w:val="20"/>
                <w:szCs w:val="20"/>
              </w:rPr>
            </w:pPr>
            <w:r w:rsidRPr="0097619B">
              <w:rPr>
                <w:rFonts w:ascii="Arial" w:hAnsi="Arial" w:cs="Arial"/>
                <w:sz w:val="20"/>
                <w:szCs w:val="20"/>
              </w:rPr>
              <w:t> zmluva o poskytovaní služby</w:t>
            </w:r>
            <w:r w:rsidR="00A8621B">
              <w:rPr>
                <w:rFonts w:ascii="Arial" w:hAnsi="Arial" w:cs="Arial"/>
                <w:sz w:val="20"/>
                <w:szCs w:val="20"/>
              </w:rPr>
              <w:t xml:space="preserve"> </w:t>
            </w:r>
          </w:p>
          <w:p w14:paraId="459E6E47" w14:textId="77777777" w:rsidR="000C581C" w:rsidRPr="00880AA8" w:rsidRDefault="00A8621B" w:rsidP="00C01A5D">
            <w:pPr>
              <w:pStyle w:val="seTypZmluvy"/>
              <w:spacing w:before="0"/>
              <w:ind w:right="37"/>
              <w:rPr>
                <w:rFonts w:ascii="Arial" w:hAnsi="Arial" w:cs="Arial"/>
                <w:sz w:val="20"/>
                <w:szCs w:val="20"/>
              </w:rPr>
            </w:pPr>
            <w:r>
              <w:rPr>
                <w:rFonts w:ascii="Arial" w:hAnsi="Arial" w:cs="Arial"/>
                <w:sz w:val="20"/>
                <w:szCs w:val="20"/>
              </w:rPr>
              <w:t>(lokálnej podpory ICT)</w:t>
            </w:r>
          </w:p>
        </w:tc>
      </w:tr>
      <w:tr w:rsidR="000C581C" w:rsidRPr="00BC1976" w14:paraId="40D0E8CB" w14:textId="77777777" w:rsidTr="00C71D8C">
        <w:trPr>
          <w:trHeight w:val="726"/>
        </w:trPr>
        <w:tc>
          <w:tcPr>
            <w:tcW w:w="9639" w:type="dxa"/>
            <w:gridSpan w:val="3"/>
            <w:vAlign w:val="center"/>
          </w:tcPr>
          <w:p w14:paraId="75F14F5B" w14:textId="2BC3DC39" w:rsidR="000C581C" w:rsidRPr="00BC1976" w:rsidRDefault="00872E8D" w:rsidP="00C01A5D">
            <w:pPr>
              <w:overflowPunct w:val="0"/>
              <w:autoSpaceDE w:val="0"/>
              <w:autoSpaceDN w:val="0"/>
              <w:adjustRightInd w:val="0"/>
              <w:ind w:right="37"/>
              <w:jc w:val="center"/>
              <w:textAlignment w:val="baseline"/>
              <w:rPr>
                <w:rFonts w:ascii="Arial" w:hAnsi="Arial" w:cs="Arial"/>
                <w:sz w:val="20"/>
                <w:szCs w:val="20"/>
              </w:rPr>
            </w:pPr>
            <w:r w:rsidRPr="00F745A6">
              <w:rPr>
                <w:rFonts w:ascii="Arial" w:hAnsi="Arial" w:cs="Arial"/>
                <w:sz w:val="20"/>
              </w:rPr>
              <w:t>uzavretá podľa</w:t>
            </w:r>
            <w:r>
              <w:rPr>
                <w:rFonts w:ascii="Arial" w:hAnsi="Arial" w:cs="Arial"/>
                <w:sz w:val="20"/>
              </w:rPr>
              <w:t xml:space="preserve"> </w:t>
            </w:r>
            <w:proofErr w:type="spellStart"/>
            <w:r>
              <w:rPr>
                <w:rFonts w:ascii="Arial" w:hAnsi="Arial" w:cs="Arial"/>
                <w:sz w:val="20"/>
              </w:rPr>
              <w:t>ust</w:t>
            </w:r>
            <w:proofErr w:type="spellEnd"/>
            <w:r>
              <w:rPr>
                <w:rFonts w:ascii="Arial" w:hAnsi="Arial" w:cs="Arial"/>
                <w:sz w:val="20"/>
              </w:rPr>
              <w:t xml:space="preserve">. § 99 zákona č. 343/2015 </w:t>
            </w:r>
            <w:proofErr w:type="spellStart"/>
            <w:r>
              <w:rPr>
                <w:rFonts w:ascii="Arial" w:hAnsi="Arial" w:cs="Arial"/>
                <w:sz w:val="20"/>
              </w:rPr>
              <w:t>Z.z</w:t>
            </w:r>
            <w:proofErr w:type="spellEnd"/>
            <w:r>
              <w:rPr>
                <w:rFonts w:ascii="Arial" w:hAnsi="Arial" w:cs="Arial"/>
                <w:sz w:val="20"/>
              </w:rPr>
              <w:t xml:space="preserve">. o verejnom obstarávaní a o zmene a doplnení niektorých zákonov v znení neskorších predpisov </w:t>
            </w:r>
            <w:r>
              <w:rPr>
                <w:rFonts w:ascii="Arial" w:hAnsi="Arial" w:cs="Arial"/>
                <w:sz w:val="20"/>
                <w:szCs w:val="20"/>
              </w:rPr>
              <w:t>a</w:t>
            </w:r>
            <w:r w:rsidRPr="00BC1976">
              <w:rPr>
                <w:rFonts w:ascii="Arial" w:hAnsi="Arial" w:cs="Arial"/>
                <w:sz w:val="20"/>
                <w:szCs w:val="20"/>
              </w:rPr>
              <w:t xml:space="preserve"> </w:t>
            </w:r>
            <w:r w:rsidR="000C581C" w:rsidRPr="00BC1976">
              <w:rPr>
                <w:rFonts w:ascii="Arial" w:hAnsi="Arial" w:cs="Arial"/>
                <w:sz w:val="20"/>
                <w:szCs w:val="20"/>
              </w:rPr>
              <w:t xml:space="preserve">podľa </w:t>
            </w:r>
            <w:r w:rsidR="000345F1" w:rsidRPr="0097619B">
              <w:rPr>
                <w:rFonts w:ascii="Arial" w:hAnsi="Arial" w:cs="Arial"/>
                <w:sz w:val="20"/>
                <w:szCs w:val="20"/>
              </w:rPr>
              <w:t>§ 269 ods. 2</w:t>
            </w:r>
            <w:r w:rsidR="000345F1">
              <w:rPr>
                <w:rFonts w:ascii="Arial" w:hAnsi="Arial" w:cs="Arial"/>
                <w:sz w:val="20"/>
                <w:szCs w:val="20"/>
              </w:rPr>
              <w:t xml:space="preserve"> </w:t>
            </w:r>
            <w:r w:rsidR="000C581C" w:rsidRPr="00BC1976">
              <w:rPr>
                <w:rFonts w:ascii="Arial" w:hAnsi="Arial" w:cs="Arial"/>
                <w:sz w:val="20"/>
                <w:szCs w:val="20"/>
              </w:rPr>
              <w:t>zákona  č. 513/1991 Zb. Obchodný zákonník v znení neskorších predpisov</w:t>
            </w:r>
          </w:p>
          <w:p w14:paraId="457E5F8D" w14:textId="77777777" w:rsidR="000C581C" w:rsidRDefault="000C581C" w:rsidP="00C01A5D">
            <w:pPr>
              <w:overflowPunct w:val="0"/>
              <w:autoSpaceDE w:val="0"/>
              <w:autoSpaceDN w:val="0"/>
              <w:adjustRightInd w:val="0"/>
              <w:ind w:right="37"/>
              <w:jc w:val="center"/>
              <w:textAlignment w:val="baseline"/>
              <w:rPr>
                <w:rFonts w:ascii="Arial" w:hAnsi="Arial" w:cs="Arial"/>
                <w:sz w:val="20"/>
                <w:szCs w:val="20"/>
              </w:rPr>
            </w:pPr>
            <w:r w:rsidRPr="00BC1976">
              <w:rPr>
                <w:rFonts w:ascii="Arial" w:hAnsi="Arial" w:cs="Arial"/>
                <w:sz w:val="20"/>
                <w:szCs w:val="20"/>
              </w:rPr>
              <w:t>(ďalej len „Zmluva”)</w:t>
            </w:r>
          </w:p>
          <w:p w14:paraId="1C248A0D" w14:textId="77777777" w:rsidR="00224050" w:rsidRPr="00BC1976" w:rsidRDefault="00224050" w:rsidP="00C01A5D">
            <w:pPr>
              <w:overflowPunct w:val="0"/>
              <w:autoSpaceDE w:val="0"/>
              <w:autoSpaceDN w:val="0"/>
              <w:adjustRightInd w:val="0"/>
              <w:ind w:right="37"/>
              <w:jc w:val="center"/>
              <w:textAlignment w:val="baseline"/>
              <w:rPr>
                <w:rFonts w:ascii="Arial" w:hAnsi="Arial" w:cs="Arial"/>
                <w:sz w:val="20"/>
                <w:szCs w:val="20"/>
              </w:rPr>
            </w:pPr>
          </w:p>
        </w:tc>
      </w:tr>
      <w:tr w:rsidR="00224050" w:rsidRPr="00021D2D" w14:paraId="375E44CD" w14:textId="77777777" w:rsidTr="00C71D8C">
        <w:tblPrEx>
          <w:tblCellMar>
            <w:left w:w="70" w:type="dxa"/>
            <w:right w:w="70" w:type="dxa"/>
          </w:tblCellMar>
          <w:tblLook w:val="0000" w:firstRow="0" w:lastRow="0" w:firstColumn="0" w:lastColumn="0" w:noHBand="0" w:noVBand="0"/>
        </w:tblPrEx>
        <w:trPr>
          <w:gridAfter w:val="1"/>
          <w:wAfter w:w="38" w:type="dxa"/>
          <w:trHeight w:val="530"/>
        </w:trPr>
        <w:tc>
          <w:tcPr>
            <w:tcW w:w="3648" w:type="dxa"/>
            <w:shd w:val="clear" w:color="auto" w:fill="E6E6E6"/>
            <w:vAlign w:val="center"/>
          </w:tcPr>
          <w:p w14:paraId="297F85F2" w14:textId="77777777" w:rsidR="00224050" w:rsidRPr="00021D2D" w:rsidRDefault="00224050" w:rsidP="00224050">
            <w:pPr>
              <w:rPr>
                <w:rFonts w:ascii="Arial" w:hAnsi="Arial" w:cs="Arial"/>
                <w:b/>
                <w:sz w:val="20"/>
                <w:szCs w:val="20"/>
              </w:rPr>
            </w:pPr>
            <w:r>
              <w:rPr>
                <w:rFonts w:ascii="Arial" w:hAnsi="Arial" w:cs="Arial"/>
                <w:b/>
                <w:sz w:val="20"/>
                <w:szCs w:val="20"/>
              </w:rPr>
              <w:t>1. Objednávateľ</w:t>
            </w:r>
          </w:p>
        </w:tc>
        <w:tc>
          <w:tcPr>
            <w:tcW w:w="5953" w:type="dxa"/>
            <w:shd w:val="clear" w:color="auto" w:fill="E6E6E6"/>
            <w:vAlign w:val="center"/>
          </w:tcPr>
          <w:p w14:paraId="1C42525C" w14:textId="77777777" w:rsidR="00224050" w:rsidRPr="00021D2D" w:rsidRDefault="00224050" w:rsidP="00224050">
            <w:pPr>
              <w:rPr>
                <w:rFonts w:ascii="Arial" w:hAnsi="Arial" w:cs="Arial"/>
                <w:b/>
                <w:sz w:val="20"/>
                <w:szCs w:val="20"/>
              </w:rPr>
            </w:pPr>
            <w:r>
              <w:rPr>
                <w:rFonts w:ascii="Arial" w:hAnsi="Arial" w:cs="Arial"/>
                <w:b/>
                <w:sz w:val="20"/>
                <w:szCs w:val="20"/>
              </w:rPr>
              <w:t xml:space="preserve">SPP – distribúcia, </w:t>
            </w:r>
            <w:proofErr w:type="spellStart"/>
            <w:r>
              <w:rPr>
                <w:rFonts w:ascii="Arial" w:hAnsi="Arial" w:cs="Arial"/>
                <w:b/>
                <w:sz w:val="20"/>
                <w:szCs w:val="20"/>
              </w:rPr>
              <w:t>a.s</w:t>
            </w:r>
            <w:proofErr w:type="spellEnd"/>
            <w:r>
              <w:rPr>
                <w:rFonts w:ascii="Arial" w:hAnsi="Arial" w:cs="Arial"/>
                <w:b/>
                <w:sz w:val="20"/>
                <w:szCs w:val="20"/>
              </w:rPr>
              <w:t>.</w:t>
            </w:r>
          </w:p>
        </w:tc>
      </w:tr>
      <w:tr w:rsidR="00224050" w:rsidRPr="00021D2D" w14:paraId="6DA1886A" w14:textId="77777777" w:rsidTr="00C71D8C">
        <w:tblPrEx>
          <w:tblCellMar>
            <w:left w:w="70" w:type="dxa"/>
            <w:right w:w="70" w:type="dxa"/>
          </w:tblCellMar>
          <w:tblLook w:val="0000" w:firstRow="0" w:lastRow="0" w:firstColumn="0" w:lastColumn="0" w:noHBand="0" w:noVBand="0"/>
        </w:tblPrEx>
        <w:trPr>
          <w:gridAfter w:val="1"/>
          <w:wAfter w:w="38" w:type="dxa"/>
          <w:trHeight w:val="284"/>
        </w:trPr>
        <w:tc>
          <w:tcPr>
            <w:tcW w:w="3648" w:type="dxa"/>
            <w:vAlign w:val="center"/>
          </w:tcPr>
          <w:p w14:paraId="36823AD9" w14:textId="2E6809CA" w:rsidR="00224050" w:rsidRPr="000B55BD" w:rsidRDefault="00224050" w:rsidP="00224050">
            <w:pPr>
              <w:rPr>
                <w:rFonts w:ascii="Arial" w:hAnsi="Arial" w:cs="Arial"/>
                <w:sz w:val="20"/>
                <w:szCs w:val="20"/>
              </w:rPr>
            </w:pPr>
            <w:r w:rsidRPr="000B55BD">
              <w:rPr>
                <w:rFonts w:ascii="Arial" w:hAnsi="Arial" w:cs="Arial"/>
                <w:sz w:val="20"/>
                <w:szCs w:val="20"/>
              </w:rPr>
              <w:t>Sídlo</w:t>
            </w:r>
          </w:p>
        </w:tc>
        <w:tc>
          <w:tcPr>
            <w:tcW w:w="5953" w:type="dxa"/>
            <w:vAlign w:val="center"/>
          </w:tcPr>
          <w:p w14:paraId="3D187086" w14:textId="5246B17F" w:rsidR="00224050" w:rsidRPr="00C01A5D" w:rsidRDefault="004E0F96" w:rsidP="003C3A7A">
            <w:pPr>
              <w:rPr>
                <w:rFonts w:ascii="Arial" w:hAnsi="Arial" w:cs="Arial"/>
                <w:color w:val="000000" w:themeColor="text1"/>
                <w:sz w:val="20"/>
                <w:szCs w:val="20"/>
              </w:rPr>
            </w:pPr>
            <w:r w:rsidRPr="00C01A5D">
              <w:rPr>
                <w:rStyle w:val="ra"/>
                <w:rFonts w:ascii="Arial CE" w:hAnsi="Arial CE" w:cs="Arial CE"/>
                <w:bCs/>
                <w:color w:val="000000" w:themeColor="text1"/>
                <w:sz w:val="20"/>
                <w:szCs w:val="20"/>
                <w:shd w:val="clear" w:color="auto" w:fill="FFFFFF"/>
              </w:rPr>
              <w:t>Plátennícka 19013/2</w:t>
            </w:r>
            <w:r w:rsidR="009554F3" w:rsidRPr="00C01A5D">
              <w:rPr>
                <w:rStyle w:val="ra"/>
                <w:rFonts w:ascii="Arial CE" w:hAnsi="Arial CE" w:cs="Arial CE"/>
                <w:bCs/>
                <w:color w:val="000000" w:themeColor="text1"/>
                <w:sz w:val="20"/>
                <w:szCs w:val="20"/>
                <w:shd w:val="clear" w:color="auto" w:fill="FFFFFF"/>
              </w:rPr>
              <w:t>, 821 09 Bratislava - mestská časť Ružinov </w:t>
            </w:r>
          </w:p>
        </w:tc>
      </w:tr>
      <w:tr w:rsidR="00224050" w:rsidRPr="00021D2D" w14:paraId="3A37FD0A" w14:textId="77777777" w:rsidTr="00C71D8C">
        <w:tblPrEx>
          <w:tblCellMar>
            <w:left w:w="70" w:type="dxa"/>
            <w:right w:w="70" w:type="dxa"/>
          </w:tblCellMar>
          <w:tblLook w:val="0000" w:firstRow="0" w:lastRow="0" w:firstColumn="0" w:lastColumn="0" w:noHBand="0" w:noVBand="0"/>
        </w:tblPrEx>
        <w:trPr>
          <w:gridAfter w:val="1"/>
          <w:wAfter w:w="38" w:type="dxa"/>
          <w:trHeight w:val="284"/>
        </w:trPr>
        <w:tc>
          <w:tcPr>
            <w:tcW w:w="3648" w:type="dxa"/>
          </w:tcPr>
          <w:p w14:paraId="7E1C7850" w14:textId="77777777" w:rsidR="00224050" w:rsidRPr="000B55BD" w:rsidRDefault="00224050" w:rsidP="00224050">
            <w:pPr>
              <w:rPr>
                <w:rFonts w:ascii="Arial" w:hAnsi="Arial" w:cs="Arial"/>
                <w:sz w:val="20"/>
                <w:szCs w:val="20"/>
              </w:rPr>
            </w:pPr>
            <w:r>
              <w:rPr>
                <w:rFonts w:ascii="Arial" w:hAnsi="Arial" w:cs="Arial"/>
                <w:sz w:val="20"/>
                <w:szCs w:val="20"/>
              </w:rPr>
              <w:t>Zapísaná v</w:t>
            </w:r>
          </w:p>
        </w:tc>
        <w:tc>
          <w:tcPr>
            <w:tcW w:w="5953" w:type="dxa"/>
            <w:vAlign w:val="center"/>
          </w:tcPr>
          <w:p w14:paraId="254098F0" w14:textId="62A35545" w:rsidR="00224050" w:rsidRPr="00C01A5D" w:rsidRDefault="00224050" w:rsidP="004E0F96">
            <w:pPr>
              <w:rPr>
                <w:rFonts w:ascii="Arial" w:hAnsi="Arial" w:cs="Arial"/>
                <w:b/>
                <w:color w:val="000000" w:themeColor="text1"/>
                <w:sz w:val="20"/>
                <w:szCs w:val="20"/>
              </w:rPr>
            </w:pPr>
            <w:r w:rsidRPr="00C01A5D">
              <w:rPr>
                <w:rFonts w:ascii="Arial" w:hAnsi="Arial" w:cs="Arial"/>
                <w:color w:val="000000" w:themeColor="text1"/>
                <w:sz w:val="20"/>
                <w:szCs w:val="20"/>
              </w:rPr>
              <w:t xml:space="preserve">Obchodnom registri </w:t>
            </w:r>
            <w:r w:rsidR="004E0F96" w:rsidRPr="00C01A5D">
              <w:rPr>
                <w:rFonts w:ascii="Arial" w:hAnsi="Arial" w:cs="Arial"/>
                <w:color w:val="000000" w:themeColor="text1"/>
                <w:sz w:val="20"/>
                <w:szCs w:val="20"/>
              </w:rPr>
              <w:t xml:space="preserve">Mestského </w:t>
            </w:r>
            <w:r w:rsidRPr="00C01A5D">
              <w:rPr>
                <w:rFonts w:ascii="Arial" w:hAnsi="Arial" w:cs="Arial"/>
                <w:color w:val="000000" w:themeColor="text1"/>
                <w:sz w:val="20"/>
                <w:szCs w:val="20"/>
              </w:rPr>
              <w:t>súdu Bratislava I</w:t>
            </w:r>
            <w:r w:rsidR="004E0F96" w:rsidRPr="00C01A5D">
              <w:rPr>
                <w:rFonts w:ascii="Arial" w:hAnsi="Arial" w:cs="Arial"/>
                <w:color w:val="000000" w:themeColor="text1"/>
                <w:sz w:val="20"/>
                <w:szCs w:val="20"/>
              </w:rPr>
              <w:t>II</w:t>
            </w:r>
            <w:r w:rsidRPr="00C01A5D">
              <w:rPr>
                <w:rFonts w:ascii="Arial" w:hAnsi="Arial" w:cs="Arial"/>
                <w:color w:val="000000" w:themeColor="text1"/>
                <w:sz w:val="20"/>
                <w:szCs w:val="20"/>
              </w:rPr>
              <w:t>, Oddiel: Sa, Vložka č.: 3481/B</w:t>
            </w:r>
          </w:p>
        </w:tc>
      </w:tr>
      <w:tr w:rsidR="00224050" w:rsidRPr="00021D2D" w14:paraId="7565C04B" w14:textId="77777777" w:rsidTr="00C71D8C">
        <w:tblPrEx>
          <w:tblCellMar>
            <w:left w:w="70" w:type="dxa"/>
            <w:right w:w="70" w:type="dxa"/>
          </w:tblCellMar>
          <w:tblLook w:val="0000" w:firstRow="0" w:lastRow="0" w:firstColumn="0" w:lastColumn="0" w:noHBand="0" w:noVBand="0"/>
        </w:tblPrEx>
        <w:trPr>
          <w:gridAfter w:val="1"/>
          <w:wAfter w:w="38" w:type="dxa"/>
          <w:trHeight w:val="284"/>
        </w:trPr>
        <w:tc>
          <w:tcPr>
            <w:tcW w:w="3648" w:type="dxa"/>
            <w:vAlign w:val="center"/>
          </w:tcPr>
          <w:p w14:paraId="10F337E9" w14:textId="77777777" w:rsidR="00224050" w:rsidRPr="000B55BD" w:rsidRDefault="00224050" w:rsidP="00224050">
            <w:pPr>
              <w:rPr>
                <w:rFonts w:ascii="Arial" w:hAnsi="Arial" w:cs="Arial"/>
                <w:sz w:val="20"/>
                <w:szCs w:val="20"/>
              </w:rPr>
            </w:pPr>
            <w:r w:rsidRPr="000B55BD">
              <w:rPr>
                <w:rFonts w:ascii="Arial" w:hAnsi="Arial" w:cs="Arial"/>
                <w:sz w:val="20"/>
                <w:szCs w:val="20"/>
              </w:rPr>
              <w:t>IČO</w:t>
            </w:r>
          </w:p>
        </w:tc>
        <w:tc>
          <w:tcPr>
            <w:tcW w:w="5953" w:type="dxa"/>
            <w:vAlign w:val="center"/>
          </w:tcPr>
          <w:p w14:paraId="5DB49FDD" w14:textId="77777777" w:rsidR="00224050" w:rsidRPr="00893DC0" w:rsidRDefault="00224050" w:rsidP="00224050">
            <w:pPr>
              <w:rPr>
                <w:rFonts w:ascii="Arial" w:hAnsi="Arial" w:cs="Arial"/>
                <w:sz w:val="20"/>
                <w:szCs w:val="20"/>
              </w:rPr>
            </w:pPr>
            <w:r w:rsidRPr="00893DC0">
              <w:rPr>
                <w:rFonts w:ascii="Arial" w:hAnsi="Arial" w:cs="Arial"/>
                <w:sz w:val="20"/>
                <w:szCs w:val="20"/>
              </w:rPr>
              <w:t>35 910 739</w:t>
            </w:r>
          </w:p>
        </w:tc>
      </w:tr>
      <w:tr w:rsidR="00224050" w:rsidRPr="00021D2D" w14:paraId="3A4F6116" w14:textId="77777777" w:rsidTr="00C71D8C">
        <w:tblPrEx>
          <w:tblCellMar>
            <w:left w:w="70" w:type="dxa"/>
            <w:right w:w="70" w:type="dxa"/>
          </w:tblCellMar>
          <w:tblLook w:val="0000" w:firstRow="0" w:lastRow="0" w:firstColumn="0" w:lastColumn="0" w:noHBand="0" w:noVBand="0"/>
        </w:tblPrEx>
        <w:trPr>
          <w:gridAfter w:val="1"/>
          <w:wAfter w:w="38" w:type="dxa"/>
          <w:trHeight w:val="281"/>
        </w:trPr>
        <w:tc>
          <w:tcPr>
            <w:tcW w:w="3648" w:type="dxa"/>
            <w:vAlign w:val="center"/>
          </w:tcPr>
          <w:p w14:paraId="5B8EE35F" w14:textId="77777777" w:rsidR="00224050" w:rsidRPr="000B55BD" w:rsidRDefault="00224050" w:rsidP="00224050">
            <w:pPr>
              <w:rPr>
                <w:rFonts w:ascii="Arial" w:hAnsi="Arial" w:cs="Arial"/>
                <w:sz w:val="20"/>
                <w:szCs w:val="20"/>
              </w:rPr>
            </w:pPr>
            <w:r w:rsidRPr="000B55BD">
              <w:rPr>
                <w:rFonts w:ascii="Arial" w:hAnsi="Arial" w:cs="Arial"/>
                <w:sz w:val="20"/>
                <w:szCs w:val="20"/>
              </w:rPr>
              <w:t>IČ DPH</w:t>
            </w:r>
          </w:p>
        </w:tc>
        <w:tc>
          <w:tcPr>
            <w:tcW w:w="5953" w:type="dxa"/>
            <w:vAlign w:val="center"/>
          </w:tcPr>
          <w:p w14:paraId="13B5A388" w14:textId="77777777" w:rsidR="00224050" w:rsidRPr="00B3604D" w:rsidRDefault="00224050" w:rsidP="00224050">
            <w:pPr>
              <w:rPr>
                <w:rFonts w:ascii="Arial" w:hAnsi="Arial" w:cs="Arial"/>
                <w:sz w:val="20"/>
                <w:szCs w:val="20"/>
              </w:rPr>
            </w:pPr>
            <w:r w:rsidRPr="00B3604D">
              <w:rPr>
                <w:rFonts w:ascii="Arial" w:hAnsi="Arial" w:cs="Arial"/>
                <w:bCs/>
                <w:sz w:val="20"/>
                <w:szCs w:val="20"/>
              </w:rPr>
              <w:t>SK2021931109</w:t>
            </w:r>
          </w:p>
        </w:tc>
      </w:tr>
      <w:tr w:rsidR="00224050" w:rsidRPr="00021D2D" w14:paraId="35A4F066" w14:textId="77777777" w:rsidTr="00C71D8C">
        <w:tblPrEx>
          <w:tblCellMar>
            <w:left w:w="70" w:type="dxa"/>
            <w:right w:w="70" w:type="dxa"/>
          </w:tblCellMar>
          <w:tblLook w:val="0000" w:firstRow="0" w:lastRow="0" w:firstColumn="0" w:lastColumn="0" w:noHBand="0" w:noVBand="0"/>
        </w:tblPrEx>
        <w:trPr>
          <w:gridAfter w:val="1"/>
          <w:wAfter w:w="38" w:type="dxa"/>
          <w:trHeight w:val="284"/>
        </w:trPr>
        <w:tc>
          <w:tcPr>
            <w:tcW w:w="3648" w:type="dxa"/>
            <w:vAlign w:val="center"/>
          </w:tcPr>
          <w:p w14:paraId="124C6A2D" w14:textId="77777777" w:rsidR="00224050" w:rsidRPr="000B55BD" w:rsidRDefault="00224050" w:rsidP="00224050">
            <w:pPr>
              <w:rPr>
                <w:rFonts w:ascii="Arial" w:hAnsi="Arial" w:cs="Arial"/>
                <w:sz w:val="20"/>
                <w:szCs w:val="20"/>
              </w:rPr>
            </w:pPr>
            <w:r w:rsidRPr="000B55BD">
              <w:rPr>
                <w:rFonts w:ascii="Arial" w:hAnsi="Arial" w:cs="Arial"/>
                <w:sz w:val="20"/>
                <w:szCs w:val="20"/>
              </w:rPr>
              <w:t>DIČ</w:t>
            </w:r>
          </w:p>
        </w:tc>
        <w:tc>
          <w:tcPr>
            <w:tcW w:w="5953" w:type="dxa"/>
            <w:vAlign w:val="center"/>
          </w:tcPr>
          <w:p w14:paraId="18920A61" w14:textId="77777777" w:rsidR="00224050" w:rsidRPr="00893DC0" w:rsidRDefault="00224050" w:rsidP="00224050">
            <w:pPr>
              <w:rPr>
                <w:rFonts w:ascii="Arial" w:hAnsi="Arial" w:cs="Arial"/>
                <w:sz w:val="20"/>
                <w:szCs w:val="20"/>
              </w:rPr>
            </w:pPr>
            <w:r>
              <w:rPr>
                <w:rFonts w:ascii="Arial" w:hAnsi="Arial" w:cs="Arial"/>
                <w:sz w:val="20"/>
                <w:szCs w:val="20"/>
              </w:rPr>
              <w:t>2021931109</w:t>
            </w:r>
          </w:p>
        </w:tc>
      </w:tr>
      <w:tr w:rsidR="00224050" w:rsidRPr="00021D2D" w14:paraId="5F937D07" w14:textId="77777777" w:rsidTr="00C71D8C">
        <w:tblPrEx>
          <w:tblCellMar>
            <w:left w:w="70" w:type="dxa"/>
            <w:right w:w="70" w:type="dxa"/>
          </w:tblCellMar>
          <w:tblLook w:val="0000" w:firstRow="0" w:lastRow="0" w:firstColumn="0" w:lastColumn="0" w:noHBand="0" w:noVBand="0"/>
        </w:tblPrEx>
        <w:trPr>
          <w:gridAfter w:val="1"/>
          <w:wAfter w:w="38" w:type="dxa"/>
          <w:trHeight w:val="284"/>
        </w:trPr>
        <w:tc>
          <w:tcPr>
            <w:tcW w:w="3648" w:type="dxa"/>
            <w:vAlign w:val="center"/>
          </w:tcPr>
          <w:p w14:paraId="13A745A2" w14:textId="77777777" w:rsidR="00224050" w:rsidRPr="000B55BD" w:rsidRDefault="00224050" w:rsidP="00224050">
            <w:pPr>
              <w:rPr>
                <w:rFonts w:ascii="Arial" w:hAnsi="Arial" w:cs="Arial"/>
                <w:sz w:val="20"/>
                <w:szCs w:val="20"/>
              </w:rPr>
            </w:pPr>
            <w:r w:rsidRPr="000B55BD">
              <w:rPr>
                <w:rFonts w:ascii="Arial" w:hAnsi="Arial" w:cs="Arial"/>
                <w:sz w:val="20"/>
                <w:szCs w:val="20"/>
              </w:rPr>
              <w:t xml:space="preserve">Bankové spojenie I. </w:t>
            </w:r>
          </w:p>
        </w:tc>
        <w:tc>
          <w:tcPr>
            <w:tcW w:w="5953" w:type="dxa"/>
            <w:vAlign w:val="center"/>
          </w:tcPr>
          <w:p w14:paraId="132723C2" w14:textId="77777777" w:rsidR="00224050" w:rsidRPr="00893DC0" w:rsidRDefault="00224050" w:rsidP="00224050">
            <w:pPr>
              <w:rPr>
                <w:rFonts w:ascii="Arial" w:hAnsi="Arial" w:cs="Arial"/>
                <w:sz w:val="20"/>
                <w:szCs w:val="20"/>
              </w:rPr>
            </w:pPr>
            <w:r w:rsidRPr="00893DC0">
              <w:rPr>
                <w:rFonts w:ascii="Arial" w:hAnsi="Arial" w:cs="Arial"/>
                <w:sz w:val="20"/>
                <w:szCs w:val="20"/>
              </w:rPr>
              <w:t xml:space="preserve">Tatra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224050" w:rsidRPr="00021D2D" w14:paraId="5E159C91" w14:textId="77777777" w:rsidTr="00C71D8C">
        <w:tblPrEx>
          <w:tblCellMar>
            <w:left w:w="70" w:type="dxa"/>
            <w:right w:w="70" w:type="dxa"/>
          </w:tblCellMar>
          <w:tblLook w:val="0000" w:firstRow="0" w:lastRow="0" w:firstColumn="0" w:lastColumn="0" w:noHBand="0" w:noVBand="0"/>
        </w:tblPrEx>
        <w:trPr>
          <w:gridAfter w:val="1"/>
          <w:wAfter w:w="38" w:type="dxa"/>
          <w:trHeight w:val="284"/>
        </w:trPr>
        <w:tc>
          <w:tcPr>
            <w:tcW w:w="3648" w:type="dxa"/>
            <w:vAlign w:val="center"/>
          </w:tcPr>
          <w:p w14:paraId="38304E2F" w14:textId="77777777" w:rsidR="00224050" w:rsidRPr="000B55BD" w:rsidRDefault="00224050" w:rsidP="00224050">
            <w:pPr>
              <w:rPr>
                <w:rFonts w:ascii="Arial" w:hAnsi="Arial" w:cs="Arial"/>
                <w:sz w:val="20"/>
                <w:szCs w:val="20"/>
              </w:rPr>
            </w:pPr>
            <w:r w:rsidRPr="000B55BD">
              <w:rPr>
                <w:rFonts w:ascii="Arial" w:hAnsi="Arial" w:cs="Arial"/>
                <w:sz w:val="20"/>
                <w:szCs w:val="20"/>
              </w:rPr>
              <w:t>Číslo účtu</w:t>
            </w:r>
          </w:p>
        </w:tc>
        <w:tc>
          <w:tcPr>
            <w:tcW w:w="5953" w:type="dxa"/>
            <w:vAlign w:val="center"/>
          </w:tcPr>
          <w:p w14:paraId="30343658" w14:textId="77777777" w:rsidR="00224050" w:rsidRPr="00893DC0" w:rsidRDefault="00224050" w:rsidP="00224050">
            <w:pPr>
              <w:rPr>
                <w:rFonts w:ascii="Arial" w:hAnsi="Arial" w:cs="Arial"/>
                <w:sz w:val="20"/>
                <w:szCs w:val="20"/>
              </w:rPr>
            </w:pPr>
            <w:r w:rsidRPr="00893DC0">
              <w:rPr>
                <w:rFonts w:ascii="Arial" w:hAnsi="Arial" w:cs="Arial"/>
                <w:sz w:val="20"/>
                <w:szCs w:val="20"/>
              </w:rPr>
              <w:t>2627712668/1100</w:t>
            </w:r>
          </w:p>
        </w:tc>
      </w:tr>
      <w:tr w:rsidR="00224050" w:rsidRPr="00021D2D" w14:paraId="2C993C4E" w14:textId="77777777" w:rsidTr="00C71D8C">
        <w:tblPrEx>
          <w:tblCellMar>
            <w:left w:w="70" w:type="dxa"/>
            <w:right w:w="70" w:type="dxa"/>
          </w:tblCellMar>
          <w:tblLook w:val="0000" w:firstRow="0" w:lastRow="0" w:firstColumn="0" w:lastColumn="0" w:noHBand="0" w:noVBand="0"/>
        </w:tblPrEx>
        <w:trPr>
          <w:gridAfter w:val="1"/>
          <w:wAfter w:w="38" w:type="dxa"/>
          <w:trHeight w:val="284"/>
        </w:trPr>
        <w:tc>
          <w:tcPr>
            <w:tcW w:w="3648" w:type="dxa"/>
            <w:vAlign w:val="center"/>
          </w:tcPr>
          <w:p w14:paraId="7E245544" w14:textId="77777777" w:rsidR="00224050" w:rsidRPr="000B55BD" w:rsidRDefault="00224050" w:rsidP="00224050">
            <w:pPr>
              <w:rPr>
                <w:rFonts w:ascii="Arial" w:hAnsi="Arial" w:cs="Arial"/>
                <w:sz w:val="20"/>
                <w:szCs w:val="20"/>
              </w:rPr>
            </w:pPr>
            <w:r w:rsidRPr="000B55BD">
              <w:rPr>
                <w:rFonts w:ascii="Arial" w:hAnsi="Arial" w:cs="Arial"/>
                <w:sz w:val="20"/>
                <w:szCs w:val="20"/>
              </w:rPr>
              <w:t>SWIFT (BIC)</w:t>
            </w:r>
          </w:p>
        </w:tc>
        <w:tc>
          <w:tcPr>
            <w:tcW w:w="5953" w:type="dxa"/>
            <w:vAlign w:val="center"/>
          </w:tcPr>
          <w:p w14:paraId="52E815CD" w14:textId="77777777" w:rsidR="00224050" w:rsidRPr="00893DC0" w:rsidRDefault="00224050" w:rsidP="00224050">
            <w:pPr>
              <w:rPr>
                <w:rFonts w:ascii="Arial" w:hAnsi="Arial" w:cs="Arial"/>
                <w:sz w:val="20"/>
                <w:szCs w:val="20"/>
              </w:rPr>
            </w:pPr>
            <w:r w:rsidRPr="00893DC0">
              <w:rPr>
                <w:rFonts w:ascii="Arial" w:hAnsi="Arial" w:cs="Arial"/>
                <w:sz w:val="20"/>
                <w:szCs w:val="20"/>
              </w:rPr>
              <w:t>TATRSKBX</w:t>
            </w:r>
          </w:p>
        </w:tc>
      </w:tr>
      <w:tr w:rsidR="00224050" w:rsidRPr="00021D2D" w14:paraId="7BF7547E" w14:textId="77777777" w:rsidTr="00C71D8C">
        <w:tblPrEx>
          <w:tblCellMar>
            <w:left w:w="70" w:type="dxa"/>
            <w:right w:w="70" w:type="dxa"/>
          </w:tblCellMar>
          <w:tblLook w:val="0000" w:firstRow="0" w:lastRow="0" w:firstColumn="0" w:lastColumn="0" w:noHBand="0" w:noVBand="0"/>
        </w:tblPrEx>
        <w:trPr>
          <w:gridAfter w:val="1"/>
          <w:wAfter w:w="38" w:type="dxa"/>
          <w:trHeight w:val="284"/>
        </w:trPr>
        <w:tc>
          <w:tcPr>
            <w:tcW w:w="3648" w:type="dxa"/>
            <w:vAlign w:val="center"/>
          </w:tcPr>
          <w:p w14:paraId="0DAB4638" w14:textId="77777777" w:rsidR="00224050" w:rsidRPr="000B55BD" w:rsidRDefault="00224050" w:rsidP="00224050">
            <w:pPr>
              <w:rPr>
                <w:rFonts w:ascii="Arial" w:hAnsi="Arial" w:cs="Arial"/>
                <w:sz w:val="20"/>
                <w:szCs w:val="20"/>
              </w:rPr>
            </w:pPr>
            <w:r w:rsidRPr="000B55BD">
              <w:rPr>
                <w:rFonts w:ascii="Arial" w:hAnsi="Arial" w:cs="Arial"/>
                <w:sz w:val="20"/>
                <w:szCs w:val="20"/>
              </w:rPr>
              <w:t>IBAN</w:t>
            </w:r>
          </w:p>
        </w:tc>
        <w:tc>
          <w:tcPr>
            <w:tcW w:w="5953" w:type="dxa"/>
            <w:vAlign w:val="center"/>
          </w:tcPr>
          <w:p w14:paraId="7EB18990" w14:textId="77777777" w:rsidR="00224050" w:rsidRPr="00893DC0" w:rsidRDefault="00224050" w:rsidP="00224050">
            <w:pPr>
              <w:rPr>
                <w:rFonts w:ascii="Arial" w:hAnsi="Arial" w:cs="Arial"/>
                <w:sz w:val="20"/>
                <w:szCs w:val="20"/>
              </w:rPr>
            </w:pPr>
            <w:r w:rsidRPr="00893DC0">
              <w:rPr>
                <w:rFonts w:ascii="Arial" w:hAnsi="Arial" w:cs="Arial"/>
                <w:sz w:val="20"/>
                <w:szCs w:val="20"/>
              </w:rPr>
              <w:t>SK64 1100 0000 0026 2771 2668</w:t>
            </w:r>
          </w:p>
        </w:tc>
      </w:tr>
      <w:tr w:rsidR="00224050" w:rsidRPr="00021D2D" w14:paraId="1AC6FD77" w14:textId="77777777" w:rsidTr="00C71D8C">
        <w:tblPrEx>
          <w:tblCellMar>
            <w:left w:w="70" w:type="dxa"/>
            <w:right w:w="70" w:type="dxa"/>
          </w:tblCellMar>
          <w:tblLook w:val="0000" w:firstRow="0" w:lastRow="0" w:firstColumn="0" w:lastColumn="0" w:noHBand="0" w:noVBand="0"/>
        </w:tblPrEx>
        <w:trPr>
          <w:gridAfter w:val="1"/>
          <w:wAfter w:w="38" w:type="dxa"/>
          <w:trHeight w:val="284"/>
        </w:trPr>
        <w:tc>
          <w:tcPr>
            <w:tcW w:w="3648" w:type="dxa"/>
            <w:vAlign w:val="center"/>
          </w:tcPr>
          <w:p w14:paraId="5A71574A" w14:textId="77777777" w:rsidR="00224050" w:rsidRPr="000B55BD" w:rsidRDefault="00224050" w:rsidP="00224050">
            <w:pPr>
              <w:rPr>
                <w:rFonts w:ascii="Arial" w:hAnsi="Arial" w:cs="Arial"/>
                <w:sz w:val="20"/>
                <w:szCs w:val="20"/>
              </w:rPr>
            </w:pPr>
            <w:r w:rsidRPr="000B55BD">
              <w:rPr>
                <w:rFonts w:ascii="Arial" w:hAnsi="Arial" w:cs="Arial"/>
                <w:sz w:val="20"/>
                <w:szCs w:val="20"/>
              </w:rPr>
              <w:t>Bankové spojenie II.</w:t>
            </w:r>
          </w:p>
        </w:tc>
        <w:tc>
          <w:tcPr>
            <w:tcW w:w="5953" w:type="dxa"/>
            <w:vAlign w:val="center"/>
          </w:tcPr>
          <w:p w14:paraId="492E92EA" w14:textId="77777777" w:rsidR="00224050" w:rsidRPr="00893DC0" w:rsidRDefault="00224050" w:rsidP="00224050">
            <w:pPr>
              <w:rPr>
                <w:rFonts w:ascii="Arial" w:hAnsi="Arial" w:cs="Arial"/>
                <w:sz w:val="20"/>
                <w:szCs w:val="20"/>
              </w:rPr>
            </w:pPr>
            <w:r w:rsidRPr="00893DC0">
              <w:rPr>
                <w:rFonts w:ascii="Arial" w:hAnsi="Arial" w:cs="Arial"/>
                <w:sz w:val="20"/>
                <w:szCs w:val="20"/>
              </w:rPr>
              <w:t xml:space="preserve">Všeobecná úverová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224050" w:rsidRPr="00021D2D" w14:paraId="417C9328" w14:textId="77777777" w:rsidTr="00C71D8C">
        <w:tblPrEx>
          <w:tblCellMar>
            <w:left w:w="70" w:type="dxa"/>
            <w:right w:w="70" w:type="dxa"/>
          </w:tblCellMar>
          <w:tblLook w:val="0000" w:firstRow="0" w:lastRow="0" w:firstColumn="0" w:lastColumn="0" w:noHBand="0" w:noVBand="0"/>
        </w:tblPrEx>
        <w:trPr>
          <w:gridAfter w:val="1"/>
          <w:wAfter w:w="38" w:type="dxa"/>
          <w:trHeight w:val="284"/>
        </w:trPr>
        <w:tc>
          <w:tcPr>
            <w:tcW w:w="3648" w:type="dxa"/>
            <w:vAlign w:val="center"/>
          </w:tcPr>
          <w:p w14:paraId="5EF68BA1" w14:textId="77777777" w:rsidR="00224050" w:rsidRPr="000B55BD" w:rsidRDefault="00224050" w:rsidP="00224050">
            <w:pPr>
              <w:rPr>
                <w:rFonts w:ascii="Arial" w:hAnsi="Arial" w:cs="Arial"/>
                <w:sz w:val="20"/>
                <w:szCs w:val="20"/>
              </w:rPr>
            </w:pPr>
            <w:r w:rsidRPr="000B55BD">
              <w:rPr>
                <w:rFonts w:ascii="Arial" w:hAnsi="Arial" w:cs="Arial"/>
                <w:sz w:val="20"/>
                <w:szCs w:val="20"/>
              </w:rPr>
              <w:t>Číslo účtu</w:t>
            </w:r>
          </w:p>
        </w:tc>
        <w:tc>
          <w:tcPr>
            <w:tcW w:w="5953" w:type="dxa"/>
            <w:vAlign w:val="center"/>
          </w:tcPr>
          <w:p w14:paraId="335791AE" w14:textId="77777777" w:rsidR="00224050" w:rsidRPr="00893DC0" w:rsidRDefault="00224050" w:rsidP="00224050">
            <w:pPr>
              <w:rPr>
                <w:rFonts w:ascii="Arial" w:hAnsi="Arial" w:cs="Arial"/>
                <w:sz w:val="20"/>
                <w:szCs w:val="20"/>
              </w:rPr>
            </w:pPr>
            <w:r w:rsidRPr="00893DC0">
              <w:rPr>
                <w:rFonts w:ascii="Arial" w:hAnsi="Arial" w:cs="Arial"/>
                <w:sz w:val="20"/>
                <w:szCs w:val="20"/>
              </w:rPr>
              <w:t>1119353/0200</w:t>
            </w:r>
          </w:p>
        </w:tc>
      </w:tr>
      <w:tr w:rsidR="00224050" w:rsidRPr="00021D2D" w14:paraId="5B409333" w14:textId="77777777" w:rsidTr="00C71D8C">
        <w:tblPrEx>
          <w:tblCellMar>
            <w:left w:w="70" w:type="dxa"/>
            <w:right w:w="70" w:type="dxa"/>
          </w:tblCellMar>
          <w:tblLook w:val="0000" w:firstRow="0" w:lastRow="0" w:firstColumn="0" w:lastColumn="0" w:noHBand="0" w:noVBand="0"/>
        </w:tblPrEx>
        <w:trPr>
          <w:gridAfter w:val="1"/>
          <w:wAfter w:w="38" w:type="dxa"/>
          <w:trHeight w:val="284"/>
        </w:trPr>
        <w:tc>
          <w:tcPr>
            <w:tcW w:w="3648" w:type="dxa"/>
            <w:vAlign w:val="center"/>
          </w:tcPr>
          <w:p w14:paraId="6326424A" w14:textId="77777777" w:rsidR="00224050" w:rsidRPr="000B55BD" w:rsidRDefault="00224050" w:rsidP="00224050">
            <w:pPr>
              <w:rPr>
                <w:rFonts w:ascii="Arial" w:hAnsi="Arial" w:cs="Arial"/>
                <w:sz w:val="20"/>
                <w:szCs w:val="20"/>
              </w:rPr>
            </w:pPr>
            <w:r w:rsidRPr="000B55BD">
              <w:rPr>
                <w:rFonts w:ascii="Arial" w:hAnsi="Arial" w:cs="Arial"/>
                <w:sz w:val="20"/>
                <w:szCs w:val="20"/>
              </w:rPr>
              <w:t>SWIFT (BIC)</w:t>
            </w:r>
          </w:p>
        </w:tc>
        <w:tc>
          <w:tcPr>
            <w:tcW w:w="5953" w:type="dxa"/>
            <w:vAlign w:val="center"/>
          </w:tcPr>
          <w:p w14:paraId="4DCA0C24" w14:textId="77777777" w:rsidR="00224050" w:rsidRPr="00893DC0" w:rsidRDefault="00224050" w:rsidP="00224050">
            <w:pPr>
              <w:rPr>
                <w:rFonts w:ascii="Arial" w:hAnsi="Arial" w:cs="Arial"/>
                <w:sz w:val="20"/>
                <w:szCs w:val="20"/>
              </w:rPr>
            </w:pPr>
            <w:r w:rsidRPr="00893DC0">
              <w:rPr>
                <w:rFonts w:ascii="Arial" w:hAnsi="Arial" w:cs="Arial"/>
                <w:sz w:val="20"/>
                <w:szCs w:val="20"/>
              </w:rPr>
              <w:t>SUBASKBX</w:t>
            </w:r>
          </w:p>
        </w:tc>
      </w:tr>
      <w:tr w:rsidR="00224050" w:rsidRPr="00021D2D" w14:paraId="7774954D" w14:textId="77777777" w:rsidTr="00C71D8C">
        <w:tblPrEx>
          <w:tblCellMar>
            <w:left w:w="70" w:type="dxa"/>
            <w:right w:w="70" w:type="dxa"/>
          </w:tblCellMar>
          <w:tblLook w:val="0000" w:firstRow="0" w:lastRow="0" w:firstColumn="0" w:lastColumn="0" w:noHBand="0" w:noVBand="0"/>
        </w:tblPrEx>
        <w:trPr>
          <w:gridAfter w:val="1"/>
          <w:wAfter w:w="38" w:type="dxa"/>
          <w:trHeight w:val="284"/>
        </w:trPr>
        <w:tc>
          <w:tcPr>
            <w:tcW w:w="3648" w:type="dxa"/>
            <w:vAlign w:val="center"/>
          </w:tcPr>
          <w:p w14:paraId="575BE85D" w14:textId="77777777" w:rsidR="00224050" w:rsidRPr="000B55BD" w:rsidRDefault="00224050" w:rsidP="00224050">
            <w:pPr>
              <w:rPr>
                <w:rFonts w:ascii="Arial" w:hAnsi="Arial" w:cs="Arial"/>
                <w:sz w:val="20"/>
                <w:szCs w:val="20"/>
              </w:rPr>
            </w:pPr>
            <w:r w:rsidRPr="000B55BD">
              <w:rPr>
                <w:rFonts w:ascii="Arial" w:hAnsi="Arial" w:cs="Arial"/>
                <w:sz w:val="20"/>
                <w:szCs w:val="20"/>
              </w:rPr>
              <w:t>IBAN</w:t>
            </w:r>
          </w:p>
        </w:tc>
        <w:tc>
          <w:tcPr>
            <w:tcW w:w="5953" w:type="dxa"/>
            <w:vAlign w:val="center"/>
          </w:tcPr>
          <w:p w14:paraId="7BEE13A5" w14:textId="77777777" w:rsidR="00224050" w:rsidRPr="00893DC0" w:rsidRDefault="00224050" w:rsidP="00224050">
            <w:pPr>
              <w:rPr>
                <w:rFonts w:ascii="Arial" w:hAnsi="Arial" w:cs="Arial"/>
                <w:sz w:val="20"/>
                <w:szCs w:val="20"/>
              </w:rPr>
            </w:pPr>
            <w:r w:rsidRPr="00893DC0">
              <w:rPr>
                <w:rFonts w:ascii="Arial" w:hAnsi="Arial" w:cs="Arial"/>
                <w:sz w:val="20"/>
                <w:szCs w:val="20"/>
              </w:rPr>
              <w:t>SK74 0200 0000 0000 0111 9353</w:t>
            </w:r>
          </w:p>
        </w:tc>
      </w:tr>
      <w:tr w:rsidR="00224050" w:rsidRPr="00021D2D" w14:paraId="3BEF4551" w14:textId="77777777" w:rsidTr="00C71D8C">
        <w:tblPrEx>
          <w:tblCellMar>
            <w:left w:w="70" w:type="dxa"/>
            <w:right w:w="70" w:type="dxa"/>
          </w:tblCellMar>
          <w:tblLook w:val="0000" w:firstRow="0" w:lastRow="0" w:firstColumn="0" w:lastColumn="0" w:noHBand="0" w:noVBand="0"/>
        </w:tblPrEx>
        <w:trPr>
          <w:gridAfter w:val="1"/>
          <w:wAfter w:w="38" w:type="dxa"/>
          <w:trHeight w:val="476"/>
        </w:trPr>
        <w:tc>
          <w:tcPr>
            <w:tcW w:w="3648" w:type="dxa"/>
            <w:vAlign w:val="center"/>
          </w:tcPr>
          <w:p w14:paraId="4E90AE9F" w14:textId="77777777" w:rsidR="00224050" w:rsidRPr="00021D2D" w:rsidRDefault="00224050" w:rsidP="00224050">
            <w:pPr>
              <w:rPr>
                <w:rFonts w:ascii="Arial" w:hAnsi="Arial" w:cs="Arial"/>
                <w:sz w:val="20"/>
                <w:szCs w:val="20"/>
              </w:rPr>
            </w:pPr>
            <w:r>
              <w:rPr>
                <w:rFonts w:ascii="Arial" w:hAnsi="Arial" w:cs="Arial"/>
                <w:sz w:val="20"/>
                <w:szCs w:val="20"/>
              </w:rPr>
              <w:t>Zastúpená</w:t>
            </w:r>
          </w:p>
        </w:tc>
        <w:tc>
          <w:tcPr>
            <w:tcW w:w="5953" w:type="dxa"/>
            <w:vAlign w:val="center"/>
          </w:tcPr>
          <w:p w14:paraId="1F87E926" w14:textId="77777777" w:rsidR="00224050" w:rsidRDefault="00224050" w:rsidP="00224050">
            <w:pPr>
              <w:rPr>
                <w:rFonts w:ascii="Arial" w:hAnsi="Arial" w:cs="Arial"/>
                <w:sz w:val="20"/>
                <w:szCs w:val="20"/>
              </w:rPr>
            </w:pPr>
          </w:p>
          <w:p w14:paraId="3C08130C" w14:textId="77777777" w:rsidR="007A6098" w:rsidRDefault="007A6098" w:rsidP="00224050">
            <w:pPr>
              <w:rPr>
                <w:rFonts w:ascii="Arial" w:hAnsi="Arial" w:cs="Arial"/>
                <w:b/>
                <w:sz w:val="20"/>
                <w:szCs w:val="20"/>
              </w:rPr>
            </w:pPr>
          </w:p>
          <w:p w14:paraId="1CCF8EB3" w14:textId="77777777" w:rsidR="007A6098" w:rsidRDefault="007A6098" w:rsidP="00224050">
            <w:pPr>
              <w:rPr>
                <w:rFonts w:ascii="Arial" w:hAnsi="Arial" w:cs="Arial"/>
                <w:b/>
                <w:sz w:val="20"/>
                <w:szCs w:val="20"/>
              </w:rPr>
            </w:pPr>
          </w:p>
          <w:p w14:paraId="61A22C9C" w14:textId="77777777" w:rsidR="007A6098" w:rsidRDefault="007A6098" w:rsidP="00224050">
            <w:pPr>
              <w:rPr>
                <w:rFonts w:ascii="Arial" w:hAnsi="Arial" w:cs="Arial"/>
                <w:b/>
                <w:sz w:val="20"/>
                <w:szCs w:val="20"/>
              </w:rPr>
            </w:pPr>
          </w:p>
          <w:p w14:paraId="259656BB" w14:textId="77777777" w:rsidR="007A6098" w:rsidRDefault="007A6098" w:rsidP="00224050">
            <w:pPr>
              <w:rPr>
                <w:rFonts w:ascii="Arial" w:hAnsi="Arial" w:cs="Arial"/>
                <w:b/>
                <w:sz w:val="20"/>
                <w:szCs w:val="20"/>
              </w:rPr>
            </w:pPr>
          </w:p>
          <w:p w14:paraId="138A19A8" w14:textId="77777777" w:rsidR="007A6098" w:rsidRDefault="007A6098" w:rsidP="00224050">
            <w:pPr>
              <w:rPr>
                <w:rFonts w:ascii="Arial" w:hAnsi="Arial" w:cs="Arial"/>
                <w:b/>
                <w:sz w:val="20"/>
                <w:szCs w:val="20"/>
              </w:rPr>
            </w:pPr>
          </w:p>
          <w:p w14:paraId="3406EDB7" w14:textId="77777777" w:rsidR="007A6098" w:rsidRDefault="007A6098" w:rsidP="00224050">
            <w:pPr>
              <w:rPr>
                <w:rFonts w:ascii="Arial" w:hAnsi="Arial" w:cs="Arial"/>
                <w:b/>
                <w:sz w:val="20"/>
                <w:szCs w:val="20"/>
              </w:rPr>
            </w:pPr>
          </w:p>
          <w:p w14:paraId="08DA5B5A" w14:textId="77777777" w:rsidR="007A6098" w:rsidRPr="00021D2D" w:rsidRDefault="007A6098" w:rsidP="00224050">
            <w:pPr>
              <w:rPr>
                <w:rFonts w:ascii="Arial" w:hAnsi="Arial" w:cs="Arial"/>
                <w:b/>
                <w:sz w:val="20"/>
                <w:szCs w:val="20"/>
              </w:rPr>
            </w:pPr>
          </w:p>
        </w:tc>
      </w:tr>
      <w:tr w:rsidR="00224050" w:rsidRPr="00021D2D" w14:paraId="1AE98817" w14:textId="77777777" w:rsidTr="00C71D8C">
        <w:tblPrEx>
          <w:tblCellMar>
            <w:left w:w="70" w:type="dxa"/>
            <w:right w:w="70" w:type="dxa"/>
          </w:tblCellMar>
          <w:tblLook w:val="0000" w:firstRow="0" w:lastRow="0" w:firstColumn="0" w:lastColumn="0" w:noHBand="0" w:noVBand="0"/>
        </w:tblPrEx>
        <w:trPr>
          <w:gridAfter w:val="1"/>
          <w:wAfter w:w="38" w:type="dxa"/>
          <w:trHeight w:val="476"/>
        </w:trPr>
        <w:tc>
          <w:tcPr>
            <w:tcW w:w="3648" w:type="dxa"/>
            <w:vAlign w:val="center"/>
          </w:tcPr>
          <w:p w14:paraId="6543020D" w14:textId="77777777" w:rsidR="00224050" w:rsidRPr="00021D2D" w:rsidRDefault="007A6098" w:rsidP="00FF184B">
            <w:pPr>
              <w:ind w:right="-583"/>
              <w:rPr>
                <w:rFonts w:ascii="Arial" w:hAnsi="Arial" w:cs="Arial"/>
                <w:sz w:val="20"/>
                <w:szCs w:val="20"/>
              </w:rPr>
            </w:pPr>
            <w:r>
              <w:rPr>
                <w:rFonts w:ascii="Arial" w:hAnsi="Arial" w:cs="Arial"/>
                <w:sz w:val="20"/>
                <w:szCs w:val="20"/>
              </w:rPr>
              <w:t>(</w:t>
            </w:r>
            <w:r w:rsidR="00224050" w:rsidRPr="00021D2D">
              <w:rPr>
                <w:rFonts w:ascii="Arial" w:hAnsi="Arial" w:cs="Arial"/>
                <w:sz w:val="20"/>
                <w:szCs w:val="20"/>
              </w:rPr>
              <w:t xml:space="preserve">ďalej len </w:t>
            </w:r>
            <w:r w:rsidR="007A68F1">
              <w:rPr>
                <w:rFonts w:ascii="Arial" w:hAnsi="Arial" w:cs="Arial"/>
                <w:sz w:val="20"/>
                <w:szCs w:val="20"/>
              </w:rPr>
              <w:t>„Objednávateľ alebo SPP-D“)</w:t>
            </w:r>
            <w:r w:rsidR="00224050">
              <w:rPr>
                <w:rFonts w:ascii="Arial" w:hAnsi="Arial" w:cs="Arial"/>
                <w:sz w:val="20"/>
                <w:szCs w:val="20"/>
              </w:rPr>
              <w:t xml:space="preserve">    </w:t>
            </w:r>
          </w:p>
        </w:tc>
        <w:tc>
          <w:tcPr>
            <w:tcW w:w="5953" w:type="dxa"/>
            <w:vAlign w:val="center"/>
          </w:tcPr>
          <w:p w14:paraId="56B28D74" w14:textId="77777777" w:rsidR="00224050" w:rsidRPr="00FF184B" w:rsidRDefault="00224050" w:rsidP="00FF184B">
            <w:pPr>
              <w:rPr>
                <w:rFonts w:ascii="Arial" w:hAnsi="Arial" w:cs="Arial"/>
                <w:sz w:val="20"/>
                <w:szCs w:val="20"/>
              </w:rPr>
            </w:pPr>
          </w:p>
        </w:tc>
      </w:tr>
    </w:tbl>
    <w:tbl>
      <w:tblPr>
        <w:tblpPr w:leftFromText="141" w:rightFromText="141" w:vertAnchor="text" w:horzAnchor="margin" w:tblpX="-567" w:tblpY="2"/>
        <w:tblW w:w="9217" w:type="dxa"/>
        <w:tblCellMar>
          <w:left w:w="70" w:type="dxa"/>
          <w:right w:w="70" w:type="dxa"/>
        </w:tblCellMar>
        <w:tblLook w:val="0000" w:firstRow="0" w:lastRow="0" w:firstColumn="0" w:lastColumn="0" w:noHBand="0" w:noVBand="0"/>
      </w:tblPr>
      <w:tblGrid>
        <w:gridCol w:w="3686"/>
        <w:gridCol w:w="5531"/>
      </w:tblGrid>
      <w:tr w:rsidR="00224050" w:rsidRPr="00021D2D" w14:paraId="38058035" w14:textId="77777777" w:rsidTr="000D4FD6">
        <w:trPr>
          <w:trHeight w:val="530"/>
        </w:trPr>
        <w:tc>
          <w:tcPr>
            <w:tcW w:w="3686" w:type="dxa"/>
            <w:shd w:val="clear" w:color="auto" w:fill="E6E6E6"/>
            <w:vAlign w:val="center"/>
          </w:tcPr>
          <w:p w14:paraId="0C1691E1" w14:textId="77777777" w:rsidR="00224050" w:rsidRPr="00021D2D" w:rsidRDefault="00224050" w:rsidP="000D4FD6">
            <w:pPr>
              <w:rPr>
                <w:rFonts w:ascii="Arial" w:hAnsi="Arial" w:cs="Arial"/>
                <w:b/>
                <w:sz w:val="20"/>
                <w:szCs w:val="20"/>
              </w:rPr>
            </w:pPr>
            <w:r w:rsidRPr="00021D2D">
              <w:rPr>
                <w:rFonts w:ascii="Arial" w:hAnsi="Arial" w:cs="Arial"/>
                <w:b/>
                <w:sz w:val="20"/>
                <w:szCs w:val="20"/>
              </w:rPr>
              <w:t xml:space="preserve">2. </w:t>
            </w:r>
            <w:r>
              <w:rPr>
                <w:rFonts w:ascii="Arial" w:hAnsi="Arial" w:cs="Arial"/>
                <w:b/>
                <w:sz w:val="20"/>
                <w:szCs w:val="20"/>
              </w:rPr>
              <w:t>Poskytovateľ</w:t>
            </w:r>
          </w:p>
        </w:tc>
        <w:tc>
          <w:tcPr>
            <w:tcW w:w="5531" w:type="dxa"/>
            <w:shd w:val="clear" w:color="auto" w:fill="E6E6E6"/>
            <w:vAlign w:val="center"/>
          </w:tcPr>
          <w:p w14:paraId="58E72F11" w14:textId="507F3FB4" w:rsidR="00224050" w:rsidRPr="00021D2D" w:rsidRDefault="009554F3" w:rsidP="000D4FD6">
            <w:pPr>
              <w:rPr>
                <w:rFonts w:ascii="Arial" w:hAnsi="Arial" w:cs="Arial"/>
                <w:b/>
                <w:sz w:val="20"/>
                <w:szCs w:val="20"/>
              </w:rPr>
            </w:pPr>
            <w:r w:rsidRPr="00744D67">
              <w:rPr>
                <w:rFonts w:ascii="Arial" w:hAnsi="Arial" w:cs="Arial"/>
                <w:i/>
                <w:sz w:val="20"/>
                <w:szCs w:val="20"/>
                <w:highlight w:val="yellow"/>
              </w:rPr>
              <w:t>[doplniť]</w:t>
            </w:r>
          </w:p>
        </w:tc>
      </w:tr>
      <w:tr w:rsidR="00224050" w:rsidRPr="00021D2D" w14:paraId="5FBDCC24" w14:textId="77777777" w:rsidTr="000D4FD6">
        <w:trPr>
          <w:trHeight w:val="284"/>
        </w:trPr>
        <w:tc>
          <w:tcPr>
            <w:tcW w:w="3686" w:type="dxa"/>
            <w:vAlign w:val="center"/>
          </w:tcPr>
          <w:p w14:paraId="461453B6" w14:textId="77777777" w:rsidR="00224050" w:rsidRPr="000B55BD" w:rsidRDefault="00224050" w:rsidP="000D4FD6">
            <w:pPr>
              <w:rPr>
                <w:rFonts w:ascii="Arial" w:hAnsi="Arial" w:cs="Arial"/>
                <w:sz w:val="20"/>
                <w:szCs w:val="20"/>
              </w:rPr>
            </w:pPr>
            <w:r w:rsidRPr="000B55BD">
              <w:rPr>
                <w:rFonts w:ascii="Arial" w:hAnsi="Arial" w:cs="Arial"/>
                <w:sz w:val="20"/>
                <w:szCs w:val="20"/>
              </w:rPr>
              <w:t>Sídlo</w:t>
            </w:r>
          </w:p>
        </w:tc>
        <w:tc>
          <w:tcPr>
            <w:tcW w:w="5531" w:type="dxa"/>
            <w:vAlign w:val="center"/>
          </w:tcPr>
          <w:p w14:paraId="14DC3A85" w14:textId="2B7FD948" w:rsidR="00224050" w:rsidRPr="00021D2D" w:rsidRDefault="009554F3" w:rsidP="000D4FD6">
            <w:pPr>
              <w:rPr>
                <w:rFonts w:ascii="Arial" w:hAnsi="Arial" w:cs="Arial"/>
                <w:b/>
                <w:sz w:val="20"/>
                <w:szCs w:val="20"/>
              </w:rPr>
            </w:pPr>
            <w:r w:rsidRPr="00744D67">
              <w:rPr>
                <w:rFonts w:ascii="Arial" w:hAnsi="Arial" w:cs="Arial"/>
                <w:i/>
                <w:sz w:val="20"/>
                <w:szCs w:val="20"/>
                <w:highlight w:val="yellow"/>
              </w:rPr>
              <w:t>[doplniť]</w:t>
            </w:r>
          </w:p>
        </w:tc>
      </w:tr>
      <w:tr w:rsidR="00224050" w:rsidRPr="00021D2D" w14:paraId="4D8B2877" w14:textId="77777777" w:rsidTr="000D4FD6">
        <w:trPr>
          <w:trHeight w:val="284"/>
        </w:trPr>
        <w:tc>
          <w:tcPr>
            <w:tcW w:w="3686" w:type="dxa"/>
            <w:vAlign w:val="center"/>
          </w:tcPr>
          <w:p w14:paraId="0F4D7A64" w14:textId="77777777" w:rsidR="00224050" w:rsidRPr="000B55BD" w:rsidRDefault="00224050" w:rsidP="000D4FD6">
            <w:pPr>
              <w:rPr>
                <w:rFonts w:ascii="Arial" w:hAnsi="Arial" w:cs="Arial"/>
                <w:sz w:val="20"/>
                <w:szCs w:val="20"/>
              </w:rPr>
            </w:pPr>
            <w:r>
              <w:rPr>
                <w:rFonts w:ascii="Arial" w:hAnsi="Arial" w:cs="Arial"/>
                <w:sz w:val="20"/>
                <w:szCs w:val="20"/>
              </w:rPr>
              <w:t>Zapísaná v</w:t>
            </w:r>
          </w:p>
        </w:tc>
        <w:tc>
          <w:tcPr>
            <w:tcW w:w="5531" w:type="dxa"/>
            <w:vAlign w:val="center"/>
          </w:tcPr>
          <w:p w14:paraId="2A5D04BA" w14:textId="52903FD9" w:rsidR="00224050" w:rsidRPr="00021D2D" w:rsidRDefault="00224050" w:rsidP="000D4FD6">
            <w:pPr>
              <w:rPr>
                <w:rFonts w:ascii="Arial" w:hAnsi="Arial" w:cs="Arial"/>
                <w:b/>
                <w:sz w:val="20"/>
                <w:szCs w:val="20"/>
              </w:rPr>
            </w:pPr>
            <w:r w:rsidRPr="00021D2D">
              <w:rPr>
                <w:rFonts w:ascii="Arial" w:hAnsi="Arial" w:cs="Arial"/>
                <w:sz w:val="20"/>
                <w:szCs w:val="20"/>
              </w:rPr>
              <w:t xml:space="preserve">Obchodnom registri </w:t>
            </w:r>
            <w:r w:rsidR="009554F3" w:rsidRPr="00744D67">
              <w:rPr>
                <w:rFonts w:ascii="Arial" w:hAnsi="Arial" w:cs="Arial"/>
                <w:i/>
                <w:sz w:val="20"/>
                <w:szCs w:val="20"/>
                <w:highlight w:val="yellow"/>
              </w:rPr>
              <w:t>[doplniť]</w:t>
            </w:r>
            <w:r w:rsidR="009554F3">
              <w:rPr>
                <w:rFonts w:ascii="Arial" w:hAnsi="Arial" w:cs="Arial"/>
                <w:sz w:val="20"/>
                <w:szCs w:val="20"/>
              </w:rPr>
              <w:t xml:space="preserve"> </w:t>
            </w:r>
            <w:r w:rsidRPr="00021D2D">
              <w:rPr>
                <w:rFonts w:ascii="Arial" w:hAnsi="Arial" w:cs="Arial"/>
                <w:sz w:val="20"/>
                <w:szCs w:val="20"/>
              </w:rPr>
              <w:t xml:space="preserve">súdu </w:t>
            </w:r>
            <w:r w:rsidR="009554F3" w:rsidRPr="00744D67">
              <w:rPr>
                <w:rFonts w:ascii="Arial" w:hAnsi="Arial" w:cs="Arial"/>
                <w:i/>
                <w:sz w:val="20"/>
                <w:szCs w:val="20"/>
                <w:highlight w:val="yellow"/>
              </w:rPr>
              <w:t>[doplniť]</w:t>
            </w:r>
            <w:r w:rsidRPr="00021D2D">
              <w:rPr>
                <w:rFonts w:ascii="Arial" w:hAnsi="Arial" w:cs="Arial"/>
                <w:sz w:val="20"/>
                <w:szCs w:val="20"/>
              </w:rPr>
              <w:t xml:space="preserve">,  Oddiel: </w:t>
            </w:r>
            <w:r w:rsidR="009554F3" w:rsidRPr="00744D67">
              <w:rPr>
                <w:rFonts w:ascii="Arial" w:hAnsi="Arial" w:cs="Arial"/>
                <w:i/>
                <w:sz w:val="20"/>
                <w:szCs w:val="20"/>
                <w:highlight w:val="yellow"/>
              </w:rPr>
              <w:t>[doplniť]</w:t>
            </w:r>
            <w:r w:rsidRPr="00021D2D">
              <w:rPr>
                <w:rFonts w:ascii="Arial" w:hAnsi="Arial" w:cs="Arial"/>
                <w:sz w:val="20"/>
                <w:szCs w:val="20"/>
              </w:rPr>
              <w:t xml:space="preserve">, Vložka č.: </w:t>
            </w:r>
            <w:r w:rsidR="009554F3" w:rsidRPr="00744D67">
              <w:rPr>
                <w:rFonts w:ascii="Arial" w:hAnsi="Arial" w:cs="Arial"/>
                <w:i/>
                <w:sz w:val="20"/>
                <w:szCs w:val="20"/>
                <w:highlight w:val="yellow"/>
              </w:rPr>
              <w:t>[doplniť]</w:t>
            </w:r>
          </w:p>
        </w:tc>
      </w:tr>
      <w:tr w:rsidR="00224050" w:rsidRPr="00021D2D" w14:paraId="153D7959" w14:textId="77777777" w:rsidTr="000D4FD6">
        <w:trPr>
          <w:trHeight w:val="284"/>
        </w:trPr>
        <w:tc>
          <w:tcPr>
            <w:tcW w:w="3686" w:type="dxa"/>
            <w:vAlign w:val="center"/>
          </w:tcPr>
          <w:p w14:paraId="6E9C2F59" w14:textId="77777777" w:rsidR="00224050" w:rsidRPr="000B55BD" w:rsidRDefault="00224050" w:rsidP="000D4FD6">
            <w:pPr>
              <w:rPr>
                <w:rFonts w:ascii="Arial" w:hAnsi="Arial" w:cs="Arial"/>
                <w:sz w:val="20"/>
                <w:szCs w:val="20"/>
              </w:rPr>
            </w:pPr>
            <w:r w:rsidRPr="000B55BD">
              <w:rPr>
                <w:rFonts w:ascii="Arial" w:hAnsi="Arial" w:cs="Arial"/>
                <w:sz w:val="20"/>
                <w:szCs w:val="20"/>
              </w:rPr>
              <w:t>IČO</w:t>
            </w:r>
          </w:p>
        </w:tc>
        <w:tc>
          <w:tcPr>
            <w:tcW w:w="5531" w:type="dxa"/>
            <w:vAlign w:val="center"/>
          </w:tcPr>
          <w:p w14:paraId="78D16C87" w14:textId="63D24A87" w:rsidR="00224050" w:rsidRPr="00021D2D" w:rsidRDefault="009554F3" w:rsidP="000D4FD6">
            <w:pPr>
              <w:rPr>
                <w:rFonts w:ascii="Arial" w:hAnsi="Arial" w:cs="Arial"/>
                <w:b/>
                <w:sz w:val="20"/>
                <w:szCs w:val="20"/>
              </w:rPr>
            </w:pPr>
            <w:r w:rsidRPr="00744D67">
              <w:rPr>
                <w:rFonts w:ascii="Arial" w:hAnsi="Arial" w:cs="Arial"/>
                <w:i/>
                <w:sz w:val="20"/>
                <w:szCs w:val="20"/>
                <w:highlight w:val="yellow"/>
              </w:rPr>
              <w:t>[doplniť]</w:t>
            </w:r>
          </w:p>
        </w:tc>
      </w:tr>
      <w:tr w:rsidR="00224050" w:rsidRPr="00021D2D" w14:paraId="4D15F78C" w14:textId="77777777" w:rsidTr="000D4FD6">
        <w:trPr>
          <w:trHeight w:val="284"/>
        </w:trPr>
        <w:tc>
          <w:tcPr>
            <w:tcW w:w="3686" w:type="dxa"/>
            <w:vAlign w:val="center"/>
          </w:tcPr>
          <w:p w14:paraId="7264FA02" w14:textId="77777777" w:rsidR="00224050" w:rsidRPr="000B55BD" w:rsidRDefault="00224050" w:rsidP="000D4FD6">
            <w:pPr>
              <w:rPr>
                <w:rFonts w:ascii="Arial" w:hAnsi="Arial" w:cs="Arial"/>
                <w:sz w:val="20"/>
                <w:szCs w:val="20"/>
              </w:rPr>
            </w:pPr>
            <w:r w:rsidRPr="000B55BD">
              <w:rPr>
                <w:rFonts w:ascii="Arial" w:hAnsi="Arial" w:cs="Arial"/>
                <w:sz w:val="20"/>
                <w:szCs w:val="20"/>
              </w:rPr>
              <w:t>IČ DPH</w:t>
            </w:r>
          </w:p>
        </w:tc>
        <w:tc>
          <w:tcPr>
            <w:tcW w:w="5531" w:type="dxa"/>
            <w:vAlign w:val="center"/>
          </w:tcPr>
          <w:p w14:paraId="26D82526" w14:textId="79CA8E5A" w:rsidR="00224050" w:rsidRPr="00021D2D" w:rsidRDefault="009554F3" w:rsidP="000D4FD6">
            <w:pPr>
              <w:rPr>
                <w:rFonts w:ascii="Arial" w:hAnsi="Arial" w:cs="Arial"/>
                <w:b/>
                <w:sz w:val="20"/>
                <w:szCs w:val="20"/>
              </w:rPr>
            </w:pPr>
            <w:r w:rsidRPr="00744D67">
              <w:rPr>
                <w:rFonts w:ascii="Arial" w:hAnsi="Arial" w:cs="Arial"/>
                <w:i/>
                <w:sz w:val="20"/>
                <w:szCs w:val="20"/>
                <w:highlight w:val="yellow"/>
              </w:rPr>
              <w:t>[doplniť]</w:t>
            </w:r>
          </w:p>
        </w:tc>
      </w:tr>
      <w:tr w:rsidR="00224050" w:rsidRPr="00021D2D" w14:paraId="1CB5C50A" w14:textId="77777777" w:rsidTr="000D4FD6">
        <w:trPr>
          <w:trHeight w:val="284"/>
        </w:trPr>
        <w:tc>
          <w:tcPr>
            <w:tcW w:w="3686" w:type="dxa"/>
            <w:vAlign w:val="center"/>
          </w:tcPr>
          <w:p w14:paraId="5EC6A068" w14:textId="77777777" w:rsidR="00224050" w:rsidRPr="000B55BD" w:rsidRDefault="00224050" w:rsidP="000D4FD6">
            <w:pPr>
              <w:rPr>
                <w:rFonts w:ascii="Arial" w:hAnsi="Arial" w:cs="Arial"/>
                <w:sz w:val="20"/>
                <w:szCs w:val="20"/>
              </w:rPr>
            </w:pPr>
            <w:r w:rsidRPr="000B55BD">
              <w:rPr>
                <w:rFonts w:ascii="Arial" w:hAnsi="Arial" w:cs="Arial"/>
                <w:sz w:val="20"/>
                <w:szCs w:val="20"/>
              </w:rPr>
              <w:t>DIČ</w:t>
            </w:r>
          </w:p>
        </w:tc>
        <w:tc>
          <w:tcPr>
            <w:tcW w:w="5531" w:type="dxa"/>
            <w:vAlign w:val="center"/>
          </w:tcPr>
          <w:p w14:paraId="05049ADD" w14:textId="0B31DBCE" w:rsidR="00224050" w:rsidRPr="00021D2D" w:rsidRDefault="009554F3" w:rsidP="000D4FD6">
            <w:pPr>
              <w:rPr>
                <w:rFonts w:ascii="Arial" w:hAnsi="Arial" w:cs="Arial"/>
                <w:b/>
                <w:sz w:val="20"/>
                <w:szCs w:val="20"/>
              </w:rPr>
            </w:pPr>
            <w:r w:rsidRPr="00744D67">
              <w:rPr>
                <w:rFonts w:ascii="Arial" w:hAnsi="Arial" w:cs="Arial"/>
                <w:i/>
                <w:sz w:val="20"/>
                <w:szCs w:val="20"/>
                <w:highlight w:val="yellow"/>
              </w:rPr>
              <w:t>[doplniť]</w:t>
            </w:r>
          </w:p>
        </w:tc>
      </w:tr>
      <w:tr w:rsidR="00224050" w:rsidRPr="00021D2D" w14:paraId="1C74B9DC" w14:textId="77777777" w:rsidTr="000D4FD6">
        <w:trPr>
          <w:trHeight w:val="284"/>
        </w:trPr>
        <w:tc>
          <w:tcPr>
            <w:tcW w:w="3686" w:type="dxa"/>
            <w:vAlign w:val="center"/>
          </w:tcPr>
          <w:p w14:paraId="0454BF51" w14:textId="77777777" w:rsidR="00224050" w:rsidRPr="000B55BD" w:rsidRDefault="00224050" w:rsidP="000D4FD6">
            <w:pPr>
              <w:rPr>
                <w:rFonts w:ascii="Arial" w:hAnsi="Arial" w:cs="Arial"/>
                <w:sz w:val="20"/>
                <w:szCs w:val="20"/>
              </w:rPr>
            </w:pPr>
            <w:r w:rsidRPr="000B55BD">
              <w:rPr>
                <w:rFonts w:ascii="Arial" w:hAnsi="Arial" w:cs="Arial"/>
                <w:sz w:val="20"/>
                <w:szCs w:val="20"/>
              </w:rPr>
              <w:t xml:space="preserve">Bankové spojenie </w:t>
            </w:r>
          </w:p>
        </w:tc>
        <w:tc>
          <w:tcPr>
            <w:tcW w:w="5531" w:type="dxa"/>
            <w:vAlign w:val="center"/>
          </w:tcPr>
          <w:p w14:paraId="423C401F" w14:textId="6D4EDBFE" w:rsidR="00224050" w:rsidRPr="00021D2D" w:rsidRDefault="009554F3" w:rsidP="000D4FD6">
            <w:pPr>
              <w:rPr>
                <w:rFonts w:ascii="Arial" w:hAnsi="Arial" w:cs="Arial"/>
                <w:b/>
                <w:sz w:val="20"/>
                <w:szCs w:val="20"/>
              </w:rPr>
            </w:pPr>
            <w:r w:rsidRPr="00744D67">
              <w:rPr>
                <w:rFonts w:ascii="Arial" w:hAnsi="Arial" w:cs="Arial"/>
                <w:i/>
                <w:sz w:val="20"/>
                <w:szCs w:val="20"/>
                <w:highlight w:val="yellow"/>
              </w:rPr>
              <w:t>[doplniť]</w:t>
            </w:r>
          </w:p>
        </w:tc>
      </w:tr>
      <w:tr w:rsidR="00224050" w:rsidRPr="00021D2D" w14:paraId="6D5158E9" w14:textId="77777777" w:rsidTr="000D4FD6">
        <w:trPr>
          <w:trHeight w:val="284"/>
        </w:trPr>
        <w:tc>
          <w:tcPr>
            <w:tcW w:w="3686" w:type="dxa"/>
            <w:vAlign w:val="center"/>
          </w:tcPr>
          <w:p w14:paraId="450AE32C" w14:textId="77777777" w:rsidR="00224050" w:rsidRPr="000B55BD" w:rsidRDefault="00224050" w:rsidP="000D4FD6">
            <w:pPr>
              <w:rPr>
                <w:rFonts w:ascii="Arial" w:hAnsi="Arial" w:cs="Arial"/>
                <w:sz w:val="20"/>
                <w:szCs w:val="20"/>
              </w:rPr>
            </w:pPr>
            <w:r w:rsidRPr="000B55BD">
              <w:rPr>
                <w:rFonts w:ascii="Arial" w:hAnsi="Arial" w:cs="Arial"/>
                <w:sz w:val="20"/>
                <w:szCs w:val="20"/>
              </w:rPr>
              <w:t>Číslo účtu</w:t>
            </w:r>
          </w:p>
        </w:tc>
        <w:tc>
          <w:tcPr>
            <w:tcW w:w="5531" w:type="dxa"/>
            <w:vAlign w:val="center"/>
          </w:tcPr>
          <w:p w14:paraId="4DB9D5F1" w14:textId="7DB03EEC" w:rsidR="00224050" w:rsidRPr="00021D2D" w:rsidRDefault="009554F3" w:rsidP="000D4FD6">
            <w:pPr>
              <w:rPr>
                <w:rFonts w:ascii="Arial" w:hAnsi="Arial" w:cs="Arial"/>
                <w:b/>
                <w:sz w:val="20"/>
                <w:szCs w:val="20"/>
              </w:rPr>
            </w:pPr>
            <w:r w:rsidRPr="00744D67">
              <w:rPr>
                <w:rFonts w:ascii="Arial" w:hAnsi="Arial" w:cs="Arial"/>
                <w:i/>
                <w:sz w:val="20"/>
                <w:szCs w:val="20"/>
                <w:highlight w:val="yellow"/>
              </w:rPr>
              <w:t>[doplniť]</w:t>
            </w:r>
          </w:p>
        </w:tc>
      </w:tr>
      <w:tr w:rsidR="00224050" w:rsidRPr="00021D2D" w14:paraId="275726D8" w14:textId="77777777" w:rsidTr="000D4FD6">
        <w:trPr>
          <w:trHeight w:val="284"/>
        </w:trPr>
        <w:tc>
          <w:tcPr>
            <w:tcW w:w="3686" w:type="dxa"/>
            <w:vAlign w:val="center"/>
          </w:tcPr>
          <w:p w14:paraId="64CCE518" w14:textId="77777777" w:rsidR="00224050" w:rsidRPr="000B55BD" w:rsidRDefault="00224050" w:rsidP="000D4FD6">
            <w:pPr>
              <w:rPr>
                <w:rFonts w:ascii="Arial" w:hAnsi="Arial" w:cs="Arial"/>
                <w:sz w:val="20"/>
                <w:szCs w:val="20"/>
              </w:rPr>
            </w:pPr>
            <w:r w:rsidRPr="000B55BD">
              <w:rPr>
                <w:rFonts w:ascii="Arial" w:hAnsi="Arial" w:cs="Arial"/>
                <w:sz w:val="20"/>
                <w:szCs w:val="20"/>
              </w:rPr>
              <w:t>SWIFT (BIC)</w:t>
            </w:r>
          </w:p>
        </w:tc>
        <w:tc>
          <w:tcPr>
            <w:tcW w:w="5531" w:type="dxa"/>
            <w:vAlign w:val="center"/>
          </w:tcPr>
          <w:p w14:paraId="237DACB3" w14:textId="0C518644" w:rsidR="00224050" w:rsidRPr="00021D2D" w:rsidRDefault="009554F3" w:rsidP="000D4FD6">
            <w:pPr>
              <w:rPr>
                <w:rFonts w:ascii="Arial" w:hAnsi="Arial" w:cs="Arial"/>
                <w:b/>
                <w:sz w:val="20"/>
                <w:szCs w:val="20"/>
              </w:rPr>
            </w:pPr>
            <w:r w:rsidRPr="00744D67">
              <w:rPr>
                <w:rFonts w:ascii="Arial" w:hAnsi="Arial" w:cs="Arial"/>
                <w:i/>
                <w:sz w:val="20"/>
                <w:szCs w:val="20"/>
                <w:highlight w:val="yellow"/>
              </w:rPr>
              <w:t>[doplniť]</w:t>
            </w:r>
          </w:p>
        </w:tc>
      </w:tr>
      <w:tr w:rsidR="00224050" w:rsidRPr="00021D2D" w14:paraId="70BC0275" w14:textId="77777777" w:rsidTr="000D4FD6">
        <w:trPr>
          <w:trHeight w:val="284"/>
        </w:trPr>
        <w:tc>
          <w:tcPr>
            <w:tcW w:w="3686" w:type="dxa"/>
            <w:vAlign w:val="center"/>
          </w:tcPr>
          <w:p w14:paraId="557A01D0" w14:textId="77777777" w:rsidR="00224050" w:rsidRPr="000B55BD" w:rsidRDefault="00224050" w:rsidP="000D4FD6">
            <w:pPr>
              <w:rPr>
                <w:rFonts w:ascii="Arial" w:hAnsi="Arial" w:cs="Arial"/>
                <w:sz w:val="20"/>
                <w:szCs w:val="20"/>
              </w:rPr>
            </w:pPr>
            <w:r w:rsidRPr="000B55BD">
              <w:rPr>
                <w:rFonts w:ascii="Arial" w:hAnsi="Arial" w:cs="Arial"/>
                <w:sz w:val="20"/>
                <w:szCs w:val="20"/>
              </w:rPr>
              <w:t>IBAN</w:t>
            </w:r>
          </w:p>
        </w:tc>
        <w:tc>
          <w:tcPr>
            <w:tcW w:w="5531" w:type="dxa"/>
            <w:vAlign w:val="center"/>
          </w:tcPr>
          <w:p w14:paraId="44A45E21" w14:textId="42E3D5CA" w:rsidR="00224050" w:rsidRPr="00021D2D" w:rsidRDefault="009554F3" w:rsidP="000D4FD6">
            <w:pPr>
              <w:rPr>
                <w:rFonts w:ascii="Arial" w:hAnsi="Arial" w:cs="Arial"/>
                <w:b/>
                <w:sz w:val="20"/>
                <w:szCs w:val="20"/>
              </w:rPr>
            </w:pPr>
            <w:r w:rsidRPr="00744D67">
              <w:rPr>
                <w:rFonts w:ascii="Arial" w:hAnsi="Arial" w:cs="Arial"/>
                <w:i/>
                <w:sz w:val="20"/>
                <w:szCs w:val="20"/>
                <w:highlight w:val="yellow"/>
              </w:rPr>
              <w:t>[doplniť]</w:t>
            </w:r>
          </w:p>
        </w:tc>
      </w:tr>
      <w:tr w:rsidR="00224050" w:rsidRPr="00021D2D" w14:paraId="7CB021D4" w14:textId="77777777" w:rsidTr="000D4FD6">
        <w:trPr>
          <w:trHeight w:val="284"/>
        </w:trPr>
        <w:tc>
          <w:tcPr>
            <w:tcW w:w="3686" w:type="dxa"/>
            <w:vAlign w:val="center"/>
          </w:tcPr>
          <w:p w14:paraId="77B746F9" w14:textId="77777777" w:rsidR="00224050" w:rsidRPr="00021D2D" w:rsidRDefault="00224050" w:rsidP="000D4FD6">
            <w:pPr>
              <w:rPr>
                <w:rFonts w:ascii="Arial" w:hAnsi="Arial" w:cs="Arial"/>
                <w:sz w:val="20"/>
                <w:szCs w:val="20"/>
              </w:rPr>
            </w:pPr>
            <w:r>
              <w:rPr>
                <w:rFonts w:ascii="Arial" w:hAnsi="Arial" w:cs="Arial"/>
                <w:sz w:val="20"/>
                <w:szCs w:val="20"/>
              </w:rPr>
              <w:t>Zastúpená</w:t>
            </w:r>
          </w:p>
        </w:tc>
        <w:tc>
          <w:tcPr>
            <w:tcW w:w="5531" w:type="dxa"/>
            <w:vAlign w:val="center"/>
          </w:tcPr>
          <w:p w14:paraId="4D2AC40E" w14:textId="319DF190" w:rsidR="00224050" w:rsidRPr="00021D2D" w:rsidRDefault="009554F3" w:rsidP="000D4FD6">
            <w:pPr>
              <w:rPr>
                <w:rFonts w:ascii="Arial" w:hAnsi="Arial" w:cs="Arial"/>
                <w:b/>
                <w:sz w:val="20"/>
                <w:szCs w:val="20"/>
              </w:rPr>
            </w:pPr>
            <w:r w:rsidRPr="00744D67">
              <w:rPr>
                <w:rFonts w:ascii="Arial" w:hAnsi="Arial" w:cs="Arial"/>
                <w:i/>
                <w:sz w:val="20"/>
                <w:szCs w:val="20"/>
                <w:highlight w:val="yellow"/>
              </w:rPr>
              <w:t>[doplniť]</w:t>
            </w:r>
          </w:p>
        </w:tc>
      </w:tr>
      <w:tr w:rsidR="00224050" w:rsidRPr="00021D2D" w14:paraId="351E982F" w14:textId="77777777" w:rsidTr="000D4FD6">
        <w:trPr>
          <w:trHeight w:val="415"/>
        </w:trPr>
        <w:tc>
          <w:tcPr>
            <w:tcW w:w="3686" w:type="dxa"/>
            <w:vAlign w:val="center"/>
          </w:tcPr>
          <w:p w14:paraId="0C0EAC91" w14:textId="77777777" w:rsidR="00224050" w:rsidRPr="000B55BD" w:rsidRDefault="007A6098" w:rsidP="000D4FD6">
            <w:pPr>
              <w:rPr>
                <w:rFonts w:ascii="Arial" w:hAnsi="Arial" w:cs="Arial"/>
                <w:sz w:val="20"/>
                <w:szCs w:val="20"/>
              </w:rPr>
            </w:pPr>
            <w:r>
              <w:rPr>
                <w:rFonts w:ascii="Arial" w:hAnsi="Arial" w:cs="Arial"/>
                <w:sz w:val="20"/>
                <w:szCs w:val="20"/>
              </w:rPr>
              <w:t>(</w:t>
            </w:r>
            <w:r w:rsidR="00224050" w:rsidRPr="00021D2D">
              <w:rPr>
                <w:rFonts w:ascii="Arial" w:hAnsi="Arial" w:cs="Arial"/>
                <w:sz w:val="20"/>
                <w:szCs w:val="20"/>
              </w:rPr>
              <w:t xml:space="preserve">ďalej len </w:t>
            </w:r>
            <w:r w:rsidR="00224050" w:rsidRPr="000B55BD">
              <w:rPr>
                <w:rFonts w:ascii="Arial" w:hAnsi="Arial" w:cs="Arial"/>
                <w:sz w:val="20"/>
                <w:szCs w:val="20"/>
              </w:rPr>
              <w:t>„P</w:t>
            </w:r>
            <w:r w:rsidR="00224050">
              <w:rPr>
                <w:rFonts w:ascii="Arial" w:hAnsi="Arial" w:cs="Arial"/>
                <w:sz w:val="20"/>
                <w:szCs w:val="20"/>
              </w:rPr>
              <w:t>oskytovateľ“</w:t>
            </w:r>
            <w:r>
              <w:rPr>
                <w:rFonts w:ascii="Arial" w:hAnsi="Arial" w:cs="Arial"/>
                <w:sz w:val="20"/>
                <w:szCs w:val="20"/>
              </w:rPr>
              <w:t>)</w:t>
            </w:r>
          </w:p>
        </w:tc>
        <w:tc>
          <w:tcPr>
            <w:tcW w:w="5531" w:type="dxa"/>
            <w:vAlign w:val="center"/>
          </w:tcPr>
          <w:p w14:paraId="29FEF58B" w14:textId="77777777" w:rsidR="00224050" w:rsidRPr="00021D2D" w:rsidRDefault="00224050" w:rsidP="000D4FD6">
            <w:pPr>
              <w:rPr>
                <w:rFonts w:ascii="Arial" w:hAnsi="Arial" w:cs="Arial"/>
                <w:b/>
                <w:sz w:val="20"/>
                <w:szCs w:val="20"/>
              </w:rPr>
            </w:pPr>
          </w:p>
        </w:tc>
      </w:tr>
      <w:tr w:rsidR="00224050" w:rsidRPr="00021D2D" w14:paraId="168AE52F" w14:textId="77777777" w:rsidTr="000D4FD6">
        <w:trPr>
          <w:trHeight w:val="415"/>
        </w:trPr>
        <w:tc>
          <w:tcPr>
            <w:tcW w:w="9213" w:type="dxa"/>
            <w:gridSpan w:val="2"/>
            <w:vAlign w:val="center"/>
          </w:tcPr>
          <w:p w14:paraId="71C10FDF" w14:textId="77777777" w:rsidR="00224050" w:rsidRPr="00021D2D" w:rsidRDefault="00224050" w:rsidP="000D4FD6">
            <w:pPr>
              <w:tabs>
                <w:tab w:val="left" w:pos="8647"/>
              </w:tabs>
              <w:overflowPunct w:val="0"/>
              <w:autoSpaceDE w:val="0"/>
              <w:autoSpaceDN w:val="0"/>
              <w:adjustRightInd w:val="0"/>
              <w:ind w:right="621"/>
              <w:jc w:val="both"/>
              <w:textAlignment w:val="baseline"/>
              <w:rPr>
                <w:rFonts w:ascii="Arial" w:hAnsi="Arial" w:cs="Arial"/>
                <w:b/>
                <w:sz w:val="20"/>
                <w:szCs w:val="20"/>
              </w:rPr>
            </w:pPr>
            <w:r>
              <w:rPr>
                <w:rFonts w:ascii="Arial" w:hAnsi="Arial" w:cs="Arial"/>
                <w:sz w:val="20"/>
                <w:szCs w:val="20"/>
              </w:rPr>
              <w:t>(ďalej spolu tiež „zmluvné strany” alebo osobitne „z</w:t>
            </w:r>
            <w:r w:rsidRPr="00BC1976">
              <w:rPr>
                <w:rFonts w:ascii="Arial" w:hAnsi="Arial" w:cs="Arial"/>
                <w:sz w:val="20"/>
                <w:szCs w:val="20"/>
              </w:rPr>
              <w:t>mluvná strana”)</w:t>
            </w:r>
          </w:p>
        </w:tc>
      </w:tr>
    </w:tbl>
    <w:p w14:paraId="6987099F" w14:textId="77777777" w:rsidR="000C581C" w:rsidRPr="00BC1976" w:rsidRDefault="000C581C" w:rsidP="009360AE">
      <w:pPr>
        <w:pStyle w:val="seLevel1"/>
        <w:numPr>
          <w:ilvl w:val="0"/>
          <w:numId w:val="5"/>
        </w:numPr>
        <w:spacing w:before="120" w:after="0"/>
        <w:ind w:right="-27"/>
        <w:jc w:val="center"/>
        <w:rPr>
          <w:rFonts w:ascii="Arial" w:hAnsi="Arial" w:cs="Arial"/>
          <w:caps w:val="0"/>
          <w:sz w:val="20"/>
          <w:szCs w:val="20"/>
          <w:lang w:val="sk-SK"/>
        </w:rPr>
      </w:pPr>
    </w:p>
    <w:p w14:paraId="7C8918E3" w14:textId="77777777" w:rsidR="000C581C" w:rsidRPr="00BC1976" w:rsidRDefault="000C581C" w:rsidP="009360AE">
      <w:pPr>
        <w:pStyle w:val="seLevel1"/>
        <w:numPr>
          <w:ilvl w:val="0"/>
          <w:numId w:val="0"/>
        </w:numPr>
        <w:tabs>
          <w:tab w:val="num" w:pos="1580"/>
        </w:tabs>
        <w:spacing w:before="120" w:after="240"/>
        <w:ind w:right="-27"/>
        <w:jc w:val="center"/>
        <w:rPr>
          <w:rFonts w:ascii="Arial" w:hAnsi="Arial" w:cs="Arial"/>
          <w:sz w:val="20"/>
          <w:szCs w:val="20"/>
          <w:lang w:val="sk-SK"/>
        </w:rPr>
      </w:pPr>
      <w:r w:rsidRPr="00BC1976">
        <w:rPr>
          <w:rFonts w:ascii="Arial" w:hAnsi="Arial" w:cs="Arial"/>
          <w:caps w:val="0"/>
          <w:sz w:val="20"/>
          <w:szCs w:val="20"/>
          <w:lang w:val="sk-SK"/>
        </w:rPr>
        <w:t>Úvodné ustanovenia</w:t>
      </w:r>
    </w:p>
    <w:p w14:paraId="328CAD88" w14:textId="712D6794" w:rsidR="00800224" w:rsidRDefault="000C581C" w:rsidP="009360AE">
      <w:pPr>
        <w:pStyle w:val="Zarkazkladnhotextu"/>
        <w:numPr>
          <w:ilvl w:val="1"/>
          <w:numId w:val="6"/>
        </w:numPr>
        <w:spacing w:before="120" w:after="0"/>
        <w:ind w:right="-27"/>
        <w:jc w:val="both"/>
        <w:rPr>
          <w:rFonts w:ascii="Arial" w:hAnsi="Arial" w:cs="Arial"/>
          <w:sz w:val="20"/>
          <w:szCs w:val="20"/>
        </w:rPr>
      </w:pPr>
      <w:r w:rsidRPr="00604857">
        <w:rPr>
          <w:rFonts w:ascii="Arial" w:hAnsi="Arial" w:cs="Arial"/>
          <w:sz w:val="20"/>
          <w:szCs w:val="20"/>
        </w:rPr>
        <w:t>Účelom, za kto</w:t>
      </w:r>
      <w:r w:rsidR="0097336E" w:rsidRPr="00604857">
        <w:rPr>
          <w:rFonts w:ascii="Arial" w:hAnsi="Arial" w:cs="Arial"/>
          <w:sz w:val="20"/>
          <w:szCs w:val="20"/>
        </w:rPr>
        <w:t xml:space="preserve">rým Objednávateľ s </w:t>
      </w:r>
      <w:r w:rsidR="009B09BB" w:rsidRPr="00604857">
        <w:rPr>
          <w:rFonts w:ascii="Arial" w:hAnsi="Arial" w:cs="Arial"/>
          <w:sz w:val="20"/>
          <w:szCs w:val="20"/>
        </w:rPr>
        <w:t>Poskytovateľom</w:t>
      </w:r>
      <w:r w:rsidRPr="00604857">
        <w:rPr>
          <w:rFonts w:ascii="Arial" w:hAnsi="Arial" w:cs="Arial"/>
          <w:sz w:val="20"/>
          <w:szCs w:val="20"/>
        </w:rPr>
        <w:t xml:space="preserve"> uzatvára túto Zmluv</w:t>
      </w:r>
      <w:r w:rsidR="0097619B" w:rsidRPr="00604857">
        <w:rPr>
          <w:rFonts w:ascii="Arial" w:hAnsi="Arial" w:cs="Arial"/>
          <w:sz w:val="20"/>
          <w:szCs w:val="20"/>
        </w:rPr>
        <w:t>u</w:t>
      </w:r>
      <w:r w:rsidR="007A6098">
        <w:rPr>
          <w:rFonts w:ascii="Arial" w:hAnsi="Arial" w:cs="Arial"/>
          <w:sz w:val="20"/>
          <w:szCs w:val="20"/>
        </w:rPr>
        <w:t>,</w:t>
      </w:r>
      <w:r w:rsidR="0097619B" w:rsidRPr="00604857">
        <w:rPr>
          <w:rFonts w:ascii="Arial" w:hAnsi="Arial" w:cs="Arial"/>
          <w:sz w:val="20"/>
          <w:szCs w:val="20"/>
        </w:rPr>
        <w:t xml:space="preserve"> je záujem Objednávateľa </w:t>
      </w:r>
      <w:r w:rsidR="00604857" w:rsidRPr="00604857">
        <w:rPr>
          <w:rFonts w:ascii="Arial" w:hAnsi="Arial" w:cs="Arial"/>
          <w:sz w:val="20"/>
          <w:szCs w:val="20"/>
        </w:rPr>
        <w:t xml:space="preserve">na riadnom a včasnom poskytovaní služieb lokálnej </w:t>
      </w:r>
      <w:r w:rsidR="00993A4E">
        <w:rPr>
          <w:rFonts w:ascii="Arial" w:hAnsi="Arial" w:cs="Arial"/>
          <w:sz w:val="20"/>
          <w:szCs w:val="20"/>
        </w:rPr>
        <w:t xml:space="preserve">podpory </w:t>
      </w:r>
      <w:r w:rsidR="00604857" w:rsidRPr="00604857">
        <w:rPr>
          <w:rFonts w:ascii="Arial" w:hAnsi="Arial" w:cs="Arial"/>
          <w:sz w:val="20"/>
          <w:szCs w:val="20"/>
        </w:rPr>
        <w:t>prevádzky</w:t>
      </w:r>
      <w:r w:rsidR="007A6098">
        <w:rPr>
          <w:rFonts w:ascii="Arial" w:hAnsi="Arial" w:cs="Arial"/>
          <w:sz w:val="20"/>
          <w:szCs w:val="20"/>
        </w:rPr>
        <w:t xml:space="preserve"> </w:t>
      </w:r>
      <w:r w:rsidR="009E4B90">
        <w:rPr>
          <w:rFonts w:ascii="Arial" w:hAnsi="Arial" w:cs="Arial"/>
          <w:sz w:val="20"/>
          <w:szCs w:val="20"/>
        </w:rPr>
        <w:t>ICT</w:t>
      </w:r>
      <w:r w:rsidR="00604857" w:rsidRPr="00604857">
        <w:rPr>
          <w:rFonts w:ascii="Arial" w:hAnsi="Arial" w:cs="Arial"/>
          <w:sz w:val="20"/>
          <w:szCs w:val="20"/>
        </w:rPr>
        <w:t xml:space="preserve"> tak, aby Používateľom bolo zabezpečené riadne a bezporuchové používa</w:t>
      </w:r>
      <w:r w:rsidR="00ED4A0F">
        <w:rPr>
          <w:rFonts w:ascii="Arial" w:hAnsi="Arial" w:cs="Arial"/>
          <w:sz w:val="20"/>
          <w:szCs w:val="20"/>
        </w:rPr>
        <w:t>nie Zariadení a</w:t>
      </w:r>
      <w:r w:rsidR="0094353A">
        <w:rPr>
          <w:rFonts w:ascii="Arial" w:hAnsi="Arial" w:cs="Arial"/>
          <w:sz w:val="20"/>
          <w:szCs w:val="20"/>
        </w:rPr>
        <w:t> </w:t>
      </w:r>
      <w:r w:rsidR="00604857" w:rsidRPr="00604857">
        <w:rPr>
          <w:rFonts w:ascii="Arial" w:hAnsi="Arial" w:cs="Arial"/>
          <w:sz w:val="20"/>
          <w:szCs w:val="20"/>
        </w:rPr>
        <w:t xml:space="preserve">včasné </w:t>
      </w:r>
      <w:r w:rsidR="00ED4A0F">
        <w:rPr>
          <w:rFonts w:ascii="Arial" w:hAnsi="Arial" w:cs="Arial"/>
          <w:sz w:val="20"/>
          <w:szCs w:val="20"/>
        </w:rPr>
        <w:t xml:space="preserve">a riadne </w:t>
      </w:r>
      <w:r w:rsidR="003A6D82">
        <w:rPr>
          <w:rFonts w:ascii="Arial" w:hAnsi="Arial" w:cs="Arial"/>
          <w:sz w:val="20"/>
          <w:szCs w:val="20"/>
        </w:rPr>
        <w:t>riešenie Incidentov</w:t>
      </w:r>
      <w:r w:rsidR="00ED4A0F">
        <w:rPr>
          <w:rFonts w:ascii="Arial" w:hAnsi="Arial" w:cs="Arial"/>
          <w:sz w:val="20"/>
          <w:szCs w:val="20"/>
        </w:rPr>
        <w:t xml:space="preserve">, Požiadaviek a Požiadaviek na </w:t>
      </w:r>
      <w:r w:rsidR="00DE32DC">
        <w:rPr>
          <w:rFonts w:ascii="Arial" w:hAnsi="Arial" w:cs="Arial"/>
          <w:sz w:val="20"/>
          <w:szCs w:val="20"/>
        </w:rPr>
        <w:t>z</w:t>
      </w:r>
      <w:r w:rsidR="00ED4A0F">
        <w:rPr>
          <w:rFonts w:ascii="Arial" w:hAnsi="Arial" w:cs="Arial"/>
          <w:sz w:val="20"/>
          <w:szCs w:val="20"/>
        </w:rPr>
        <w:t>menu</w:t>
      </w:r>
      <w:r w:rsidR="00604857" w:rsidRPr="00604857">
        <w:rPr>
          <w:rFonts w:ascii="Arial" w:hAnsi="Arial" w:cs="Arial"/>
          <w:sz w:val="20"/>
          <w:szCs w:val="20"/>
        </w:rPr>
        <w:t xml:space="preserve">. </w:t>
      </w:r>
    </w:p>
    <w:p w14:paraId="59EA17FE" w14:textId="77777777" w:rsidR="005C22C3" w:rsidRDefault="005C22C3" w:rsidP="009360AE">
      <w:pPr>
        <w:pStyle w:val="Odsekzoznamu"/>
        <w:ind w:left="567" w:right="-27"/>
        <w:rPr>
          <w:rFonts w:ascii="Arial" w:hAnsi="Arial" w:cs="Arial"/>
          <w:sz w:val="20"/>
          <w:szCs w:val="20"/>
        </w:rPr>
      </w:pPr>
    </w:p>
    <w:p w14:paraId="04A74019" w14:textId="2DEA186A" w:rsidR="005C22C3" w:rsidRPr="005C22C3" w:rsidRDefault="005C22C3" w:rsidP="009360AE">
      <w:pPr>
        <w:pStyle w:val="Odsekzoznamu"/>
        <w:numPr>
          <w:ilvl w:val="1"/>
          <w:numId w:val="6"/>
        </w:numPr>
        <w:ind w:right="-27"/>
        <w:jc w:val="both"/>
        <w:rPr>
          <w:rFonts w:ascii="Arial" w:hAnsi="Arial" w:cs="Arial"/>
          <w:sz w:val="20"/>
          <w:szCs w:val="20"/>
        </w:rPr>
      </w:pPr>
      <w:r w:rsidRPr="005C22C3">
        <w:rPr>
          <w:rFonts w:ascii="Arial" w:hAnsi="Arial" w:cs="Arial"/>
          <w:sz w:val="20"/>
          <w:szCs w:val="20"/>
        </w:rPr>
        <w:t xml:space="preserve">Táto Zmluva sa uzatvára ako výsledok procesu </w:t>
      </w:r>
      <w:r w:rsidR="00831197">
        <w:rPr>
          <w:rFonts w:ascii="Arial" w:hAnsi="Arial" w:cs="Arial"/>
          <w:sz w:val="20"/>
          <w:szCs w:val="20"/>
        </w:rPr>
        <w:t>verejného obstarávania, postupom rokovacieho konania so zverejnením, vyhláseného</w:t>
      </w:r>
      <w:r w:rsidRPr="005C22C3">
        <w:rPr>
          <w:rFonts w:ascii="Arial" w:hAnsi="Arial" w:cs="Arial"/>
          <w:sz w:val="20"/>
          <w:szCs w:val="20"/>
        </w:rPr>
        <w:t xml:space="preserve"> </w:t>
      </w:r>
      <w:r>
        <w:rPr>
          <w:rFonts w:ascii="Arial" w:hAnsi="Arial" w:cs="Arial"/>
          <w:sz w:val="20"/>
          <w:szCs w:val="20"/>
        </w:rPr>
        <w:t>Objednávateľom</w:t>
      </w:r>
      <w:r w:rsidRPr="005C22C3">
        <w:rPr>
          <w:rFonts w:ascii="Arial" w:hAnsi="Arial" w:cs="Arial"/>
          <w:sz w:val="20"/>
          <w:szCs w:val="20"/>
        </w:rPr>
        <w:t xml:space="preserve"> pod názvom </w:t>
      </w:r>
      <w:r w:rsidR="00831197" w:rsidRPr="00C12E6D">
        <w:rPr>
          <w:rFonts w:ascii="Arial" w:hAnsi="Arial" w:cs="Arial"/>
          <w:sz w:val="20"/>
          <w:szCs w:val="20"/>
          <w:highlight w:val="yellow"/>
        </w:rPr>
        <w:t>[●]</w:t>
      </w:r>
      <w:r w:rsidRPr="005C22C3">
        <w:rPr>
          <w:rFonts w:ascii="Arial" w:hAnsi="Arial" w:cs="Arial"/>
          <w:sz w:val="20"/>
          <w:szCs w:val="20"/>
        </w:rPr>
        <w:t xml:space="preserve"> a</w:t>
      </w:r>
      <w:r w:rsidR="00831197">
        <w:rPr>
          <w:rFonts w:ascii="Arial" w:hAnsi="Arial" w:cs="Arial"/>
          <w:sz w:val="20"/>
          <w:szCs w:val="20"/>
        </w:rPr>
        <w:t> </w:t>
      </w:r>
      <w:r w:rsidRPr="005C22C3">
        <w:rPr>
          <w:rFonts w:ascii="Arial" w:hAnsi="Arial" w:cs="Arial"/>
          <w:sz w:val="20"/>
          <w:szCs w:val="20"/>
        </w:rPr>
        <w:t>zverejnen</w:t>
      </w:r>
      <w:r w:rsidR="00831197">
        <w:rPr>
          <w:rFonts w:ascii="Arial" w:hAnsi="Arial" w:cs="Arial"/>
          <w:sz w:val="20"/>
          <w:szCs w:val="20"/>
        </w:rPr>
        <w:t xml:space="preserve">ého vo Vestníku verejného obstarávania č. </w:t>
      </w:r>
      <w:r w:rsidR="00831197" w:rsidRPr="00C12E6D">
        <w:rPr>
          <w:rFonts w:ascii="Arial" w:hAnsi="Arial" w:cs="Arial"/>
          <w:sz w:val="20"/>
          <w:szCs w:val="20"/>
          <w:highlight w:val="yellow"/>
        </w:rPr>
        <w:t>[●]</w:t>
      </w:r>
      <w:r w:rsidRPr="005C22C3">
        <w:rPr>
          <w:rFonts w:ascii="Arial" w:hAnsi="Arial" w:cs="Arial"/>
          <w:sz w:val="20"/>
          <w:szCs w:val="20"/>
        </w:rPr>
        <w:t xml:space="preserve"> </w:t>
      </w:r>
      <w:r w:rsidR="00831197">
        <w:rPr>
          <w:rFonts w:ascii="Arial" w:hAnsi="Arial" w:cs="Arial"/>
          <w:sz w:val="20"/>
          <w:szCs w:val="20"/>
        </w:rPr>
        <w:t xml:space="preserve">zo dňa </w:t>
      </w:r>
      <w:r w:rsidR="00831197" w:rsidRPr="00C12E6D">
        <w:rPr>
          <w:rFonts w:ascii="Arial" w:hAnsi="Arial" w:cs="Arial"/>
          <w:sz w:val="20"/>
          <w:szCs w:val="20"/>
          <w:highlight w:val="yellow"/>
        </w:rPr>
        <w:t>[●]</w:t>
      </w:r>
      <w:r w:rsidR="00831197" w:rsidRPr="00C12E6D">
        <w:rPr>
          <w:rFonts w:ascii="Arial" w:hAnsi="Arial" w:cs="Arial"/>
          <w:sz w:val="20"/>
          <w:szCs w:val="20"/>
        </w:rPr>
        <w:t xml:space="preserve">, značka </w:t>
      </w:r>
      <w:r w:rsidR="00831197" w:rsidRPr="00C12E6D">
        <w:rPr>
          <w:rFonts w:ascii="Arial" w:hAnsi="Arial" w:cs="Arial"/>
          <w:sz w:val="20"/>
          <w:szCs w:val="20"/>
          <w:highlight w:val="yellow"/>
        </w:rPr>
        <w:t>[●] – [●]</w:t>
      </w:r>
      <w:r w:rsidR="00831197" w:rsidRPr="00C12E6D">
        <w:rPr>
          <w:rFonts w:ascii="Arial" w:hAnsi="Arial" w:cs="Arial"/>
          <w:sz w:val="20"/>
          <w:szCs w:val="20"/>
        </w:rPr>
        <w:t>.</w:t>
      </w:r>
    </w:p>
    <w:p w14:paraId="1F52A3E0" w14:textId="77777777" w:rsidR="002C22AB" w:rsidRPr="002C22AB" w:rsidRDefault="002C22AB" w:rsidP="009360AE">
      <w:pPr>
        <w:pStyle w:val="Zarkazkladnhotextu"/>
        <w:numPr>
          <w:ilvl w:val="1"/>
          <w:numId w:val="6"/>
        </w:numPr>
        <w:spacing w:before="120" w:after="0"/>
        <w:ind w:right="-27"/>
        <w:jc w:val="both"/>
        <w:rPr>
          <w:rFonts w:ascii="Arial" w:hAnsi="Arial" w:cs="Arial"/>
          <w:sz w:val="20"/>
          <w:szCs w:val="20"/>
        </w:rPr>
      </w:pPr>
      <w:r w:rsidRPr="00BC1976">
        <w:rPr>
          <w:rFonts w:ascii="Arial" w:hAnsi="Arial" w:cs="Arial"/>
          <w:sz w:val="20"/>
          <w:szCs w:val="20"/>
        </w:rPr>
        <w:t xml:space="preserve">Zmluvné strany vyhlasujú, že údaje uvedené v Zmluve sú v súlade so skutočným stavom ku dňu uzavretia Zmluvy. </w:t>
      </w:r>
    </w:p>
    <w:p w14:paraId="406582F8" w14:textId="77777777" w:rsidR="000C581C" w:rsidRPr="00BC1976" w:rsidRDefault="00A852EF" w:rsidP="009360AE">
      <w:pPr>
        <w:pStyle w:val="seNormalny2"/>
        <w:numPr>
          <w:ilvl w:val="1"/>
          <w:numId w:val="6"/>
        </w:numPr>
        <w:spacing w:after="0"/>
        <w:ind w:right="-27"/>
        <w:rPr>
          <w:rFonts w:ascii="Arial" w:hAnsi="Arial" w:cs="Arial"/>
        </w:rPr>
      </w:pPr>
      <w:r>
        <w:rPr>
          <w:rFonts w:ascii="Arial" w:hAnsi="Arial" w:cs="Arial"/>
        </w:rPr>
        <w:t>Poskytovateľ</w:t>
      </w:r>
      <w:r w:rsidR="000C581C" w:rsidRPr="00BC1976">
        <w:rPr>
          <w:rFonts w:ascii="Arial" w:hAnsi="Arial" w:cs="Arial"/>
        </w:rPr>
        <w:t xml:space="preserve"> vyhlasuje, že:</w:t>
      </w:r>
    </w:p>
    <w:p w14:paraId="115E3F96" w14:textId="77777777" w:rsidR="000C581C" w:rsidRPr="00BC1976" w:rsidRDefault="000C581C" w:rsidP="009360AE">
      <w:pPr>
        <w:pStyle w:val="seNormalny2"/>
        <w:numPr>
          <w:ilvl w:val="2"/>
          <w:numId w:val="6"/>
        </w:numPr>
        <w:spacing w:after="0"/>
        <w:ind w:left="1418" w:right="-27" w:hanging="851"/>
        <w:rPr>
          <w:rFonts w:ascii="Arial" w:hAnsi="Arial" w:cs="Arial"/>
        </w:rPr>
      </w:pPr>
      <w:r w:rsidRPr="00BC1976">
        <w:rPr>
          <w:rFonts w:ascii="Arial" w:hAnsi="Arial" w:cs="Arial"/>
        </w:rPr>
        <w:t>je oprávnený vykonávať všetky činnosti, na ktoré sa zaviazal v tejto Zmluve, resp. že výkon činností</w:t>
      </w:r>
      <w:r w:rsidR="004611F5">
        <w:rPr>
          <w:rFonts w:ascii="Arial" w:hAnsi="Arial" w:cs="Arial"/>
        </w:rPr>
        <w:t>,</w:t>
      </w:r>
      <w:r w:rsidR="0097336E">
        <w:rPr>
          <w:rFonts w:ascii="Arial" w:hAnsi="Arial" w:cs="Arial"/>
        </w:rPr>
        <w:t xml:space="preserve"> na ktoré</w:t>
      </w:r>
      <w:r w:rsidR="00A852EF">
        <w:rPr>
          <w:rFonts w:ascii="Arial" w:hAnsi="Arial" w:cs="Arial"/>
        </w:rPr>
        <w:t xml:space="preserve"> Poskytovateľ</w:t>
      </w:r>
      <w:r w:rsidRPr="00BC1976">
        <w:rPr>
          <w:rFonts w:ascii="Arial" w:hAnsi="Arial" w:cs="Arial"/>
        </w:rPr>
        <w:t xml:space="preserve"> nie je oprávnený</w:t>
      </w:r>
      <w:r w:rsidR="004611F5">
        <w:rPr>
          <w:rFonts w:ascii="Arial" w:hAnsi="Arial" w:cs="Arial"/>
        </w:rPr>
        <w:t>,</w:t>
      </w:r>
      <w:r w:rsidRPr="00BC1976">
        <w:rPr>
          <w:rFonts w:ascii="Arial" w:hAnsi="Arial" w:cs="Arial"/>
        </w:rPr>
        <w:t xml:space="preserve"> zabezpečí prostredníctvom osôb, ktoré oprávnenie na </w:t>
      </w:r>
      <w:r>
        <w:rPr>
          <w:rFonts w:ascii="Arial" w:hAnsi="Arial" w:cs="Arial"/>
        </w:rPr>
        <w:t>výkon predmetných činností majú</w:t>
      </w:r>
      <w:r w:rsidR="005D0BA8">
        <w:rPr>
          <w:rFonts w:ascii="Arial" w:hAnsi="Arial" w:cs="Arial"/>
        </w:rPr>
        <w:t>,</w:t>
      </w:r>
      <w:r w:rsidRPr="00BC1976">
        <w:rPr>
          <w:rFonts w:ascii="Arial" w:hAnsi="Arial" w:cs="Arial"/>
        </w:rPr>
        <w:t xml:space="preserve"> </w:t>
      </w:r>
    </w:p>
    <w:p w14:paraId="67BA08A6" w14:textId="77777777" w:rsidR="002C22AB" w:rsidRPr="002C22AB" w:rsidRDefault="002C22AB" w:rsidP="009360AE">
      <w:pPr>
        <w:pStyle w:val="seNormalny2"/>
        <w:numPr>
          <w:ilvl w:val="2"/>
          <w:numId w:val="6"/>
        </w:numPr>
        <w:ind w:left="1418" w:right="-27" w:hanging="851"/>
        <w:rPr>
          <w:rFonts w:ascii="Arial" w:hAnsi="Arial" w:cs="Arial"/>
        </w:rPr>
      </w:pPr>
      <w:r w:rsidRPr="00E45516">
        <w:rPr>
          <w:rFonts w:ascii="Arial" w:hAnsi="Arial" w:cs="Arial"/>
        </w:rPr>
        <w:t>má dostatočné personálne a technické kapacity potrebné na riadne a včasné plnenie záväzkov vyplývajúcich z tejto Zmluvy,</w:t>
      </w:r>
    </w:p>
    <w:p w14:paraId="66EABA1E" w14:textId="77777777" w:rsidR="00831197" w:rsidRDefault="000C581C" w:rsidP="009360AE">
      <w:pPr>
        <w:pStyle w:val="seNormalny2"/>
        <w:numPr>
          <w:ilvl w:val="2"/>
          <w:numId w:val="6"/>
        </w:numPr>
        <w:spacing w:after="0"/>
        <w:ind w:left="1418" w:right="-27" w:hanging="851"/>
        <w:rPr>
          <w:rFonts w:ascii="Arial" w:hAnsi="Arial" w:cs="Arial"/>
        </w:rPr>
      </w:pPr>
      <w:r w:rsidRPr="00BC1976">
        <w:rPr>
          <w:rFonts w:ascii="Arial" w:hAnsi="Arial" w:cs="Arial"/>
        </w:rPr>
        <w:t xml:space="preserve">spĺňa všetky požiadavky kladené </w:t>
      </w:r>
      <w:r w:rsidR="00514ED0">
        <w:rPr>
          <w:rFonts w:ascii="Arial" w:hAnsi="Arial" w:cs="Arial"/>
        </w:rPr>
        <w:t>P</w:t>
      </w:r>
      <w:r w:rsidRPr="00BC1976">
        <w:rPr>
          <w:rFonts w:ascii="Arial" w:hAnsi="Arial" w:cs="Arial"/>
        </w:rPr>
        <w:t xml:space="preserve">rávnymi predpismi </w:t>
      </w:r>
      <w:r w:rsidR="00967810">
        <w:rPr>
          <w:rFonts w:ascii="Arial" w:hAnsi="Arial" w:cs="Arial"/>
        </w:rPr>
        <w:t xml:space="preserve"> </w:t>
      </w:r>
      <w:r w:rsidRPr="00BC1976">
        <w:rPr>
          <w:rFonts w:ascii="Arial" w:hAnsi="Arial" w:cs="Arial"/>
        </w:rPr>
        <w:t>na výkon činností podľa tejto Zmluvy</w:t>
      </w:r>
      <w:r w:rsidR="00831197">
        <w:rPr>
          <w:rFonts w:ascii="Arial" w:hAnsi="Arial" w:cs="Arial"/>
        </w:rPr>
        <w:t>,</w:t>
      </w:r>
    </w:p>
    <w:p w14:paraId="55F30DBA" w14:textId="055783F8" w:rsidR="000C581C" w:rsidRPr="007C025E" w:rsidRDefault="007C025E" w:rsidP="009360AE">
      <w:pPr>
        <w:pStyle w:val="seNormalny2"/>
        <w:numPr>
          <w:ilvl w:val="2"/>
          <w:numId w:val="6"/>
        </w:numPr>
        <w:spacing w:after="0"/>
        <w:ind w:left="1418" w:right="-27" w:hanging="851"/>
        <w:rPr>
          <w:rFonts w:ascii="Arial" w:hAnsi="Arial" w:cs="Arial"/>
        </w:rPr>
      </w:pPr>
      <w:r w:rsidRPr="007C025E">
        <w:rPr>
          <w:rFonts w:ascii="Arial" w:hAnsi="Arial" w:cs="Arial"/>
        </w:rPr>
        <w:t>číslo bankového účtu Poskytovateľa je oznámené v zmysle § 6 zákona č. 222/2004 Z. z. o</w:t>
      </w:r>
      <w:r w:rsidR="003C3A7A">
        <w:rPr>
          <w:rFonts w:ascii="Arial" w:hAnsi="Arial" w:cs="Arial"/>
        </w:rPr>
        <w:t> </w:t>
      </w:r>
      <w:r w:rsidRPr="007C025E">
        <w:rPr>
          <w:rFonts w:ascii="Arial" w:hAnsi="Arial" w:cs="Arial"/>
        </w:rPr>
        <w:t>dani z pridanej hodnoty v znení ne</w:t>
      </w:r>
      <w:r w:rsidR="00390747">
        <w:rPr>
          <w:rFonts w:ascii="Arial" w:hAnsi="Arial" w:cs="Arial"/>
        </w:rPr>
        <w:t>skorších predpisov (ďalej len „Z</w:t>
      </w:r>
      <w:r w:rsidRPr="007C025E">
        <w:rPr>
          <w:rFonts w:ascii="Arial" w:hAnsi="Arial" w:cs="Arial"/>
        </w:rPr>
        <w:t>ákon o DPH“).</w:t>
      </w:r>
    </w:p>
    <w:p w14:paraId="686289EF" w14:textId="77777777" w:rsidR="002C22AB" w:rsidRPr="00604857" w:rsidRDefault="00A852EF" w:rsidP="009360AE">
      <w:pPr>
        <w:pStyle w:val="seNormalny2"/>
        <w:ind w:left="567" w:right="-27"/>
        <w:rPr>
          <w:rFonts w:ascii="Arial" w:hAnsi="Arial" w:cs="Arial"/>
        </w:rPr>
      </w:pPr>
      <w:r w:rsidRPr="00604857">
        <w:rPr>
          <w:rFonts w:ascii="Arial" w:hAnsi="Arial" w:cs="Arial"/>
        </w:rPr>
        <w:t>Poskytovateľ</w:t>
      </w:r>
      <w:r w:rsidR="002C22AB" w:rsidRPr="00604857">
        <w:rPr>
          <w:rFonts w:ascii="Arial" w:hAnsi="Arial" w:cs="Arial"/>
        </w:rPr>
        <w:t xml:space="preserve"> je povinný Objednávateľovi kedykoľvek počas trvania Zmluvy preukázať, že spĺňa požiadavky a vyhlásenia v zmysle tejto Zmluvy.</w:t>
      </w:r>
    </w:p>
    <w:p w14:paraId="27528F36" w14:textId="77777777" w:rsidR="003E3F15" w:rsidRPr="00484F1F" w:rsidRDefault="003E3F15" w:rsidP="009360AE">
      <w:pPr>
        <w:pStyle w:val="seNormalny2"/>
        <w:numPr>
          <w:ilvl w:val="1"/>
          <w:numId w:val="6"/>
        </w:numPr>
        <w:spacing w:after="0"/>
        <w:ind w:right="-27"/>
        <w:rPr>
          <w:rFonts w:ascii="Arial" w:hAnsi="Arial" w:cs="Arial"/>
        </w:rPr>
      </w:pPr>
      <w:r w:rsidRPr="009F0CBC">
        <w:rPr>
          <w:rFonts w:ascii="Arial" w:hAnsi="Arial" w:cs="Arial"/>
        </w:rPr>
        <w:t>Pojmy písané veľkými začiatočnými písmenami</w:t>
      </w:r>
      <w:r w:rsidR="007A6098">
        <w:rPr>
          <w:rFonts w:ascii="Arial" w:hAnsi="Arial" w:cs="Arial"/>
        </w:rPr>
        <w:t xml:space="preserve"> a </w:t>
      </w:r>
      <w:r w:rsidRPr="009F0CBC">
        <w:rPr>
          <w:rFonts w:ascii="Arial" w:hAnsi="Arial" w:cs="Arial"/>
        </w:rPr>
        <w:t>používané v Zmluve alebo dokumentácii, ktorá súvisí so Zmluvou, majú význam, ktorý je definovaný v</w:t>
      </w:r>
      <w:r>
        <w:rPr>
          <w:rFonts w:ascii="Arial" w:hAnsi="Arial" w:cs="Arial"/>
        </w:rPr>
        <w:t> </w:t>
      </w:r>
      <w:r w:rsidRPr="009F0CBC">
        <w:rPr>
          <w:rFonts w:ascii="Arial" w:hAnsi="Arial" w:cs="Arial"/>
        </w:rPr>
        <w:t>Zmluve</w:t>
      </w:r>
      <w:r>
        <w:rPr>
          <w:rFonts w:ascii="Arial" w:hAnsi="Arial" w:cs="Arial"/>
        </w:rPr>
        <w:t>, najmä v tomto bode a Prílohe č. 2 Zmluvy,</w:t>
      </w:r>
      <w:r w:rsidRPr="009F0CBC">
        <w:rPr>
          <w:rFonts w:ascii="Arial" w:hAnsi="Arial" w:cs="Arial"/>
        </w:rPr>
        <w:t xml:space="preserve"> alebo</w:t>
      </w:r>
      <w:r w:rsidR="007A6098">
        <w:rPr>
          <w:rFonts w:ascii="Arial" w:hAnsi="Arial" w:cs="Arial"/>
        </w:rPr>
        <w:t xml:space="preserve"> v </w:t>
      </w:r>
      <w:r w:rsidRPr="009F0CBC">
        <w:rPr>
          <w:rFonts w:ascii="Arial" w:hAnsi="Arial" w:cs="Arial"/>
        </w:rPr>
        <w:t>inej dokumentácii</w:t>
      </w:r>
      <w:r>
        <w:rPr>
          <w:rFonts w:ascii="Arial" w:hAnsi="Arial" w:cs="Arial"/>
        </w:rPr>
        <w:t>,</w:t>
      </w:r>
      <w:r w:rsidRPr="009F0CBC">
        <w:rPr>
          <w:rFonts w:ascii="Arial" w:hAnsi="Arial" w:cs="Arial"/>
        </w:rPr>
        <w:t xml:space="preserve"> ktorá súvisí so Zmluvou.</w:t>
      </w:r>
      <w:r w:rsidRPr="00484F1F">
        <w:rPr>
          <w:rFonts w:ascii="Arial" w:hAnsi="Arial" w:cs="Arial"/>
        </w:rPr>
        <w:t xml:space="preserve"> </w:t>
      </w:r>
      <w:r w:rsidR="00EF7C9B">
        <w:rPr>
          <w:rFonts w:ascii="Arial" w:hAnsi="Arial" w:cs="Arial"/>
        </w:rPr>
        <w:t>Pre vylúčenie pochybností sa uvádza, že definovaný pojem písaný s veľkými začiatočnými písmenami môže byť v Prílohe č. 2 a/alebo v inej dokumentácii týkajúce</w:t>
      </w:r>
      <w:r w:rsidR="005D0BA8">
        <w:rPr>
          <w:rFonts w:ascii="Arial" w:hAnsi="Arial" w:cs="Arial"/>
        </w:rPr>
        <w:t>j</w:t>
      </w:r>
      <w:r w:rsidR="00EF7C9B">
        <w:rPr>
          <w:rFonts w:ascii="Arial" w:hAnsi="Arial" w:cs="Arial"/>
        </w:rPr>
        <w:t xml:space="preserve"> sa Zmluvy písaný aj </w:t>
      </w:r>
      <w:r w:rsidR="0020398F">
        <w:rPr>
          <w:rFonts w:ascii="Arial" w:hAnsi="Arial" w:cs="Arial"/>
        </w:rPr>
        <w:t xml:space="preserve">s </w:t>
      </w:r>
      <w:r w:rsidR="00EF7C9B">
        <w:rPr>
          <w:rFonts w:ascii="Arial" w:hAnsi="Arial" w:cs="Arial"/>
        </w:rPr>
        <w:t xml:space="preserve">malými začiatočnými písmenami, pričom ak z logického výkladu vyplýva, že ide o pojem definovaný v Zmluve, má </w:t>
      </w:r>
      <w:r w:rsidR="00ED4A0F">
        <w:rPr>
          <w:rFonts w:ascii="Arial" w:hAnsi="Arial" w:cs="Arial"/>
        </w:rPr>
        <w:t xml:space="preserve">Zmluvou </w:t>
      </w:r>
      <w:r w:rsidR="00EF7C9B">
        <w:rPr>
          <w:rFonts w:ascii="Arial" w:hAnsi="Arial" w:cs="Arial"/>
        </w:rPr>
        <w:t>definovaný význam bez ohľadu na to, či je písaný s veľkým alebo malým začiatočným písmenom.</w:t>
      </w:r>
      <w:r w:rsidR="00EF7C9B" w:rsidRPr="00484F1F">
        <w:rPr>
          <w:rFonts w:ascii="Arial" w:hAnsi="Arial" w:cs="Arial"/>
        </w:rPr>
        <w:t xml:space="preserve"> </w:t>
      </w:r>
      <w:r w:rsidRPr="00484F1F">
        <w:rPr>
          <w:rFonts w:ascii="Arial" w:hAnsi="Arial" w:cs="Arial"/>
        </w:rPr>
        <w:t>V zmysle tejto Zmluvy:</w:t>
      </w:r>
    </w:p>
    <w:p w14:paraId="254CC7FC" w14:textId="77777777" w:rsidR="00187583" w:rsidRDefault="00227EA5" w:rsidP="009360AE">
      <w:pPr>
        <w:pStyle w:val="seNormalny2"/>
        <w:ind w:left="0" w:right="-27"/>
        <w:rPr>
          <w:rFonts w:ascii="Arial" w:hAnsi="Arial" w:cs="Arial"/>
        </w:rPr>
      </w:pPr>
      <w:r>
        <w:rPr>
          <w:rFonts w:ascii="Arial" w:hAnsi="Arial" w:cs="Arial"/>
          <w:b/>
        </w:rPr>
        <w:t xml:space="preserve">Akceptačný protokol </w:t>
      </w:r>
      <w:r w:rsidR="00187583">
        <w:rPr>
          <w:rFonts w:ascii="Arial" w:hAnsi="Arial" w:cs="Arial"/>
        </w:rPr>
        <w:t>znamená dokument</w:t>
      </w:r>
      <w:r>
        <w:rPr>
          <w:rFonts w:ascii="Arial" w:hAnsi="Arial" w:cs="Arial"/>
        </w:rPr>
        <w:t xml:space="preserve">, ktorý </w:t>
      </w:r>
      <w:r w:rsidR="00187583">
        <w:rPr>
          <w:rFonts w:ascii="Arial" w:hAnsi="Arial" w:cs="Arial"/>
        </w:rPr>
        <w:t xml:space="preserve">slúži v rámci akceptačného konania na odsúhlasenie a schválenie Služieb. </w:t>
      </w:r>
    </w:p>
    <w:p w14:paraId="0DA0DF53" w14:textId="77777777" w:rsidR="00923964" w:rsidRPr="00923964" w:rsidRDefault="00923964" w:rsidP="009360AE">
      <w:pPr>
        <w:pStyle w:val="seNormalny2"/>
        <w:spacing w:after="0"/>
        <w:ind w:left="0" w:right="-27"/>
        <w:rPr>
          <w:rFonts w:ascii="Arial" w:hAnsi="Arial" w:cs="Arial"/>
        </w:rPr>
      </w:pPr>
      <w:r w:rsidRPr="00923964">
        <w:rPr>
          <w:rFonts w:ascii="Arial" w:hAnsi="Arial" w:cs="Arial"/>
          <w:b/>
        </w:rPr>
        <w:t xml:space="preserve">Asistenčné obdobie </w:t>
      </w:r>
      <w:r w:rsidRPr="00923964">
        <w:rPr>
          <w:rFonts w:ascii="Arial" w:hAnsi="Arial" w:cs="Arial"/>
        </w:rPr>
        <w:t>znamená</w:t>
      </w:r>
      <w:r>
        <w:rPr>
          <w:rFonts w:ascii="Arial" w:hAnsi="Arial" w:cs="Arial"/>
        </w:rPr>
        <w:t xml:space="preserve"> obdobie po ukončení poskytovania Služby, počas ktorého je Poskytovateľ povinný poskytovať Objednávateľovi </w:t>
      </w:r>
      <w:r w:rsidR="0051628E">
        <w:rPr>
          <w:rFonts w:ascii="Arial" w:hAnsi="Arial" w:cs="Arial"/>
        </w:rPr>
        <w:t xml:space="preserve">na základe jeho výzvy </w:t>
      </w:r>
      <w:r>
        <w:rPr>
          <w:rFonts w:ascii="Arial" w:hAnsi="Arial" w:cs="Arial"/>
        </w:rPr>
        <w:t>súčinnosť po spätnom prevzatí Služby</w:t>
      </w:r>
      <w:r w:rsidR="0051628E">
        <w:rPr>
          <w:rFonts w:ascii="Arial" w:hAnsi="Arial" w:cs="Arial"/>
        </w:rPr>
        <w:t>, a </w:t>
      </w:r>
      <w:r w:rsidR="0051628E" w:rsidRPr="00142A25">
        <w:rPr>
          <w:rFonts w:ascii="Arial" w:hAnsi="Arial" w:cs="Arial"/>
        </w:rPr>
        <w:t>to v trvaní najviac troch mesiacov</w:t>
      </w:r>
      <w:r w:rsidR="00142A25">
        <w:rPr>
          <w:rFonts w:ascii="Arial" w:hAnsi="Arial" w:cs="Arial"/>
        </w:rPr>
        <w:t xml:space="preserve"> odo dňa doručenia výzvy Objednávateľa</w:t>
      </w:r>
      <w:r w:rsidRPr="00142A25">
        <w:rPr>
          <w:rFonts w:ascii="Arial" w:hAnsi="Arial" w:cs="Arial"/>
        </w:rPr>
        <w:t>.</w:t>
      </w:r>
    </w:p>
    <w:p w14:paraId="6FA41F48" w14:textId="77777777" w:rsidR="0080281A" w:rsidRPr="0080281A" w:rsidRDefault="0080281A" w:rsidP="009360AE">
      <w:pPr>
        <w:pStyle w:val="seNormalny2"/>
        <w:ind w:left="0" w:right="-27"/>
        <w:rPr>
          <w:rFonts w:ascii="Arial" w:hAnsi="Arial" w:cs="Arial"/>
        </w:rPr>
      </w:pPr>
      <w:r>
        <w:rPr>
          <w:rFonts w:ascii="Arial" w:hAnsi="Arial" w:cs="Arial"/>
          <w:b/>
        </w:rPr>
        <w:t xml:space="preserve">Autorský zákon </w:t>
      </w:r>
      <w:r>
        <w:rPr>
          <w:rFonts w:ascii="Arial" w:hAnsi="Arial" w:cs="Arial"/>
        </w:rPr>
        <w:t xml:space="preserve">znamená zákon </w:t>
      </w:r>
      <w:r w:rsidR="0045542D" w:rsidRPr="00F745A6">
        <w:rPr>
          <w:rFonts w:ascii="Arial" w:hAnsi="Arial" w:cs="Arial"/>
          <w:color w:val="000000"/>
        </w:rPr>
        <w:t xml:space="preserve">č. 185/2015 Z. z. </w:t>
      </w:r>
      <w:r>
        <w:rPr>
          <w:rFonts w:ascii="Arial" w:hAnsi="Arial" w:cs="Arial"/>
        </w:rPr>
        <w:t xml:space="preserve"> </w:t>
      </w:r>
      <w:r w:rsidRPr="0080281A">
        <w:rPr>
          <w:rFonts w:ascii="Arial" w:hAnsi="Arial" w:cs="Arial"/>
        </w:rPr>
        <w:t>o autorskom práve a právach súvisiacich s</w:t>
      </w:r>
      <w:r>
        <w:rPr>
          <w:rFonts w:ascii="Arial" w:hAnsi="Arial" w:cs="Arial"/>
        </w:rPr>
        <w:t> </w:t>
      </w:r>
      <w:r w:rsidRPr="0080281A">
        <w:rPr>
          <w:rFonts w:ascii="Arial" w:hAnsi="Arial" w:cs="Arial"/>
        </w:rPr>
        <w:t>autorským</w:t>
      </w:r>
      <w:r>
        <w:rPr>
          <w:rFonts w:ascii="Arial" w:hAnsi="Arial" w:cs="Arial"/>
        </w:rPr>
        <w:t xml:space="preserve"> </w:t>
      </w:r>
      <w:r w:rsidRPr="0080281A">
        <w:rPr>
          <w:rFonts w:ascii="Arial" w:hAnsi="Arial" w:cs="Arial"/>
        </w:rPr>
        <w:t>právom (autorský zákon)</w:t>
      </w:r>
      <w:r>
        <w:rPr>
          <w:rFonts w:ascii="Arial" w:hAnsi="Arial" w:cs="Arial"/>
        </w:rPr>
        <w:t xml:space="preserve"> v znení neskorších </w:t>
      </w:r>
      <w:r w:rsidR="00AB346B">
        <w:rPr>
          <w:rFonts w:ascii="Arial" w:hAnsi="Arial" w:cs="Arial"/>
        </w:rPr>
        <w:t>predpisov</w:t>
      </w:r>
    </w:p>
    <w:p w14:paraId="06510CD7" w14:textId="77777777" w:rsidR="003E3F15" w:rsidRPr="000557DB" w:rsidRDefault="003E3F15" w:rsidP="009360AE">
      <w:pPr>
        <w:pStyle w:val="seNormalny2"/>
        <w:ind w:left="0" w:right="-27"/>
        <w:rPr>
          <w:rFonts w:ascii="Arial" w:hAnsi="Arial" w:cs="Arial"/>
        </w:rPr>
      </w:pPr>
      <w:r w:rsidRPr="007E0D0D">
        <w:rPr>
          <w:rFonts w:ascii="Arial" w:hAnsi="Arial" w:cs="Arial"/>
          <w:b/>
        </w:rPr>
        <w:t xml:space="preserve">BOZP </w:t>
      </w:r>
      <w:r w:rsidRPr="007E0D0D">
        <w:rPr>
          <w:rFonts w:ascii="Arial" w:hAnsi="Arial" w:cs="Arial"/>
        </w:rPr>
        <w:t>znamená bezpečnosť a ochrana zdravia pri práci.</w:t>
      </w:r>
    </w:p>
    <w:p w14:paraId="6E6634FF" w14:textId="77777777" w:rsidR="003E3F15" w:rsidRPr="003D484A" w:rsidRDefault="003E3F15" w:rsidP="009360AE">
      <w:pPr>
        <w:pStyle w:val="seNormalny2"/>
        <w:ind w:left="0" w:right="-27"/>
        <w:rPr>
          <w:rFonts w:ascii="Arial" w:hAnsi="Arial" w:cs="Arial"/>
        </w:rPr>
      </w:pPr>
      <w:r w:rsidRPr="00484F1F">
        <w:rPr>
          <w:rFonts w:ascii="Arial" w:hAnsi="Arial" w:cs="Arial"/>
          <w:b/>
        </w:rPr>
        <w:t>EÚ</w:t>
      </w:r>
      <w:r w:rsidRPr="00484F1F">
        <w:rPr>
          <w:rFonts w:ascii="Arial" w:hAnsi="Arial" w:cs="Arial"/>
        </w:rPr>
        <w:t xml:space="preserve"> znamená Európsk</w:t>
      </w:r>
      <w:r w:rsidRPr="003D484A">
        <w:rPr>
          <w:rFonts w:ascii="Arial" w:hAnsi="Arial" w:cs="Arial"/>
        </w:rPr>
        <w:t>a únia.</w:t>
      </w:r>
    </w:p>
    <w:p w14:paraId="620C10DF" w14:textId="11BC50FF" w:rsidR="00E90D97" w:rsidRDefault="00E90D97" w:rsidP="009360AE">
      <w:pPr>
        <w:pStyle w:val="seNormalny2"/>
        <w:spacing w:after="0"/>
        <w:ind w:left="0" w:right="-27"/>
        <w:rPr>
          <w:rFonts w:ascii="Arial" w:hAnsi="Arial" w:cs="Arial"/>
        </w:rPr>
      </w:pPr>
      <w:r w:rsidRPr="006142BE">
        <w:rPr>
          <w:rFonts w:ascii="Arial" w:hAnsi="Arial" w:cs="Arial"/>
          <w:b/>
        </w:rPr>
        <w:t xml:space="preserve">Incident </w:t>
      </w:r>
      <w:r w:rsidR="007D22FD" w:rsidRPr="006142BE">
        <w:rPr>
          <w:rFonts w:ascii="Arial" w:hAnsi="Arial" w:cs="Arial"/>
        </w:rPr>
        <w:t>znamená</w:t>
      </w:r>
      <w:r w:rsidR="007D22FD" w:rsidRPr="00F16513">
        <w:rPr>
          <w:rFonts w:ascii="Arial" w:hAnsi="Arial" w:cs="Arial"/>
          <w:b/>
        </w:rPr>
        <w:t xml:space="preserve"> </w:t>
      </w:r>
      <w:r w:rsidR="007D22FD" w:rsidRPr="00F16513">
        <w:rPr>
          <w:rFonts w:ascii="Arial" w:hAnsi="Arial" w:cs="Arial"/>
        </w:rPr>
        <w:t>u</w:t>
      </w:r>
      <w:r w:rsidRPr="00F16513">
        <w:rPr>
          <w:rFonts w:ascii="Arial" w:hAnsi="Arial" w:cs="Arial"/>
        </w:rPr>
        <w:t xml:space="preserve">dalosť, </w:t>
      </w:r>
      <w:r w:rsidRPr="006142BE">
        <w:rPr>
          <w:rFonts w:ascii="Arial" w:hAnsi="Arial" w:cs="Arial"/>
        </w:rPr>
        <w:t xml:space="preserve">ktorá môže zapríčiniť prerušenie </w:t>
      </w:r>
      <w:r w:rsidR="000553B0" w:rsidRPr="006142BE">
        <w:rPr>
          <w:rFonts w:ascii="Arial" w:hAnsi="Arial" w:cs="Arial"/>
        </w:rPr>
        <w:t xml:space="preserve">alebo obmedzenie </w:t>
      </w:r>
      <w:r w:rsidR="00F762BE" w:rsidRPr="00F16513">
        <w:rPr>
          <w:rFonts w:ascii="Arial" w:hAnsi="Arial" w:cs="Arial"/>
        </w:rPr>
        <w:t>funkčnosti alebo prevádzky ICT</w:t>
      </w:r>
      <w:r w:rsidRPr="00F16513">
        <w:rPr>
          <w:rFonts w:ascii="Arial" w:hAnsi="Arial" w:cs="Arial"/>
        </w:rPr>
        <w:t>,</w:t>
      </w:r>
      <w:r w:rsidR="00F7079E" w:rsidRPr="00F16513">
        <w:rPr>
          <w:rFonts w:ascii="Arial" w:hAnsi="Arial" w:cs="Arial"/>
        </w:rPr>
        <w:t xml:space="preserve"> jej častí</w:t>
      </w:r>
      <w:r w:rsidRPr="00F16513">
        <w:rPr>
          <w:rFonts w:ascii="Arial" w:hAnsi="Arial" w:cs="Arial"/>
        </w:rPr>
        <w:t xml:space="preserve"> alebo obmedzenie je</w:t>
      </w:r>
      <w:r w:rsidR="007C025E" w:rsidRPr="00F16513">
        <w:rPr>
          <w:rFonts w:ascii="Arial" w:hAnsi="Arial" w:cs="Arial"/>
        </w:rPr>
        <w:t>j</w:t>
      </w:r>
      <w:r w:rsidRPr="00F16513">
        <w:rPr>
          <w:rFonts w:ascii="Arial" w:hAnsi="Arial" w:cs="Arial"/>
        </w:rPr>
        <w:t xml:space="preserve"> kvality</w:t>
      </w:r>
      <w:r w:rsidR="00F7079E" w:rsidRPr="00F16513">
        <w:rPr>
          <w:rFonts w:ascii="Arial" w:hAnsi="Arial" w:cs="Arial"/>
        </w:rPr>
        <w:t>,</w:t>
      </w:r>
      <w:r w:rsidR="00F762BE" w:rsidRPr="00F16513">
        <w:rPr>
          <w:rFonts w:ascii="Arial" w:hAnsi="Arial" w:cs="Arial"/>
        </w:rPr>
        <w:t xml:space="preserve"> najmä </w:t>
      </w:r>
      <w:r w:rsidR="00F16513" w:rsidRPr="00C01A5D">
        <w:rPr>
          <w:rFonts w:ascii="Arial" w:hAnsi="Arial" w:cs="Arial"/>
        </w:rPr>
        <w:t xml:space="preserve">nie však výlučne </w:t>
      </w:r>
      <w:r w:rsidR="00F762BE" w:rsidRPr="006142BE">
        <w:rPr>
          <w:rFonts w:ascii="Arial" w:hAnsi="Arial" w:cs="Arial"/>
        </w:rPr>
        <w:t xml:space="preserve">porucha Zariadenia, </w:t>
      </w:r>
      <w:r w:rsidR="00E85B8F" w:rsidRPr="00F16513">
        <w:rPr>
          <w:rFonts w:ascii="Arial" w:hAnsi="Arial" w:cs="Arial"/>
        </w:rPr>
        <w:t xml:space="preserve">porucha </w:t>
      </w:r>
      <w:r w:rsidR="00F16513" w:rsidRPr="00C01A5D">
        <w:rPr>
          <w:rFonts w:ascii="Arial" w:hAnsi="Arial" w:cs="Arial"/>
        </w:rPr>
        <w:t>SW</w:t>
      </w:r>
      <w:r w:rsidR="00F7079E" w:rsidRPr="006142BE">
        <w:rPr>
          <w:rFonts w:ascii="Arial" w:hAnsi="Arial" w:cs="Arial"/>
        </w:rPr>
        <w:t>, nefunkčnosť MFA</w:t>
      </w:r>
      <w:r w:rsidRPr="00F16513">
        <w:rPr>
          <w:rFonts w:ascii="Arial" w:hAnsi="Arial" w:cs="Arial"/>
        </w:rPr>
        <w:t>.</w:t>
      </w:r>
      <w:r w:rsidR="004B1038" w:rsidRPr="00F16513">
        <w:rPr>
          <w:rFonts w:ascii="Arial" w:hAnsi="Arial" w:cs="Arial"/>
        </w:rPr>
        <w:t xml:space="preserve"> </w:t>
      </w:r>
    </w:p>
    <w:p w14:paraId="03F02D22" w14:textId="4628641B" w:rsidR="004B1038" w:rsidRPr="00130EAE" w:rsidRDefault="004B1038" w:rsidP="009360AE">
      <w:pPr>
        <w:pStyle w:val="seNormalny2"/>
        <w:spacing w:after="0"/>
        <w:ind w:left="0" w:right="-27"/>
        <w:rPr>
          <w:rFonts w:ascii="Arial" w:hAnsi="Arial" w:cs="Arial"/>
        </w:rPr>
      </w:pPr>
      <w:r w:rsidRPr="00C01A5D">
        <w:rPr>
          <w:rFonts w:ascii="Arial" w:hAnsi="Arial" w:cs="Arial"/>
          <w:b/>
        </w:rPr>
        <w:t>ICT</w:t>
      </w:r>
      <w:r w:rsidRPr="00190A87">
        <w:rPr>
          <w:rFonts w:ascii="Arial" w:hAnsi="Arial" w:cs="Arial"/>
        </w:rPr>
        <w:t xml:space="preserve"> znamená </w:t>
      </w:r>
      <w:r w:rsidR="00AB056F" w:rsidRPr="00190A87">
        <w:rPr>
          <w:rFonts w:ascii="Arial" w:hAnsi="Arial" w:cs="Arial"/>
        </w:rPr>
        <w:t>súhrn informačnej a komunikačnej technológie</w:t>
      </w:r>
      <w:r w:rsidR="00F16513" w:rsidRPr="00C01A5D">
        <w:rPr>
          <w:rFonts w:ascii="Arial" w:hAnsi="Arial" w:cs="Arial"/>
        </w:rPr>
        <w:t xml:space="preserve"> </w:t>
      </w:r>
      <w:r w:rsidR="00AB056F" w:rsidRPr="00190A87">
        <w:rPr>
          <w:rFonts w:ascii="Arial" w:hAnsi="Arial" w:cs="Arial"/>
        </w:rPr>
        <w:t xml:space="preserve">a informačných systémov </w:t>
      </w:r>
      <w:r w:rsidR="008E4F87" w:rsidRPr="00C153F7">
        <w:rPr>
          <w:rFonts w:ascii="Arial" w:hAnsi="Arial" w:cs="Arial"/>
        </w:rPr>
        <w:t>Objednávateľa</w:t>
      </w:r>
      <w:r w:rsidR="00993A4E" w:rsidRPr="00C01A5D">
        <w:rPr>
          <w:rFonts w:ascii="Arial" w:hAnsi="Arial" w:cs="Arial"/>
        </w:rPr>
        <w:t xml:space="preserve"> (Zariadenia, operačný systém, aplikácie a</w:t>
      </w:r>
      <w:r w:rsidR="00C27835" w:rsidRPr="00C01A5D">
        <w:rPr>
          <w:rFonts w:ascii="Arial" w:hAnsi="Arial" w:cs="Arial"/>
        </w:rPr>
        <w:t> </w:t>
      </w:r>
      <w:r w:rsidR="00993A4E" w:rsidRPr="00C01A5D">
        <w:rPr>
          <w:rFonts w:ascii="Arial" w:hAnsi="Arial" w:cs="Arial"/>
        </w:rPr>
        <w:t>SW)</w:t>
      </w:r>
      <w:r w:rsidRPr="00190A87">
        <w:rPr>
          <w:rFonts w:ascii="Arial" w:hAnsi="Arial" w:cs="Arial"/>
        </w:rPr>
        <w:t>, vo vzťahu ku ktorým poskytuje Poskytovateľ Službu – lokálnu podporu</w:t>
      </w:r>
      <w:r w:rsidR="002D6A81" w:rsidRPr="00190A87">
        <w:rPr>
          <w:rFonts w:ascii="Arial" w:hAnsi="Arial" w:cs="Arial"/>
        </w:rPr>
        <w:t xml:space="preserve"> prevádzky ICT</w:t>
      </w:r>
      <w:r w:rsidRPr="00190A87">
        <w:rPr>
          <w:rFonts w:ascii="Arial" w:hAnsi="Arial" w:cs="Arial"/>
        </w:rPr>
        <w:t>.</w:t>
      </w:r>
    </w:p>
    <w:p w14:paraId="300016F8" w14:textId="13A13682" w:rsidR="00E90D97" w:rsidRPr="00130EAE" w:rsidRDefault="00E90D97" w:rsidP="009360AE">
      <w:pPr>
        <w:pStyle w:val="seNormalny2"/>
        <w:spacing w:after="0"/>
        <w:ind w:left="0" w:right="-27"/>
        <w:rPr>
          <w:rFonts w:ascii="Arial" w:hAnsi="Arial" w:cs="Arial"/>
        </w:rPr>
      </w:pPr>
      <w:r w:rsidRPr="00190A87">
        <w:rPr>
          <w:rFonts w:ascii="Arial" w:hAnsi="Arial" w:cs="Arial"/>
          <w:b/>
        </w:rPr>
        <w:t>Koncová Stanica</w:t>
      </w:r>
      <w:r w:rsidRPr="00190A87">
        <w:rPr>
          <w:rFonts w:ascii="Arial" w:hAnsi="Arial" w:cs="Arial"/>
        </w:rPr>
        <w:t xml:space="preserve"> znamená</w:t>
      </w:r>
      <w:r w:rsidR="00187583" w:rsidRPr="00190A87">
        <w:rPr>
          <w:rFonts w:ascii="Arial" w:hAnsi="Arial" w:cs="Arial"/>
        </w:rPr>
        <w:t xml:space="preserve"> súhrn Zariadení </w:t>
      </w:r>
      <w:r w:rsidR="00993A4E" w:rsidRPr="0038488C">
        <w:rPr>
          <w:rFonts w:ascii="Arial" w:hAnsi="Arial" w:cs="Arial"/>
        </w:rPr>
        <w:t>vrátane o</w:t>
      </w:r>
      <w:r w:rsidR="009F0F6E" w:rsidRPr="0038488C">
        <w:rPr>
          <w:rFonts w:ascii="Arial" w:hAnsi="Arial" w:cs="Arial"/>
        </w:rPr>
        <w:t>per</w:t>
      </w:r>
      <w:r w:rsidR="00993A4E" w:rsidRPr="00190A87">
        <w:rPr>
          <w:rFonts w:ascii="Arial" w:hAnsi="Arial" w:cs="Arial"/>
        </w:rPr>
        <w:t>ačného systému</w:t>
      </w:r>
      <w:r w:rsidR="00F16513" w:rsidRPr="00C01A5D">
        <w:rPr>
          <w:rFonts w:ascii="Arial" w:hAnsi="Arial" w:cs="Arial"/>
        </w:rPr>
        <w:t xml:space="preserve">, aplikácií a SW </w:t>
      </w:r>
      <w:r w:rsidR="00187583" w:rsidRPr="00190A87">
        <w:rPr>
          <w:rFonts w:ascii="Arial" w:hAnsi="Arial" w:cs="Arial"/>
        </w:rPr>
        <w:t>používaných Používateľom.</w:t>
      </w:r>
    </w:p>
    <w:p w14:paraId="0E7DE29E" w14:textId="6767D3FF" w:rsidR="00103DD6" w:rsidRDefault="00103DD6" w:rsidP="009360AE">
      <w:pPr>
        <w:pStyle w:val="seNormalny2"/>
        <w:ind w:left="0" w:right="-27"/>
        <w:rPr>
          <w:rFonts w:ascii="Arial" w:hAnsi="Arial" w:cs="Arial"/>
        </w:rPr>
      </w:pPr>
      <w:r w:rsidRPr="00130EAE">
        <w:rPr>
          <w:rFonts w:ascii="Arial" w:hAnsi="Arial" w:cs="Arial"/>
          <w:b/>
        </w:rPr>
        <w:t>Koncové Z</w:t>
      </w:r>
      <w:r w:rsidR="00B526C1" w:rsidRPr="00130EAE">
        <w:rPr>
          <w:rFonts w:ascii="Arial" w:hAnsi="Arial" w:cs="Arial"/>
          <w:b/>
        </w:rPr>
        <w:t>ariadenie</w:t>
      </w:r>
      <w:r w:rsidRPr="00130EAE">
        <w:rPr>
          <w:rFonts w:ascii="Arial" w:hAnsi="Arial" w:cs="Arial"/>
        </w:rPr>
        <w:t xml:space="preserve"> zna</w:t>
      </w:r>
      <w:r w:rsidR="00B526C1" w:rsidRPr="00130EAE">
        <w:rPr>
          <w:rFonts w:ascii="Arial" w:hAnsi="Arial" w:cs="Arial"/>
        </w:rPr>
        <w:t>mená</w:t>
      </w:r>
      <w:r w:rsidRPr="00130EAE">
        <w:rPr>
          <w:rFonts w:ascii="Arial" w:hAnsi="Arial" w:cs="Arial"/>
        </w:rPr>
        <w:t xml:space="preserve"> </w:t>
      </w:r>
      <w:r w:rsidR="009355E8" w:rsidRPr="00130EAE">
        <w:rPr>
          <w:rFonts w:ascii="Arial" w:hAnsi="Arial" w:cs="Arial"/>
        </w:rPr>
        <w:t>m</w:t>
      </w:r>
      <w:r w:rsidRPr="00130EAE">
        <w:rPr>
          <w:rFonts w:ascii="Arial" w:hAnsi="Arial" w:cs="Arial"/>
        </w:rPr>
        <w:t xml:space="preserve">obilné </w:t>
      </w:r>
      <w:r w:rsidR="00566EAC">
        <w:rPr>
          <w:rFonts w:ascii="Arial" w:hAnsi="Arial" w:cs="Arial"/>
        </w:rPr>
        <w:t xml:space="preserve">(prenosné) </w:t>
      </w:r>
      <w:r w:rsidRPr="00130EAE">
        <w:rPr>
          <w:rFonts w:ascii="Arial" w:hAnsi="Arial" w:cs="Arial"/>
        </w:rPr>
        <w:t xml:space="preserve">počítače </w:t>
      </w:r>
      <w:r w:rsidR="00566EAC">
        <w:rPr>
          <w:rFonts w:ascii="Arial" w:hAnsi="Arial" w:cs="Arial"/>
        </w:rPr>
        <w:t>–</w:t>
      </w:r>
      <w:r w:rsidRPr="00130EAE">
        <w:rPr>
          <w:rFonts w:ascii="Arial" w:hAnsi="Arial" w:cs="Arial"/>
        </w:rPr>
        <w:t xml:space="preserve"> notebooky, </w:t>
      </w:r>
      <w:r w:rsidR="009355E8" w:rsidRPr="00130EAE">
        <w:rPr>
          <w:rFonts w:ascii="Arial" w:hAnsi="Arial" w:cs="Arial"/>
        </w:rPr>
        <w:t>p</w:t>
      </w:r>
      <w:r w:rsidRPr="00130EAE">
        <w:rPr>
          <w:rFonts w:ascii="Arial" w:hAnsi="Arial" w:cs="Arial"/>
        </w:rPr>
        <w:t xml:space="preserve">evné </w:t>
      </w:r>
      <w:r w:rsidR="00566EAC">
        <w:rPr>
          <w:rFonts w:ascii="Arial" w:hAnsi="Arial" w:cs="Arial"/>
        </w:rPr>
        <w:t xml:space="preserve">(stolné) </w:t>
      </w:r>
      <w:r w:rsidRPr="00130EAE">
        <w:rPr>
          <w:rFonts w:ascii="Arial" w:hAnsi="Arial" w:cs="Arial"/>
        </w:rPr>
        <w:t>počítače,</w:t>
      </w:r>
      <w:r w:rsidR="00AE30EC" w:rsidRPr="00C01A5D">
        <w:rPr>
          <w:rFonts w:ascii="Arial" w:hAnsi="Arial" w:cs="Arial"/>
        </w:rPr>
        <w:t xml:space="preserve"> akékoľvek</w:t>
      </w:r>
      <w:r w:rsidRPr="00130EAE">
        <w:rPr>
          <w:rFonts w:ascii="Arial" w:hAnsi="Arial" w:cs="Arial"/>
        </w:rPr>
        <w:t xml:space="preserve"> </w:t>
      </w:r>
      <w:r w:rsidR="009355E8" w:rsidRPr="00130EAE">
        <w:rPr>
          <w:rFonts w:ascii="Arial" w:hAnsi="Arial" w:cs="Arial"/>
        </w:rPr>
        <w:t>m</w:t>
      </w:r>
      <w:r w:rsidRPr="00130EAE">
        <w:rPr>
          <w:rFonts w:ascii="Arial" w:hAnsi="Arial" w:cs="Arial"/>
        </w:rPr>
        <w:t>obilné zariadenia, ktoré používajú pracovníci Objednávateľa pri svojich pracovných činnostiach (</w:t>
      </w:r>
      <w:r w:rsidR="00AE30EC" w:rsidRPr="00C01A5D">
        <w:rPr>
          <w:rFonts w:ascii="Arial" w:hAnsi="Arial" w:cs="Arial"/>
        </w:rPr>
        <w:t xml:space="preserve">najmä </w:t>
      </w:r>
      <w:r w:rsidRPr="00130EAE">
        <w:rPr>
          <w:rFonts w:ascii="Arial" w:hAnsi="Arial" w:cs="Arial"/>
        </w:rPr>
        <w:t xml:space="preserve">PDA, </w:t>
      </w:r>
      <w:r w:rsidR="00AB056F" w:rsidRPr="00C01A5D">
        <w:rPr>
          <w:rFonts w:ascii="Arial" w:hAnsi="Arial" w:cs="Arial"/>
        </w:rPr>
        <w:t>mobilné telefóny a iné),</w:t>
      </w:r>
      <w:r w:rsidR="002D6A81" w:rsidRPr="00C01A5D">
        <w:rPr>
          <w:rFonts w:ascii="Arial" w:hAnsi="Arial" w:cs="Arial"/>
        </w:rPr>
        <w:t xml:space="preserve"> </w:t>
      </w:r>
      <w:r w:rsidR="009355E8" w:rsidRPr="00130EAE">
        <w:rPr>
          <w:rFonts w:ascii="Arial" w:hAnsi="Arial" w:cs="Arial"/>
        </w:rPr>
        <w:t>m</w:t>
      </w:r>
      <w:r w:rsidRPr="00130EAE">
        <w:rPr>
          <w:rFonts w:ascii="Arial" w:hAnsi="Arial" w:cs="Arial"/>
        </w:rPr>
        <w:t>obilné počítače – tablety.</w:t>
      </w:r>
    </w:p>
    <w:p w14:paraId="0E6B758F" w14:textId="69E9A6D1" w:rsidR="00390747" w:rsidRDefault="00923964" w:rsidP="009360AE">
      <w:pPr>
        <w:pStyle w:val="seNormalny2"/>
        <w:spacing w:after="0"/>
        <w:ind w:left="0" w:right="-27"/>
        <w:rPr>
          <w:rFonts w:ascii="Arial" w:hAnsi="Arial" w:cs="Arial"/>
          <w:kern w:val="20"/>
        </w:rPr>
      </w:pPr>
      <w:r w:rsidRPr="00DF372C">
        <w:rPr>
          <w:rFonts w:ascii="Arial" w:hAnsi="Arial" w:cs="Arial"/>
          <w:b/>
        </w:rPr>
        <w:lastRenderedPageBreak/>
        <w:t>Lokalita</w:t>
      </w:r>
      <w:r>
        <w:rPr>
          <w:rFonts w:ascii="Arial" w:hAnsi="Arial" w:cs="Arial"/>
          <w:b/>
        </w:rPr>
        <w:t xml:space="preserve"> </w:t>
      </w:r>
      <w:r>
        <w:rPr>
          <w:rFonts w:ascii="Arial" w:hAnsi="Arial" w:cs="Arial"/>
        </w:rPr>
        <w:t xml:space="preserve">znamená pracovisko Objednávateľa v rámci územia SR, na ktorom sa nachádzajú </w:t>
      </w:r>
      <w:r w:rsidRPr="00C27835">
        <w:rPr>
          <w:rFonts w:ascii="Arial" w:hAnsi="Arial" w:cs="Arial"/>
        </w:rPr>
        <w:t>Koncové Stanice</w:t>
      </w:r>
      <w:r>
        <w:rPr>
          <w:rFonts w:ascii="Arial" w:hAnsi="Arial" w:cs="Arial"/>
        </w:rPr>
        <w:t xml:space="preserve"> a zoznam </w:t>
      </w:r>
      <w:r w:rsidR="00AA4128">
        <w:rPr>
          <w:rFonts w:ascii="Arial" w:hAnsi="Arial" w:cs="Arial"/>
        </w:rPr>
        <w:t xml:space="preserve">pracovísk </w:t>
      </w:r>
      <w:r>
        <w:rPr>
          <w:rFonts w:ascii="Arial" w:hAnsi="Arial" w:cs="Arial"/>
        </w:rPr>
        <w:t>je uvedený v Prílohe č. 2 Zmluvy</w:t>
      </w:r>
      <w:r w:rsidR="00167509">
        <w:rPr>
          <w:rFonts w:ascii="Arial" w:hAnsi="Arial" w:cs="Arial"/>
        </w:rPr>
        <w:t xml:space="preserve">, </w:t>
      </w:r>
      <w:r w:rsidR="00167509" w:rsidRPr="009D75AE">
        <w:rPr>
          <w:rFonts w:ascii="Arial" w:hAnsi="Arial" w:cs="Arial"/>
          <w:kern w:val="20"/>
        </w:rPr>
        <w:t>túto časť Prílohy č. 2 je možné meniť jednostranným písomným oznámením Objednávateľa doručeným Poskytovateľovi</w:t>
      </w:r>
      <w:r w:rsidR="00390747">
        <w:rPr>
          <w:rFonts w:ascii="Arial" w:hAnsi="Arial" w:cs="Arial"/>
          <w:kern w:val="20"/>
        </w:rPr>
        <w:t xml:space="preserve"> bez potreby uzavretia písomného dodatku.</w:t>
      </w:r>
    </w:p>
    <w:p w14:paraId="79880882" w14:textId="77777777" w:rsidR="00923964" w:rsidRPr="00495B0B" w:rsidRDefault="00923964" w:rsidP="009360AE">
      <w:pPr>
        <w:pStyle w:val="seNormalny2"/>
        <w:spacing w:after="0"/>
        <w:ind w:left="0" w:right="-27"/>
        <w:rPr>
          <w:rFonts w:ascii="Arial" w:hAnsi="Arial" w:cs="Arial"/>
        </w:rPr>
      </w:pPr>
      <w:r w:rsidRPr="00495B0B">
        <w:rPr>
          <w:rFonts w:ascii="Arial" w:hAnsi="Arial" w:cs="Arial"/>
          <w:b/>
        </w:rPr>
        <w:t>Meracie obdobie</w:t>
      </w:r>
      <w:r>
        <w:rPr>
          <w:rFonts w:ascii="Arial" w:hAnsi="Arial" w:cs="Arial"/>
          <w:b/>
        </w:rPr>
        <w:t xml:space="preserve"> </w:t>
      </w:r>
      <w:r>
        <w:rPr>
          <w:rFonts w:ascii="Arial" w:hAnsi="Arial" w:cs="Arial"/>
        </w:rPr>
        <w:t xml:space="preserve">znamená obdobie, za ktoré sa vyhodnocuje požadovaná úroveň jednotlivých činností Služby, pričom týmto obdobím je kalendárny mesiac. </w:t>
      </w:r>
    </w:p>
    <w:p w14:paraId="72BB6393" w14:textId="77777777" w:rsidR="00E90D97" w:rsidRPr="007D22FD" w:rsidRDefault="00E90D97" w:rsidP="009360AE">
      <w:pPr>
        <w:pStyle w:val="seNormalny2"/>
        <w:spacing w:after="0"/>
        <w:ind w:left="0" w:right="-27"/>
        <w:rPr>
          <w:rFonts w:ascii="Arial" w:hAnsi="Arial" w:cs="Arial"/>
        </w:rPr>
      </w:pPr>
      <w:r>
        <w:rPr>
          <w:rFonts w:ascii="Arial" w:hAnsi="Arial" w:cs="Arial"/>
          <w:b/>
        </w:rPr>
        <w:t>Náhradný d</w:t>
      </w:r>
      <w:r w:rsidRPr="00DF372C">
        <w:rPr>
          <w:rFonts w:ascii="Arial" w:hAnsi="Arial" w:cs="Arial"/>
          <w:b/>
        </w:rPr>
        <w:t>iel</w:t>
      </w:r>
      <w:r w:rsidR="007D22FD">
        <w:rPr>
          <w:rFonts w:ascii="Arial" w:hAnsi="Arial" w:cs="Arial"/>
          <w:b/>
        </w:rPr>
        <w:t xml:space="preserve"> </w:t>
      </w:r>
      <w:r w:rsidR="007D22FD">
        <w:rPr>
          <w:rFonts w:ascii="Arial" w:hAnsi="Arial" w:cs="Arial"/>
        </w:rPr>
        <w:t xml:space="preserve">znamená </w:t>
      </w:r>
      <w:r w:rsidR="00BA5C3F">
        <w:rPr>
          <w:rFonts w:ascii="Arial" w:hAnsi="Arial" w:cs="Arial"/>
        </w:rPr>
        <w:t xml:space="preserve">náhradný </w:t>
      </w:r>
      <w:r w:rsidR="007D22FD">
        <w:rPr>
          <w:rFonts w:ascii="Arial" w:hAnsi="Arial" w:cs="Arial"/>
        </w:rPr>
        <w:t xml:space="preserve">diel slúžiaci na opravu Zariadenia a/alebo týmto pojmom môže byť označený </w:t>
      </w:r>
      <w:r w:rsidR="0030753C">
        <w:rPr>
          <w:rFonts w:ascii="Arial" w:hAnsi="Arial" w:cs="Arial"/>
        </w:rPr>
        <w:t xml:space="preserve">aj </w:t>
      </w:r>
      <w:r w:rsidR="007D22FD">
        <w:rPr>
          <w:rFonts w:ascii="Arial" w:hAnsi="Arial" w:cs="Arial"/>
        </w:rPr>
        <w:t>taký komponent pripájaný k Zariadeniu, ktorý slúži na jeho užívani</w:t>
      </w:r>
      <w:r w:rsidR="00BA5C3F">
        <w:rPr>
          <w:rFonts w:ascii="Arial" w:hAnsi="Arial" w:cs="Arial"/>
        </w:rPr>
        <w:t>e</w:t>
      </w:r>
      <w:r w:rsidR="007D22FD">
        <w:rPr>
          <w:rFonts w:ascii="Arial" w:hAnsi="Arial" w:cs="Arial"/>
        </w:rPr>
        <w:t xml:space="preserve"> (napr. klávesnica, myš</w:t>
      </w:r>
      <w:r w:rsidR="00936896">
        <w:rPr>
          <w:rFonts w:ascii="Arial" w:hAnsi="Arial" w:cs="Arial"/>
        </w:rPr>
        <w:t xml:space="preserve">, </w:t>
      </w:r>
      <w:r w:rsidR="00936896">
        <w:t>servisné HDD, napájacie zdroje,  baterky do notebookov</w:t>
      </w:r>
      <w:r w:rsidR="007D22FD">
        <w:rPr>
          <w:rFonts w:ascii="Arial" w:hAnsi="Arial" w:cs="Arial"/>
        </w:rPr>
        <w:t xml:space="preserve"> a pod.)</w:t>
      </w:r>
      <w:r w:rsidR="007A6098">
        <w:rPr>
          <w:rFonts w:ascii="Arial" w:hAnsi="Arial" w:cs="Arial"/>
        </w:rPr>
        <w:t>.</w:t>
      </w:r>
    </w:p>
    <w:p w14:paraId="19E80474" w14:textId="77777777" w:rsidR="003E3F15" w:rsidRPr="003D484A" w:rsidRDefault="003E3F15" w:rsidP="009360AE">
      <w:pPr>
        <w:pStyle w:val="seNormalny2"/>
        <w:ind w:left="0" w:right="-27"/>
        <w:rPr>
          <w:rFonts w:ascii="Arial" w:hAnsi="Arial" w:cs="Arial"/>
        </w:rPr>
      </w:pPr>
      <w:r w:rsidRPr="00484F1F">
        <w:rPr>
          <w:rFonts w:ascii="Arial" w:hAnsi="Arial" w:cs="Arial"/>
          <w:b/>
        </w:rPr>
        <w:t xml:space="preserve">Občiansky zákonník </w:t>
      </w:r>
      <w:r w:rsidRPr="003D484A">
        <w:rPr>
          <w:rFonts w:ascii="Arial" w:hAnsi="Arial" w:cs="Arial"/>
        </w:rPr>
        <w:t>znamená zákon č. 40/1964 Zb. Občiansky zákonník v platnom znení.</w:t>
      </w:r>
    </w:p>
    <w:p w14:paraId="74FF87F7" w14:textId="77777777" w:rsidR="003E3F15" w:rsidRPr="00664B51" w:rsidRDefault="003E3F15" w:rsidP="009360AE">
      <w:pPr>
        <w:pStyle w:val="seNormalny2"/>
        <w:spacing w:after="0"/>
        <w:ind w:left="0" w:right="-27"/>
        <w:rPr>
          <w:rFonts w:ascii="Arial" w:hAnsi="Arial" w:cs="Arial"/>
        </w:rPr>
      </w:pPr>
      <w:r w:rsidRPr="00664B51">
        <w:rPr>
          <w:rFonts w:ascii="Arial" w:hAnsi="Arial" w:cs="Arial"/>
          <w:b/>
        </w:rPr>
        <w:t xml:space="preserve">Obchodný zákonník </w:t>
      </w:r>
      <w:r w:rsidRPr="00664B51">
        <w:rPr>
          <w:rFonts w:ascii="Arial" w:hAnsi="Arial" w:cs="Arial"/>
        </w:rPr>
        <w:t>znamená zákon č. 513/1991 Zb. Obchodný zákonník v platnom znení.</w:t>
      </w:r>
    </w:p>
    <w:p w14:paraId="0A1006EB" w14:textId="77777777" w:rsidR="003E3F15" w:rsidRPr="00224050" w:rsidRDefault="003E3F15" w:rsidP="009360AE">
      <w:pPr>
        <w:pStyle w:val="seNormalny2"/>
        <w:spacing w:after="0"/>
        <w:ind w:left="0" w:right="-27"/>
        <w:rPr>
          <w:rFonts w:ascii="Arial" w:hAnsi="Arial" w:cs="Arial"/>
        </w:rPr>
      </w:pPr>
      <w:r>
        <w:rPr>
          <w:rFonts w:ascii="Arial" w:hAnsi="Arial" w:cs="Arial"/>
          <w:b/>
        </w:rPr>
        <w:t xml:space="preserve">OOPP </w:t>
      </w:r>
      <w:r>
        <w:rPr>
          <w:rFonts w:ascii="Arial" w:hAnsi="Arial" w:cs="Arial"/>
        </w:rPr>
        <w:t>znamená osobné ochranné pracovné prostriedky.</w:t>
      </w:r>
    </w:p>
    <w:p w14:paraId="23E62656" w14:textId="77777777" w:rsidR="003E3F15" w:rsidRPr="000A2A81" w:rsidRDefault="003E3F15" w:rsidP="009360AE">
      <w:pPr>
        <w:pStyle w:val="seNormalny2"/>
        <w:spacing w:after="0"/>
        <w:ind w:left="0" w:right="-27"/>
        <w:rPr>
          <w:rFonts w:ascii="Arial" w:hAnsi="Arial" w:cs="Arial"/>
        </w:rPr>
      </w:pPr>
      <w:r w:rsidRPr="007E0D0D">
        <w:rPr>
          <w:rFonts w:ascii="Arial" w:hAnsi="Arial" w:cs="Arial"/>
          <w:b/>
        </w:rPr>
        <w:t xml:space="preserve">OPP </w:t>
      </w:r>
      <w:r w:rsidRPr="007E0D0D">
        <w:rPr>
          <w:rFonts w:ascii="Arial" w:hAnsi="Arial" w:cs="Arial"/>
        </w:rPr>
        <w:t>znamená ochranu pred požiarmi.</w:t>
      </w:r>
    </w:p>
    <w:p w14:paraId="4F597739" w14:textId="77777777" w:rsidR="00657F1D" w:rsidRPr="00190A87" w:rsidRDefault="00657F1D" w:rsidP="009360AE">
      <w:pPr>
        <w:pStyle w:val="seNormalny2"/>
        <w:spacing w:after="0"/>
        <w:ind w:left="0" w:right="-27"/>
        <w:rPr>
          <w:rFonts w:ascii="Arial" w:hAnsi="Arial" w:cs="Arial"/>
        </w:rPr>
      </w:pPr>
      <w:r w:rsidRPr="00B526C1">
        <w:rPr>
          <w:rFonts w:ascii="Arial" w:hAnsi="Arial" w:cs="Arial"/>
          <w:b/>
        </w:rPr>
        <w:t xml:space="preserve">Plán spätného prevzatia Služby </w:t>
      </w:r>
      <w:r w:rsidR="00461845" w:rsidRPr="00B526C1">
        <w:rPr>
          <w:rFonts w:ascii="Arial" w:hAnsi="Arial" w:cs="Arial"/>
        </w:rPr>
        <w:t>znamená dokument,</w:t>
      </w:r>
      <w:r w:rsidR="001F7C44" w:rsidRPr="00B526C1">
        <w:rPr>
          <w:rFonts w:ascii="Arial" w:hAnsi="Arial" w:cs="Arial"/>
        </w:rPr>
        <w:t xml:space="preserve"> </w:t>
      </w:r>
      <w:r w:rsidRPr="00B526C1">
        <w:rPr>
          <w:rFonts w:ascii="Arial" w:hAnsi="Arial" w:cs="Arial"/>
        </w:rPr>
        <w:t xml:space="preserve">v ktorom sú popísané činnosti, ktoré je Poskytovateľ povinný vykonať v rámci spätného prevzatia Služby Objednávateľom alebo </w:t>
      </w:r>
      <w:r w:rsidRPr="0038488C">
        <w:rPr>
          <w:rFonts w:ascii="Arial" w:hAnsi="Arial" w:cs="Arial"/>
        </w:rPr>
        <w:t>Objednávateľom určenou osobou.</w:t>
      </w:r>
    </w:p>
    <w:p w14:paraId="363FB893" w14:textId="26B6BC97" w:rsidR="00657F1D" w:rsidRPr="00190A87" w:rsidRDefault="00657F1D" w:rsidP="009360AE">
      <w:pPr>
        <w:pStyle w:val="seNormalny2"/>
        <w:spacing w:after="0"/>
        <w:ind w:left="0" w:right="-27"/>
        <w:rPr>
          <w:rFonts w:ascii="Arial" w:hAnsi="Arial" w:cs="Arial"/>
        </w:rPr>
      </w:pPr>
      <w:r w:rsidRPr="00190A87">
        <w:rPr>
          <w:rFonts w:ascii="Arial" w:hAnsi="Arial" w:cs="Arial"/>
          <w:b/>
        </w:rPr>
        <w:t xml:space="preserve">Požiadavka </w:t>
      </w:r>
      <w:r w:rsidRPr="00190A87">
        <w:rPr>
          <w:rFonts w:ascii="Arial" w:hAnsi="Arial" w:cs="Arial"/>
        </w:rPr>
        <w:t xml:space="preserve">znamená požiadavku Objednávateľa na vykonanie Služby Poskytovateľom, ktorá nie je vzhľadom na svoj charakter vykonávaná priebežne, </w:t>
      </w:r>
      <w:r w:rsidR="0030753C" w:rsidRPr="00190A87">
        <w:rPr>
          <w:rFonts w:ascii="Arial" w:hAnsi="Arial" w:cs="Arial"/>
        </w:rPr>
        <w:t xml:space="preserve">a ktorá je </w:t>
      </w:r>
      <w:r w:rsidRPr="00190A87">
        <w:rPr>
          <w:rFonts w:ascii="Arial" w:hAnsi="Arial" w:cs="Arial"/>
        </w:rPr>
        <w:t>rôzna od Incidentu</w:t>
      </w:r>
      <w:r w:rsidR="00F16513" w:rsidRPr="00C01A5D">
        <w:rPr>
          <w:rFonts w:ascii="Arial" w:hAnsi="Arial" w:cs="Arial"/>
        </w:rPr>
        <w:t xml:space="preserve"> a od Požiadavky na zmenu</w:t>
      </w:r>
      <w:r w:rsidR="003D3959" w:rsidRPr="0038488C">
        <w:rPr>
          <w:rFonts w:ascii="Arial" w:hAnsi="Arial" w:cs="Arial"/>
        </w:rPr>
        <w:t>, a je definovaná v Prílohe č. 2 Zmluvy</w:t>
      </w:r>
      <w:r w:rsidRPr="0038488C">
        <w:rPr>
          <w:rFonts w:ascii="Arial" w:hAnsi="Arial" w:cs="Arial"/>
        </w:rPr>
        <w:t xml:space="preserve">. </w:t>
      </w:r>
    </w:p>
    <w:p w14:paraId="4598A456" w14:textId="157E7D7D" w:rsidR="00657F1D" w:rsidRPr="003E3F15" w:rsidRDefault="00657F1D" w:rsidP="009360AE">
      <w:pPr>
        <w:pStyle w:val="seNormalny2"/>
        <w:spacing w:after="0"/>
        <w:ind w:left="0" w:right="-27"/>
        <w:rPr>
          <w:rFonts w:ascii="Arial" w:hAnsi="Arial" w:cs="Arial"/>
        </w:rPr>
      </w:pPr>
      <w:r w:rsidRPr="00190A87">
        <w:rPr>
          <w:rFonts w:ascii="Arial" w:hAnsi="Arial" w:cs="Arial"/>
          <w:b/>
        </w:rPr>
        <w:t xml:space="preserve">Požiadavka na zmenu </w:t>
      </w:r>
      <w:r w:rsidR="00F16513" w:rsidRPr="00C01A5D">
        <w:rPr>
          <w:rFonts w:ascii="Arial" w:hAnsi="Arial" w:cs="Arial"/>
        </w:rPr>
        <w:t xml:space="preserve">znamená požiadavku Objednávateľa na vykonanie Služby Poskytovateľom, ktorá nie je vzhľadom na svoj charakter vykonávaná priebežne, a ktorá je rôzna od Incidentu a od Požiadavky, </w:t>
      </w:r>
      <w:r w:rsidR="00471988" w:rsidRPr="00190A87">
        <w:rPr>
          <w:rFonts w:ascii="Arial" w:hAnsi="Arial" w:cs="Arial"/>
        </w:rPr>
        <w:t xml:space="preserve">a je </w:t>
      </w:r>
      <w:r w:rsidRPr="00190A87">
        <w:rPr>
          <w:rFonts w:ascii="Arial" w:hAnsi="Arial" w:cs="Arial"/>
        </w:rPr>
        <w:t>definovaná v Prílohe č. 2 Zmluvy</w:t>
      </w:r>
      <w:r w:rsidRPr="0038488C">
        <w:rPr>
          <w:rFonts w:ascii="Arial" w:hAnsi="Arial" w:cs="Arial"/>
        </w:rPr>
        <w:t>.</w:t>
      </w:r>
    </w:p>
    <w:p w14:paraId="0BE55548" w14:textId="6817B3A4" w:rsidR="00657F1D" w:rsidRPr="00C821D1" w:rsidRDefault="00657F1D" w:rsidP="009360AE">
      <w:pPr>
        <w:pStyle w:val="seNormalny2"/>
        <w:spacing w:after="0"/>
        <w:ind w:left="0" w:right="-27"/>
        <w:rPr>
          <w:rFonts w:ascii="Arial" w:hAnsi="Arial" w:cs="Arial"/>
        </w:rPr>
      </w:pPr>
      <w:r w:rsidRPr="00DF372C">
        <w:rPr>
          <w:rFonts w:ascii="Arial" w:hAnsi="Arial" w:cs="Arial"/>
          <w:b/>
        </w:rPr>
        <w:t>Používateľ</w:t>
      </w:r>
      <w:r>
        <w:rPr>
          <w:rFonts w:ascii="Arial" w:hAnsi="Arial" w:cs="Arial"/>
          <w:b/>
        </w:rPr>
        <w:t xml:space="preserve"> </w:t>
      </w:r>
      <w:r>
        <w:rPr>
          <w:rFonts w:ascii="Arial" w:hAnsi="Arial" w:cs="Arial"/>
        </w:rPr>
        <w:t xml:space="preserve">znamená koncový používateľ Zariadení, ktorým je najmä, nie však výlučne pracovník Objednávateľa, ktorý </w:t>
      </w:r>
      <w:r w:rsidR="00993A4E">
        <w:rPr>
          <w:rFonts w:ascii="Arial" w:hAnsi="Arial" w:cs="Arial"/>
        </w:rPr>
        <w:t xml:space="preserve">Koncovú Stanicu </w:t>
      </w:r>
      <w:r>
        <w:rPr>
          <w:rFonts w:ascii="Arial" w:hAnsi="Arial" w:cs="Arial"/>
        </w:rPr>
        <w:t>využíva.</w:t>
      </w:r>
    </w:p>
    <w:p w14:paraId="78055D0E" w14:textId="77777777" w:rsidR="003E3F15" w:rsidRPr="009F0CBC" w:rsidRDefault="003E3F15" w:rsidP="009360AE">
      <w:pPr>
        <w:pStyle w:val="seNormalny2"/>
        <w:spacing w:after="0"/>
        <w:ind w:left="0" w:right="-27"/>
        <w:rPr>
          <w:rFonts w:ascii="Arial" w:hAnsi="Arial" w:cs="Arial"/>
        </w:rPr>
      </w:pPr>
      <w:r w:rsidRPr="000A2A81">
        <w:rPr>
          <w:rFonts w:ascii="Arial" w:hAnsi="Arial" w:cs="Arial"/>
          <w:b/>
        </w:rPr>
        <w:t xml:space="preserve">Podklady </w:t>
      </w:r>
      <w:r w:rsidRPr="000A2A81">
        <w:rPr>
          <w:rFonts w:ascii="Arial" w:hAnsi="Arial" w:cs="Arial"/>
        </w:rPr>
        <w:t>znamenajú všetky informácie a/alebo materiály, dok</w:t>
      </w:r>
      <w:r>
        <w:rPr>
          <w:rFonts w:ascii="Arial" w:hAnsi="Arial" w:cs="Arial"/>
        </w:rPr>
        <w:t>umenty, doklady</w:t>
      </w:r>
      <w:r w:rsidR="0030753C">
        <w:rPr>
          <w:rFonts w:ascii="Arial" w:hAnsi="Arial" w:cs="Arial"/>
        </w:rPr>
        <w:t>,</w:t>
      </w:r>
      <w:r>
        <w:rPr>
          <w:rFonts w:ascii="Arial" w:hAnsi="Arial" w:cs="Arial"/>
        </w:rPr>
        <w:t xml:space="preserve"> atď. poskytnuté Poskytovateľovi</w:t>
      </w:r>
      <w:r w:rsidRPr="000A2A81">
        <w:rPr>
          <w:rFonts w:ascii="Arial" w:hAnsi="Arial" w:cs="Arial"/>
        </w:rPr>
        <w:t xml:space="preserve"> zo strany Objednávateľa v súvislosti s plnením podľa tejto Zmluvy, v ktorých sú obsiahnuté požiadavky Objednávateľa na predmet plnenia podľa tejto Zmluvy a/alebo v súlade s ktorými je potrebné Službu vykonávať, bez ohľadu na to, či sú fyzicky pripojené k tejto Zmluve ako Príloha č. 2 a/alebo</w:t>
      </w:r>
      <w:r>
        <w:rPr>
          <w:rFonts w:ascii="Arial" w:hAnsi="Arial" w:cs="Arial"/>
        </w:rPr>
        <w:t xml:space="preserve"> iná príloha tejto Zmluvy.</w:t>
      </w:r>
      <w:r w:rsidRPr="000A2A81">
        <w:rPr>
          <w:rFonts w:ascii="Arial" w:hAnsi="Arial" w:cs="Arial"/>
        </w:rPr>
        <w:t xml:space="preserve"> </w:t>
      </w:r>
    </w:p>
    <w:p w14:paraId="00CFE13E" w14:textId="596F3CA1" w:rsidR="003E3F15" w:rsidRPr="00484F1F" w:rsidRDefault="003E3F15" w:rsidP="009360AE">
      <w:pPr>
        <w:pStyle w:val="seNormalny2"/>
        <w:spacing w:after="0"/>
        <w:ind w:left="0" w:right="-27"/>
        <w:rPr>
          <w:rFonts w:ascii="Arial" w:hAnsi="Arial" w:cs="Arial"/>
        </w:rPr>
      </w:pPr>
      <w:r w:rsidRPr="009F0CBC">
        <w:rPr>
          <w:rFonts w:ascii="Arial" w:hAnsi="Arial" w:cs="Arial"/>
          <w:b/>
        </w:rPr>
        <w:t xml:space="preserve">Pokyny </w:t>
      </w:r>
      <w:r w:rsidRPr="00484F1F">
        <w:rPr>
          <w:rFonts w:ascii="Arial" w:hAnsi="Arial" w:cs="Arial"/>
        </w:rPr>
        <w:t>znamenajú pokyny Objednávateľa týkajúce s</w:t>
      </w:r>
      <w:r>
        <w:rPr>
          <w:rFonts w:ascii="Arial" w:hAnsi="Arial" w:cs="Arial"/>
        </w:rPr>
        <w:t>a vykonávania Služby Poskytovateľom, ktorými je Poskytovateľ</w:t>
      </w:r>
      <w:r w:rsidRPr="00484F1F">
        <w:rPr>
          <w:rFonts w:ascii="Arial" w:hAnsi="Arial" w:cs="Arial"/>
        </w:rPr>
        <w:t xml:space="preserve"> pri vykoná</w:t>
      </w:r>
      <w:r>
        <w:rPr>
          <w:rFonts w:ascii="Arial" w:hAnsi="Arial" w:cs="Arial"/>
        </w:rPr>
        <w:t xml:space="preserve">vaní Služby </w:t>
      </w:r>
      <w:r w:rsidRPr="00484F1F">
        <w:rPr>
          <w:rFonts w:ascii="Arial" w:hAnsi="Arial" w:cs="Arial"/>
        </w:rPr>
        <w:t>viazaný a v</w:t>
      </w:r>
      <w:r>
        <w:rPr>
          <w:rFonts w:ascii="Arial" w:hAnsi="Arial" w:cs="Arial"/>
        </w:rPr>
        <w:t>o vzťahu ku ktorým je Poskytovateľ</w:t>
      </w:r>
      <w:r w:rsidRPr="00484F1F">
        <w:rPr>
          <w:rFonts w:ascii="Arial" w:hAnsi="Arial" w:cs="Arial"/>
        </w:rPr>
        <w:t xml:space="preserve"> povinný postupovať v</w:t>
      </w:r>
      <w:r w:rsidR="000C2506">
        <w:rPr>
          <w:rFonts w:ascii="Arial" w:hAnsi="Arial" w:cs="Arial"/>
        </w:rPr>
        <w:t> </w:t>
      </w:r>
      <w:r w:rsidRPr="00484F1F">
        <w:rPr>
          <w:rFonts w:ascii="Arial" w:hAnsi="Arial" w:cs="Arial"/>
        </w:rPr>
        <w:t>súlade s touto Zmluvou.</w:t>
      </w:r>
    </w:p>
    <w:p w14:paraId="4200C471" w14:textId="77777777" w:rsidR="00923964" w:rsidRDefault="00923964" w:rsidP="009360AE">
      <w:pPr>
        <w:pStyle w:val="seNormalny2"/>
        <w:ind w:left="0" w:right="-27"/>
        <w:rPr>
          <w:rFonts w:ascii="Arial" w:hAnsi="Arial" w:cs="Arial"/>
          <w:b/>
        </w:rPr>
      </w:pPr>
      <w:r w:rsidRPr="00E85B8F">
        <w:rPr>
          <w:rFonts w:ascii="Arial" w:hAnsi="Arial" w:cs="Arial"/>
          <w:b/>
        </w:rPr>
        <w:t>Požadovaná úroveň poskytovanej Služby</w:t>
      </w:r>
      <w:r w:rsidRPr="00E85B8F">
        <w:rPr>
          <w:rFonts w:ascii="Arial" w:hAnsi="Arial" w:cs="Arial"/>
        </w:rPr>
        <w:t xml:space="preserve"> (ďalej v texte Príloh </w:t>
      </w:r>
      <w:r w:rsidR="0030753C" w:rsidRPr="005446E7">
        <w:rPr>
          <w:rFonts w:ascii="Arial" w:hAnsi="Arial" w:cs="Arial"/>
        </w:rPr>
        <w:t xml:space="preserve">označovaná </w:t>
      </w:r>
      <w:r w:rsidRPr="005446E7">
        <w:rPr>
          <w:rFonts w:ascii="Arial" w:hAnsi="Arial" w:cs="Arial"/>
        </w:rPr>
        <w:t>aj</w:t>
      </w:r>
      <w:r w:rsidR="0030753C" w:rsidRPr="005446E7">
        <w:rPr>
          <w:rFonts w:ascii="Arial" w:hAnsi="Arial" w:cs="Arial"/>
        </w:rPr>
        <w:t xml:space="preserve"> ako</w:t>
      </w:r>
      <w:r w:rsidRPr="005446E7">
        <w:rPr>
          <w:rFonts w:ascii="Arial" w:hAnsi="Arial" w:cs="Arial"/>
        </w:rPr>
        <w:t xml:space="preserve"> „</w:t>
      </w:r>
      <w:r w:rsidRPr="00A9644E">
        <w:rPr>
          <w:rFonts w:ascii="Arial" w:hAnsi="Arial" w:cs="Arial"/>
          <w:b/>
        </w:rPr>
        <w:t>SLA</w:t>
      </w:r>
      <w:r w:rsidRPr="00A9644E">
        <w:rPr>
          <w:rFonts w:ascii="Arial" w:hAnsi="Arial" w:cs="Arial"/>
        </w:rPr>
        <w:t xml:space="preserve">“) znamená úroveň požadovanú Objednávateľom vo vzťahu k predmetu plnenia vyhodnocovanú na základe parametrov špecifikovaných v tejto Zmluve (Dostupnosť, Fix </w:t>
      </w:r>
      <w:proofErr w:type="spellStart"/>
      <w:r w:rsidRPr="00A9644E">
        <w:rPr>
          <w:rFonts w:ascii="Arial" w:hAnsi="Arial" w:cs="Arial"/>
        </w:rPr>
        <w:t>time</w:t>
      </w:r>
      <w:proofErr w:type="spellEnd"/>
      <w:r w:rsidRPr="00A9644E">
        <w:rPr>
          <w:rFonts w:ascii="Arial" w:hAnsi="Arial" w:cs="Arial"/>
        </w:rPr>
        <w:t xml:space="preserve"> a </w:t>
      </w:r>
      <w:proofErr w:type="spellStart"/>
      <w:r w:rsidRPr="00A9644E">
        <w:rPr>
          <w:rFonts w:ascii="Arial" w:hAnsi="Arial" w:cs="Arial"/>
        </w:rPr>
        <w:t>R</w:t>
      </w:r>
      <w:r w:rsidRPr="00E85B8F">
        <w:rPr>
          <w:rFonts w:ascii="Arial" w:hAnsi="Arial" w:cs="Arial"/>
        </w:rPr>
        <w:t>esponse</w:t>
      </w:r>
      <w:proofErr w:type="spellEnd"/>
      <w:r w:rsidRPr="00E85B8F">
        <w:rPr>
          <w:rFonts w:ascii="Arial" w:hAnsi="Arial" w:cs="Arial"/>
        </w:rPr>
        <w:t xml:space="preserve"> </w:t>
      </w:r>
      <w:proofErr w:type="spellStart"/>
      <w:r w:rsidRPr="00E85B8F">
        <w:rPr>
          <w:rFonts w:ascii="Arial" w:hAnsi="Arial" w:cs="Arial"/>
        </w:rPr>
        <w:t>time</w:t>
      </w:r>
      <w:proofErr w:type="spellEnd"/>
      <w:r w:rsidRPr="00E85B8F">
        <w:rPr>
          <w:rFonts w:ascii="Arial" w:hAnsi="Arial" w:cs="Arial"/>
        </w:rPr>
        <w:t>).</w:t>
      </w:r>
    </w:p>
    <w:p w14:paraId="327CF061" w14:textId="77777777" w:rsidR="001F39C8" w:rsidRPr="001F39C8" w:rsidRDefault="001F39C8" w:rsidP="009360AE">
      <w:pPr>
        <w:pStyle w:val="seNormalny2"/>
        <w:spacing w:after="0"/>
        <w:ind w:left="0" w:right="-27"/>
        <w:rPr>
          <w:rFonts w:ascii="Arial" w:hAnsi="Arial" w:cs="Arial"/>
        </w:rPr>
      </w:pPr>
      <w:r>
        <w:rPr>
          <w:rFonts w:ascii="Arial" w:hAnsi="Arial" w:cs="Arial"/>
          <w:b/>
        </w:rPr>
        <w:t xml:space="preserve">Pracovníci Objednávateľa/Poskytovateľa </w:t>
      </w:r>
      <w:r w:rsidRPr="00235B35">
        <w:rPr>
          <w:rFonts w:ascii="Arial" w:hAnsi="Arial" w:cs="Arial"/>
        </w:rPr>
        <w:t>(</w:t>
      </w:r>
      <w:r w:rsidRPr="001420DF">
        <w:rPr>
          <w:rFonts w:ascii="Arial" w:hAnsi="Arial" w:cs="Arial"/>
        </w:rPr>
        <w:t>písané</w:t>
      </w:r>
      <w:r w:rsidRPr="000A6B51">
        <w:rPr>
          <w:rFonts w:ascii="Arial" w:hAnsi="Arial" w:cs="Arial"/>
        </w:rPr>
        <w:t xml:space="preserve"> malými začiatočnými písmenami)</w:t>
      </w:r>
      <w:r>
        <w:rPr>
          <w:rFonts w:ascii="Arial" w:hAnsi="Arial" w:cs="Arial"/>
        </w:rPr>
        <w:t xml:space="preserve"> znamenajú všetky osoby vystupujúce pri plnení Zmluvy na strane príslušnej zmluvnej strany, a Zmluva týmto pojmom súhrnne označuje zamestnancov príslušnej zmluvnej strany a/alebo subdodávateľa, alebo osoby v obdobnom pomere k príslušnej zmluvnej strane a/alebo subdodávateľovi, alebo akékoľvek tretie osoby konajúce v mene príslušnej zmluvnej strany a/alebo subdodávateľa. </w:t>
      </w:r>
    </w:p>
    <w:p w14:paraId="7E1E898F" w14:textId="77777777" w:rsidR="003E3F15" w:rsidRDefault="003E3F15" w:rsidP="009360AE">
      <w:pPr>
        <w:pStyle w:val="seNormalny2"/>
        <w:spacing w:after="0"/>
        <w:ind w:left="0" w:right="-27"/>
        <w:rPr>
          <w:rFonts w:ascii="Arial" w:hAnsi="Arial" w:cs="Arial"/>
        </w:rPr>
      </w:pPr>
      <w:r w:rsidRPr="00484F1F">
        <w:rPr>
          <w:rFonts w:ascii="Arial" w:hAnsi="Arial" w:cs="Arial"/>
          <w:b/>
        </w:rPr>
        <w:t xml:space="preserve">Právne predpisy </w:t>
      </w:r>
      <w:r w:rsidRPr="00484F1F">
        <w:rPr>
          <w:rFonts w:ascii="Arial" w:hAnsi="Arial" w:cs="Arial"/>
        </w:rPr>
        <w:t xml:space="preserve">znamenajú všetku národnú (alebo štátnu) legislatívu Slovenskej republiky, </w:t>
      </w:r>
      <w:r w:rsidRPr="003D484A">
        <w:rPr>
          <w:rFonts w:ascii="Arial" w:hAnsi="Arial" w:cs="Arial"/>
        </w:rPr>
        <w:t xml:space="preserve">vrátane aplikovateľnej legislatívy Európskej únie, </w:t>
      </w:r>
      <w:r w:rsidRPr="00484F1F">
        <w:rPr>
          <w:rFonts w:ascii="Arial" w:hAnsi="Arial" w:cs="Arial"/>
        </w:rPr>
        <w:t>nariadenia, vyhlášky a ďalšie všeobecne záväzné právne predpisy legálne ustanovených orgánov verejnej moci</w:t>
      </w:r>
      <w:r w:rsidR="002118ED">
        <w:rPr>
          <w:rFonts w:ascii="Arial" w:hAnsi="Arial" w:cs="Arial"/>
        </w:rPr>
        <w:t xml:space="preserve"> ako aj medzinárodné zmluvy a dohovory, ktorými je Slovenská republika viazaná</w:t>
      </w:r>
      <w:r w:rsidRPr="00484F1F">
        <w:rPr>
          <w:rFonts w:ascii="Arial" w:hAnsi="Arial" w:cs="Arial"/>
        </w:rPr>
        <w:t>.</w:t>
      </w:r>
    </w:p>
    <w:p w14:paraId="7490285C" w14:textId="77777777" w:rsidR="00923964" w:rsidRDefault="00923964" w:rsidP="009360AE">
      <w:pPr>
        <w:pStyle w:val="seNormalny2"/>
        <w:ind w:left="0" w:right="-27"/>
        <w:rPr>
          <w:rFonts w:ascii="Arial" w:hAnsi="Arial" w:cs="Arial"/>
        </w:rPr>
      </w:pPr>
      <w:r>
        <w:rPr>
          <w:rFonts w:ascii="Arial" w:hAnsi="Arial" w:cs="Arial"/>
          <w:b/>
        </w:rPr>
        <w:t xml:space="preserve">Preberací protokol </w:t>
      </w:r>
      <w:r>
        <w:rPr>
          <w:rFonts w:ascii="Arial" w:hAnsi="Arial" w:cs="Arial"/>
        </w:rPr>
        <w:t xml:space="preserve">znamená dokument potvrdzujúci odovzdanie a prevzatie plnenia v zmysle Zmluvy. </w:t>
      </w:r>
    </w:p>
    <w:p w14:paraId="59694389" w14:textId="77777777" w:rsidR="0063146A" w:rsidRPr="0063146A" w:rsidRDefault="000E260A" w:rsidP="009360AE">
      <w:pPr>
        <w:pStyle w:val="seNormalny2"/>
        <w:ind w:left="0" w:right="-27"/>
        <w:rPr>
          <w:rFonts w:ascii="Arial" w:hAnsi="Arial" w:cs="Arial"/>
        </w:rPr>
      </w:pPr>
      <w:r w:rsidRPr="008C18C3">
        <w:rPr>
          <w:rFonts w:ascii="Arial" w:hAnsi="Arial" w:cs="Arial"/>
          <w:b/>
        </w:rPr>
        <w:t xml:space="preserve">Preberanie Služby lokálnej podpory </w:t>
      </w:r>
      <w:r w:rsidRPr="008C18C3">
        <w:rPr>
          <w:rFonts w:ascii="Arial" w:hAnsi="Arial" w:cs="Arial"/>
        </w:rPr>
        <w:t>znamená činnosti</w:t>
      </w:r>
      <w:r w:rsidR="00E934CD">
        <w:rPr>
          <w:rFonts w:ascii="Arial" w:hAnsi="Arial" w:cs="Arial"/>
        </w:rPr>
        <w:t xml:space="preserve"> vykonávané </w:t>
      </w:r>
      <w:r w:rsidR="00E934CD" w:rsidRPr="008C18C3">
        <w:rPr>
          <w:rFonts w:ascii="Arial" w:hAnsi="Arial" w:cs="Arial"/>
        </w:rPr>
        <w:t xml:space="preserve">podľa pravidiel uvedených v Podkladoch a podľa </w:t>
      </w:r>
      <w:r w:rsidR="00E934CD">
        <w:rPr>
          <w:rFonts w:ascii="Arial" w:hAnsi="Arial" w:cs="Arial"/>
        </w:rPr>
        <w:t xml:space="preserve">požiadaviek a </w:t>
      </w:r>
      <w:r w:rsidR="00E934CD" w:rsidRPr="008C18C3">
        <w:rPr>
          <w:rFonts w:ascii="Arial" w:hAnsi="Arial" w:cs="Arial"/>
        </w:rPr>
        <w:t>Pokynov Objednávateľa</w:t>
      </w:r>
      <w:r w:rsidRPr="008C18C3">
        <w:rPr>
          <w:rFonts w:ascii="Arial" w:hAnsi="Arial" w:cs="Arial"/>
        </w:rPr>
        <w:t xml:space="preserve">, </w:t>
      </w:r>
      <w:r w:rsidR="000C040D" w:rsidRPr="008C18C3">
        <w:rPr>
          <w:rFonts w:ascii="Arial" w:hAnsi="Arial" w:cs="Arial"/>
        </w:rPr>
        <w:t>ktoré spočívajú v procese odovzdávania a preberania Služby od predchádzajúceho poskytovateľa Služby</w:t>
      </w:r>
      <w:r w:rsidRPr="008C18C3">
        <w:rPr>
          <w:rFonts w:ascii="Arial" w:hAnsi="Arial" w:cs="Arial"/>
        </w:rPr>
        <w:t xml:space="preserve"> </w:t>
      </w:r>
      <w:r w:rsidR="004A34AD">
        <w:rPr>
          <w:rFonts w:ascii="Arial" w:hAnsi="Arial" w:cs="Arial"/>
        </w:rPr>
        <w:t xml:space="preserve">tzv. </w:t>
      </w:r>
      <w:proofErr w:type="spellStart"/>
      <w:r w:rsidR="004A34AD">
        <w:rPr>
          <w:rFonts w:ascii="Arial" w:hAnsi="Arial" w:cs="Arial"/>
        </w:rPr>
        <w:t>tranzícia</w:t>
      </w:r>
      <w:proofErr w:type="spellEnd"/>
      <w:r w:rsidR="004A34AD">
        <w:rPr>
          <w:rFonts w:ascii="Arial" w:hAnsi="Arial" w:cs="Arial"/>
        </w:rPr>
        <w:t xml:space="preserve"> a</w:t>
      </w:r>
      <w:r w:rsidR="00D7769D">
        <w:rPr>
          <w:rFonts w:ascii="Arial" w:hAnsi="Arial" w:cs="Arial"/>
        </w:rPr>
        <w:t xml:space="preserve"> v procese vykonávania </w:t>
      </w:r>
      <w:r w:rsidR="0040739E">
        <w:rPr>
          <w:rFonts w:ascii="Arial" w:hAnsi="Arial" w:cs="Arial"/>
        </w:rPr>
        <w:t xml:space="preserve">skúšobnej prevádzky </w:t>
      </w:r>
      <w:r w:rsidR="00D7769D">
        <w:rPr>
          <w:rFonts w:ascii="Arial" w:hAnsi="Arial" w:cs="Arial"/>
        </w:rPr>
        <w:t xml:space="preserve">Služby </w:t>
      </w:r>
      <w:r w:rsidRPr="008C18C3">
        <w:rPr>
          <w:rFonts w:ascii="Arial" w:hAnsi="Arial" w:cs="Arial"/>
        </w:rPr>
        <w:t>a</w:t>
      </w:r>
      <w:r w:rsidR="001F7C44" w:rsidRPr="008C18C3">
        <w:rPr>
          <w:rFonts w:ascii="Arial" w:hAnsi="Arial" w:cs="Arial"/>
        </w:rPr>
        <w:t> ktorých vykonanie je nevyhnutným predpokladom na poskytovanie ostatných činností Služby.</w:t>
      </w:r>
    </w:p>
    <w:p w14:paraId="3650D130" w14:textId="2B250DBA" w:rsidR="00923964" w:rsidRPr="00C821D1" w:rsidRDefault="00923964" w:rsidP="009360AE">
      <w:pPr>
        <w:pStyle w:val="seNormalny2"/>
        <w:spacing w:after="0"/>
        <w:ind w:left="0" w:right="-27"/>
        <w:rPr>
          <w:rFonts w:ascii="Arial" w:hAnsi="Arial" w:cs="Arial"/>
        </w:rPr>
      </w:pPr>
      <w:r w:rsidRPr="00DF372C">
        <w:rPr>
          <w:rFonts w:ascii="Arial" w:hAnsi="Arial" w:cs="Arial"/>
          <w:b/>
        </w:rPr>
        <w:t>Príručný Sklad</w:t>
      </w:r>
      <w:r>
        <w:rPr>
          <w:rFonts w:ascii="Arial" w:hAnsi="Arial" w:cs="Arial"/>
          <w:b/>
        </w:rPr>
        <w:t xml:space="preserve"> </w:t>
      </w:r>
      <w:r w:rsidR="0030753C" w:rsidRPr="007F1328">
        <w:rPr>
          <w:rFonts w:ascii="Arial" w:hAnsi="Arial" w:cs="Arial"/>
        </w:rPr>
        <w:t>znamená</w:t>
      </w:r>
      <w:r w:rsidR="0030753C">
        <w:rPr>
          <w:rFonts w:ascii="Arial" w:hAnsi="Arial" w:cs="Arial"/>
          <w:b/>
        </w:rPr>
        <w:t xml:space="preserve"> </w:t>
      </w:r>
      <w:r w:rsidR="00964EBB">
        <w:rPr>
          <w:rFonts w:ascii="Arial" w:hAnsi="Arial" w:cs="Arial"/>
        </w:rPr>
        <w:t xml:space="preserve">miesto na skladovanie Zariadení, Náhradných dielov a/alebo Spotrebného materiálu </w:t>
      </w:r>
      <w:r w:rsidR="00476540">
        <w:rPr>
          <w:rFonts w:ascii="Arial" w:hAnsi="Arial" w:cs="Arial"/>
        </w:rPr>
        <w:t xml:space="preserve">určené a </w:t>
      </w:r>
      <w:r w:rsidR="00964EBB">
        <w:rPr>
          <w:rFonts w:ascii="Arial" w:hAnsi="Arial" w:cs="Arial"/>
        </w:rPr>
        <w:t xml:space="preserve">zabezpečené </w:t>
      </w:r>
      <w:r w:rsidR="00476540">
        <w:rPr>
          <w:rFonts w:ascii="Arial" w:hAnsi="Arial" w:cs="Arial"/>
        </w:rPr>
        <w:t xml:space="preserve">(obstarané) </w:t>
      </w:r>
      <w:r w:rsidR="00964EBB">
        <w:rPr>
          <w:rFonts w:ascii="Arial" w:hAnsi="Arial" w:cs="Arial"/>
        </w:rPr>
        <w:t xml:space="preserve">zo strany Poskytovateľa tak, </w:t>
      </w:r>
      <w:r w:rsidR="00AB528B">
        <w:rPr>
          <w:rFonts w:ascii="Arial" w:hAnsi="Arial" w:cs="Arial"/>
        </w:rPr>
        <w:t>aby</w:t>
      </w:r>
      <w:r w:rsidR="00006F72">
        <w:rPr>
          <w:rFonts w:ascii="Arial" w:hAnsi="Arial" w:cs="Arial"/>
        </w:rPr>
        <w:t xml:space="preserve"> Poskytovateľ </w:t>
      </w:r>
      <w:r w:rsidR="00964EBB">
        <w:rPr>
          <w:rFonts w:ascii="Arial" w:hAnsi="Arial" w:cs="Arial"/>
        </w:rPr>
        <w:t>poskytoval Službu v</w:t>
      </w:r>
      <w:r w:rsidR="00721551">
        <w:rPr>
          <w:rFonts w:ascii="Arial" w:hAnsi="Arial" w:cs="Arial"/>
        </w:rPr>
        <w:t> </w:t>
      </w:r>
      <w:r w:rsidR="00964EBB">
        <w:rPr>
          <w:rFonts w:ascii="Arial" w:hAnsi="Arial" w:cs="Arial"/>
        </w:rPr>
        <w:t>Požadovanej úrovni</w:t>
      </w:r>
      <w:r w:rsidR="00006F72" w:rsidRPr="00006F72">
        <w:rPr>
          <w:rFonts w:ascii="Arial" w:hAnsi="Arial" w:cs="Arial"/>
        </w:rPr>
        <w:t xml:space="preserve"> poskytovanej Služby</w:t>
      </w:r>
      <w:r>
        <w:rPr>
          <w:rFonts w:ascii="Arial" w:hAnsi="Arial" w:cs="Arial"/>
        </w:rPr>
        <w:t>.</w:t>
      </w:r>
    </w:p>
    <w:p w14:paraId="5575DFED" w14:textId="3F675FFA" w:rsidR="003E3F15" w:rsidRPr="000A2A81" w:rsidRDefault="003E3F15" w:rsidP="009360AE">
      <w:pPr>
        <w:pStyle w:val="seNormalny2"/>
        <w:ind w:left="0" w:right="-27"/>
        <w:rPr>
          <w:rFonts w:ascii="Arial" w:hAnsi="Arial" w:cs="Arial"/>
        </w:rPr>
      </w:pPr>
      <w:r w:rsidRPr="000A2A81">
        <w:rPr>
          <w:rFonts w:ascii="Arial" w:hAnsi="Arial" w:cs="Arial"/>
          <w:b/>
        </w:rPr>
        <w:lastRenderedPageBreak/>
        <w:t>Služba</w:t>
      </w:r>
      <w:r w:rsidRPr="000A2A81">
        <w:rPr>
          <w:rFonts w:ascii="Arial" w:hAnsi="Arial" w:cs="Arial"/>
        </w:rPr>
        <w:t xml:space="preserve"> zna</w:t>
      </w:r>
      <w:r>
        <w:rPr>
          <w:rFonts w:ascii="Arial" w:hAnsi="Arial" w:cs="Arial"/>
        </w:rPr>
        <w:t>mená súhrn činno</w:t>
      </w:r>
      <w:r w:rsidR="00495B0B">
        <w:rPr>
          <w:rFonts w:ascii="Arial" w:hAnsi="Arial" w:cs="Arial"/>
        </w:rPr>
        <w:t xml:space="preserve">stí Poskytovateľa pri poskytovaní služieb lokálnej podpory </w:t>
      </w:r>
      <w:r w:rsidR="00C27835">
        <w:rPr>
          <w:rFonts w:ascii="Arial" w:hAnsi="Arial" w:cs="Arial"/>
        </w:rPr>
        <w:t xml:space="preserve">prevádzky </w:t>
      </w:r>
      <w:r w:rsidR="00495B0B">
        <w:rPr>
          <w:rFonts w:ascii="Arial" w:hAnsi="Arial" w:cs="Arial"/>
        </w:rPr>
        <w:t>ICT</w:t>
      </w:r>
      <w:r w:rsidRPr="000A2A81">
        <w:rPr>
          <w:rFonts w:ascii="Arial" w:hAnsi="Arial" w:cs="Arial"/>
        </w:rPr>
        <w:t xml:space="preserve"> vykonávaných na základe tejto Zmluvy</w:t>
      </w:r>
      <w:r>
        <w:rPr>
          <w:rFonts w:ascii="Arial" w:hAnsi="Arial" w:cs="Arial"/>
        </w:rPr>
        <w:t xml:space="preserve"> </w:t>
      </w:r>
      <w:r w:rsidRPr="000A2A81">
        <w:rPr>
          <w:rFonts w:ascii="Arial" w:hAnsi="Arial" w:cs="Arial"/>
        </w:rPr>
        <w:t>vrátane Súvisiacich činností</w:t>
      </w:r>
      <w:r>
        <w:rPr>
          <w:rFonts w:ascii="Arial" w:hAnsi="Arial" w:cs="Arial"/>
        </w:rPr>
        <w:t xml:space="preserve"> a spracúvania Dokumentácie</w:t>
      </w:r>
      <w:r w:rsidRPr="000A2A81">
        <w:rPr>
          <w:rFonts w:ascii="Arial" w:hAnsi="Arial" w:cs="Arial"/>
        </w:rPr>
        <w:t>.</w:t>
      </w:r>
      <w:r w:rsidR="00200C05">
        <w:rPr>
          <w:rFonts w:ascii="Arial" w:hAnsi="Arial" w:cs="Arial"/>
        </w:rPr>
        <w:t xml:space="preserve"> Pre vylúčenie pochybností sa uvádza, že pojem Služba môže byť v Prílohe č. 2 a/alebo v inej dokumentácii týkajúce</w:t>
      </w:r>
      <w:r w:rsidR="0003503E">
        <w:rPr>
          <w:rFonts w:ascii="Arial" w:hAnsi="Arial" w:cs="Arial"/>
        </w:rPr>
        <w:t>j sa Zmluvy písaný</w:t>
      </w:r>
      <w:r w:rsidR="00200C05">
        <w:rPr>
          <w:rFonts w:ascii="Arial" w:hAnsi="Arial" w:cs="Arial"/>
        </w:rPr>
        <w:t xml:space="preserve"> aj </w:t>
      </w:r>
      <w:r w:rsidR="0003503E">
        <w:rPr>
          <w:rFonts w:ascii="Arial" w:hAnsi="Arial" w:cs="Arial"/>
        </w:rPr>
        <w:t xml:space="preserve">s </w:t>
      </w:r>
      <w:r w:rsidR="00200C05">
        <w:rPr>
          <w:rFonts w:ascii="Arial" w:hAnsi="Arial" w:cs="Arial"/>
        </w:rPr>
        <w:t xml:space="preserve">malým začiatočným písmenom, a tak v jednotnom ako aj v množnom čísle. </w:t>
      </w:r>
      <w:r w:rsidR="00495B0B" w:rsidRPr="00495B0B">
        <w:rPr>
          <w:rFonts w:ascii="Arial" w:hAnsi="Arial" w:cs="Arial"/>
        </w:rPr>
        <w:t>Pre vylúčenie pochybností sa taktiež uvádza, že tam kde sa v Zmluve hovorí o vykonaní Služby, má sa na mysli vykonanie Služby ako celku a/alebo ktorejkoľvek jej časti v zmysle logického výkladu Zmluvy.</w:t>
      </w:r>
    </w:p>
    <w:p w14:paraId="261C577F" w14:textId="3F4EAC21" w:rsidR="00923964" w:rsidRDefault="00923964" w:rsidP="009360AE">
      <w:pPr>
        <w:pStyle w:val="seNormalny2"/>
        <w:ind w:left="0" w:right="-27"/>
        <w:rPr>
          <w:rFonts w:ascii="Arial" w:hAnsi="Arial" w:cs="Arial"/>
        </w:rPr>
      </w:pPr>
      <w:r w:rsidRPr="005446E7">
        <w:rPr>
          <w:rFonts w:ascii="Arial" w:hAnsi="Arial" w:cs="Arial"/>
          <w:b/>
        </w:rPr>
        <w:t xml:space="preserve">Služby poskytované na vyžiadanie </w:t>
      </w:r>
      <w:r w:rsidRPr="005446E7">
        <w:rPr>
          <w:rFonts w:ascii="Arial" w:hAnsi="Arial" w:cs="Arial"/>
        </w:rPr>
        <w:t xml:space="preserve">znamenajú činnosti Poskytovateľa, </w:t>
      </w:r>
      <w:r w:rsidR="0030753C" w:rsidRPr="00A9644E">
        <w:rPr>
          <w:rFonts w:ascii="Arial" w:hAnsi="Arial" w:cs="Arial"/>
        </w:rPr>
        <w:t xml:space="preserve">ktoré sú </w:t>
      </w:r>
      <w:r w:rsidRPr="00A9644E">
        <w:rPr>
          <w:rFonts w:ascii="Arial" w:hAnsi="Arial" w:cs="Arial"/>
        </w:rPr>
        <w:t>nad rámec činností špecifikovaných ako súčasť Služby</w:t>
      </w:r>
      <w:r w:rsidR="00403FA4" w:rsidRPr="001E3CDA">
        <w:rPr>
          <w:rFonts w:ascii="Arial" w:hAnsi="Arial" w:cs="Arial"/>
        </w:rPr>
        <w:t xml:space="preserve"> poskytovanej za</w:t>
      </w:r>
      <w:r w:rsidR="00F42E0B" w:rsidRPr="006857BB">
        <w:rPr>
          <w:rFonts w:ascii="Arial" w:hAnsi="Arial" w:cs="Arial"/>
        </w:rPr>
        <w:t xml:space="preserve"> Cenu </w:t>
      </w:r>
      <w:r w:rsidR="00403FA4" w:rsidRPr="006857BB">
        <w:rPr>
          <w:rFonts w:ascii="Arial" w:hAnsi="Arial" w:cs="Arial"/>
        </w:rPr>
        <w:t>mesačn</w:t>
      </w:r>
      <w:r w:rsidR="00F42E0B" w:rsidRPr="006857BB">
        <w:rPr>
          <w:rFonts w:ascii="Arial" w:hAnsi="Arial" w:cs="Arial"/>
        </w:rPr>
        <w:t>ého</w:t>
      </w:r>
      <w:r w:rsidR="00403FA4" w:rsidRPr="006857BB">
        <w:rPr>
          <w:rFonts w:ascii="Arial" w:hAnsi="Arial" w:cs="Arial"/>
        </w:rPr>
        <w:t xml:space="preserve"> paušál</w:t>
      </w:r>
      <w:r w:rsidR="00F42E0B" w:rsidRPr="006857BB">
        <w:rPr>
          <w:rFonts w:ascii="Arial" w:hAnsi="Arial" w:cs="Arial"/>
        </w:rPr>
        <w:t>u</w:t>
      </w:r>
      <w:r w:rsidR="00403FA4" w:rsidRPr="006857BB">
        <w:rPr>
          <w:rFonts w:ascii="Arial" w:hAnsi="Arial" w:cs="Arial"/>
        </w:rPr>
        <w:t xml:space="preserve"> podľa tejto Zmluvy</w:t>
      </w:r>
      <w:r w:rsidRPr="006857BB">
        <w:rPr>
          <w:rFonts w:ascii="Arial" w:hAnsi="Arial" w:cs="Arial"/>
        </w:rPr>
        <w:t>, ktorých vykonávanie Poskytovateľ bežne zabezpečuje v rámci predmetu svojho podnikania, a</w:t>
      </w:r>
      <w:r w:rsidR="00403FA4" w:rsidRPr="006857BB">
        <w:rPr>
          <w:rFonts w:ascii="Arial" w:hAnsi="Arial" w:cs="Arial"/>
        </w:rPr>
        <w:t xml:space="preserve"> ktorých </w:t>
      </w:r>
      <w:r w:rsidRPr="006857BB">
        <w:rPr>
          <w:rFonts w:ascii="Arial" w:hAnsi="Arial" w:cs="Arial"/>
        </w:rPr>
        <w:t>cena je špecifikovaná v tejto Zmluv</w:t>
      </w:r>
      <w:r w:rsidR="0053457B">
        <w:rPr>
          <w:rFonts w:ascii="Arial" w:hAnsi="Arial" w:cs="Arial"/>
        </w:rPr>
        <w:t>e</w:t>
      </w:r>
      <w:r w:rsidRPr="006857BB">
        <w:rPr>
          <w:rFonts w:ascii="Arial" w:hAnsi="Arial" w:cs="Arial"/>
        </w:rPr>
        <w:t>.</w:t>
      </w:r>
      <w:r>
        <w:rPr>
          <w:rFonts w:ascii="Arial" w:hAnsi="Arial" w:cs="Arial"/>
        </w:rPr>
        <w:t xml:space="preserve"> </w:t>
      </w:r>
    </w:p>
    <w:p w14:paraId="28557928" w14:textId="1A454C43" w:rsidR="007B2509" w:rsidRPr="006B2DC4" w:rsidRDefault="007B2509" w:rsidP="009360AE">
      <w:pPr>
        <w:pStyle w:val="seNormalny2"/>
        <w:ind w:left="0" w:right="-27"/>
        <w:rPr>
          <w:rFonts w:ascii="Arial" w:hAnsi="Arial" w:cs="Arial"/>
        </w:rPr>
      </w:pPr>
      <w:r w:rsidRPr="00C27835">
        <w:rPr>
          <w:rFonts w:ascii="Arial" w:hAnsi="Arial" w:cs="Arial"/>
          <w:b/>
        </w:rPr>
        <w:t>Služby súčinnosti</w:t>
      </w:r>
      <w:r w:rsidRPr="00C27835">
        <w:rPr>
          <w:rFonts w:ascii="Arial" w:hAnsi="Arial" w:cs="Arial"/>
        </w:rPr>
        <w:t xml:space="preserve"> znamenajú najmä činnosti spočívajúce v technickej a konzultačnej podpore Objednávateľa, </w:t>
      </w:r>
      <w:r w:rsidR="00721551">
        <w:rPr>
          <w:rFonts w:ascii="Arial" w:hAnsi="Arial" w:cs="Arial"/>
        </w:rPr>
        <w:t xml:space="preserve">alebo </w:t>
      </w:r>
      <w:r w:rsidRPr="00C27835">
        <w:rPr>
          <w:rFonts w:ascii="Arial" w:hAnsi="Arial" w:cs="Arial"/>
        </w:rPr>
        <w:t xml:space="preserve">činnosti vykonávané v rámci Služby, ale v čase od 17:00 hod do 7:00 hod, </w:t>
      </w:r>
      <w:r w:rsidR="00721551">
        <w:rPr>
          <w:rFonts w:ascii="Arial" w:hAnsi="Arial" w:cs="Arial"/>
        </w:rPr>
        <w:t xml:space="preserve">alebo </w:t>
      </w:r>
      <w:r w:rsidRPr="00C27835">
        <w:rPr>
          <w:rFonts w:ascii="Arial" w:hAnsi="Arial" w:cs="Arial"/>
        </w:rPr>
        <w:t>in</w:t>
      </w:r>
      <w:r w:rsidRPr="003F05CC">
        <w:rPr>
          <w:rFonts w:ascii="Arial" w:hAnsi="Arial" w:cs="Arial"/>
        </w:rPr>
        <w:t xml:space="preserve">é </w:t>
      </w:r>
      <w:r w:rsidR="005421C0" w:rsidRPr="003F05CC">
        <w:rPr>
          <w:rFonts w:ascii="Arial" w:hAnsi="Arial" w:cs="Arial"/>
        </w:rPr>
        <w:t xml:space="preserve">obdobné </w:t>
      </w:r>
      <w:r w:rsidRPr="003F05CC">
        <w:rPr>
          <w:rFonts w:ascii="Arial" w:hAnsi="Arial" w:cs="Arial"/>
        </w:rPr>
        <w:t>činnosti, ktoré nie sú výslovne uvedené v Zmluve, avšak vykonávanie ktorých mal Poskytovateľ v</w:t>
      </w:r>
      <w:r w:rsidR="00721551">
        <w:rPr>
          <w:rFonts w:ascii="Arial" w:hAnsi="Arial" w:cs="Arial"/>
        </w:rPr>
        <w:t> </w:t>
      </w:r>
      <w:r w:rsidRPr="003F05CC">
        <w:rPr>
          <w:rFonts w:ascii="Arial" w:hAnsi="Arial" w:cs="Arial"/>
        </w:rPr>
        <w:t>čase uzavretia Zmluvy pri vynaložení odbornej starostlivosti predpokladať, resp. ktoré možno od neho ako Poskytovateľa v kontexte vymedzenia predmetu p</w:t>
      </w:r>
      <w:r w:rsidRPr="009C0E58">
        <w:rPr>
          <w:rFonts w:ascii="Arial" w:hAnsi="Arial" w:cs="Arial"/>
        </w:rPr>
        <w:t>lnenia dôvodne očakávať</w:t>
      </w:r>
      <w:r w:rsidRPr="005341EB">
        <w:rPr>
          <w:rFonts w:ascii="Arial" w:hAnsi="Arial" w:cs="Arial"/>
        </w:rPr>
        <w:t xml:space="preserve">. </w:t>
      </w:r>
    </w:p>
    <w:p w14:paraId="46B726BD" w14:textId="77777777" w:rsidR="003E3F15" w:rsidRPr="00816094" w:rsidRDefault="003E3F15" w:rsidP="009360AE">
      <w:pPr>
        <w:pStyle w:val="seNormalny2"/>
        <w:spacing w:after="0"/>
        <w:ind w:left="0" w:right="-27"/>
        <w:rPr>
          <w:rFonts w:ascii="Arial" w:hAnsi="Arial" w:cs="Arial"/>
        </w:rPr>
      </w:pPr>
      <w:r w:rsidRPr="00816094">
        <w:rPr>
          <w:rFonts w:ascii="Arial" w:hAnsi="Arial" w:cs="Arial"/>
          <w:b/>
        </w:rPr>
        <w:t xml:space="preserve">SR </w:t>
      </w:r>
      <w:r w:rsidRPr="00816094">
        <w:rPr>
          <w:rFonts w:ascii="Arial" w:hAnsi="Arial" w:cs="Arial"/>
        </w:rPr>
        <w:t>znamená Slovenská republika.</w:t>
      </w:r>
    </w:p>
    <w:p w14:paraId="7B56024A" w14:textId="77777777" w:rsidR="003E3F15" w:rsidRDefault="003E3F15" w:rsidP="009360AE">
      <w:pPr>
        <w:pStyle w:val="seNormalny2"/>
        <w:spacing w:after="0"/>
        <w:ind w:left="0" w:right="-27"/>
        <w:rPr>
          <w:rFonts w:ascii="Arial" w:hAnsi="Arial" w:cs="Arial"/>
        </w:rPr>
      </w:pPr>
      <w:r w:rsidRPr="00E70AA0">
        <w:rPr>
          <w:rFonts w:ascii="Arial" w:hAnsi="Arial" w:cs="Arial"/>
          <w:b/>
        </w:rPr>
        <w:t xml:space="preserve">Súvisiace činnosti </w:t>
      </w:r>
      <w:r w:rsidRPr="00E70AA0">
        <w:rPr>
          <w:rFonts w:ascii="Arial" w:hAnsi="Arial" w:cs="Arial"/>
        </w:rPr>
        <w:t xml:space="preserve">znamenajú </w:t>
      </w:r>
      <w:r>
        <w:rPr>
          <w:rFonts w:ascii="Arial" w:hAnsi="Arial" w:cs="Arial"/>
        </w:rPr>
        <w:t>akékoľvek činnosti Poskytovateľa</w:t>
      </w:r>
      <w:r w:rsidRPr="00E70AA0">
        <w:rPr>
          <w:rFonts w:ascii="Arial" w:hAnsi="Arial" w:cs="Arial"/>
        </w:rPr>
        <w:t xml:space="preserve">, ktoré sú vykonávané </w:t>
      </w:r>
      <w:r>
        <w:rPr>
          <w:rFonts w:ascii="Arial" w:hAnsi="Arial" w:cs="Arial"/>
        </w:rPr>
        <w:t xml:space="preserve">v súvislosti s realizáciou Služby </w:t>
      </w:r>
      <w:r w:rsidRPr="00E70AA0">
        <w:rPr>
          <w:rFonts w:ascii="Arial" w:hAnsi="Arial" w:cs="Arial"/>
        </w:rPr>
        <w:t>v zmysle tejto Zmluvy, resp. v rozsahu na zabezpečenie splnenia účelu tejto Zmluvy.</w:t>
      </w:r>
    </w:p>
    <w:p w14:paraId="2DA2C4B9" w14:textId="77777777" w:rsidR="003E3F15" w:rsidRPr="009F4CBE" w:rsidRDefault="003E3F15" w:rsidP="009360AE">
      <w:pPr>
        <w:pStyle w:val="seNormalny2"/>
        <w:spacing w:after="0"/>
        <w:ind w:left="0" w:right="-27"/>
        <w:rPr>
          <w:rFonts w:ascii="Arial" w:hAnsi="Arial" w:cs="Arial"/>
        </w:rPr>
      </w:pPr>
      <w:r w:rsidRPr="009F4CBE">
        <w:rPr>
          <w:rFonts w:ascii="Arial" w:hAnsi="Arial" w:cs="Arial"/>
          <w:b/>
        </w:rPr>
        <w:t>Spotrebný materiál</w:t>
      </w:r>
      <w:r w:rsidR="009F4CBE" w:rsidRPr="009F4CBE">
        <w:rPr>
          <w:rFonts w:ascii="Arial" w:hAnsi="Arial" w:cs="Arial"/>
          <w:b/>
        </w:rPr>
        <w:t xml:space="preserve"> </w:t>
      </w:r>
      <w:r w:rsidR="009F4CBE" w:rsidRPr="009F4CBE">
        <w:rPr>
          <w:rFonts w:ascii="Arial" w:hAnsi="Arial" w:cs="Arial"/>
        </w:rPr>
        <w:t>znamená také komponenty Zariadení, ktorých pravidelná výmena je predpokladom ich riadneho fungovania.</w:t>
      </w:r>
      <w:r w:rsidR="009F4CBE">
        <w:rPr>
          <w:rFonts w:ascii="Arial" w:hAnsi="Arial" w:cs="Arial"/>
        </w:rPr>
        <w:t xml:space="preserve"> </w:t>
      </w:r>
    </w:p>
    <w:p w14:paraId="5861C027" w14:textId="6F5521F4" w:rsidR="00E90D97" w:rsidRDefault="00E90D97" w:rsidP="009360AE">
      <w:pPr>
        <w:pStyle w:val="seNormalny2"/>
        <w:spacing w:after="0"/>
        <w:ind w:left="0" w:right="-27"/>
        <w:rPr>
          <w:rFonts w:ascii="Arial" w:hAnsi="Arial" w:cs="Arial"/>
        </w:rPr>
      </w:pPr>
      <w:r w:rsidRPr="00DF372C">
        <w:rPr>
          <w:rFonts w:ascii="Arial" w:hAnsi="Arial" w:cs="Arial"/>
          <w:b/>
        </w:rPr>
        <w:t>Zariadenia</w:t>
      </w:r>
      <w:r>
        <w:rPr>
          <w:rFonts w:ascii="Arial" w:hAnsi="Arial" w:cs="Arial"/>
        </w:rPr>
        <w:t xml:space="preserve"> </w:t>
      </w:r>
      <w:r w:rsidR="00F42E0B">
        <w:rPr>
          <w:rFonts w:ascii="Arial" w:hAnsi="Arial" w:cs="Arial"/>
        </w:rPr>
        <w:t xml:space="preserve">sú </w:t>
      </w:r>
      <w:r>
        <w:rPr>
          <w:rFonts w:ascii="Arial" w:hAnsi="Arial" w:cs="Arial"/>
        </w:rPr>
        <w:t xml:space="preserve">všeobecný pojem pre </w:t>
      </w:r>
      <w:r w:rsidR="00C27835">
        <w:rPr>
          <w:rFonts w:ascii="Arial" w:hAnsi="Arial" w:cs="Arial"/>
        </w:rPr>
        <w:t>P</w:t>
      </w:r>
      <w:r>
        <w:rPr>
          <w:rFonts w:ascii="Arial" w:hAnsi="Arial" w:cs="Arial"/>
        </w:rPr>
        <w:t xml:space="preserve">eriférne Zariadenie, </w:t>
      </w:r>
      <w:r w:rsidR="00C27835">
        <w:rPr>
          <w:rFonts w:ascii="Arial" w:hAnsi="Arial" w:cs="Arial"/>
        </w:rPr>
        <w:t>R</w:t>
      </w:r>
      <w:r>
        <w:rPr>
          <w:rFonts w:ascii="Arial" w:hAnsi="Arial" w:cs="Arial"/>
        </w:rPr>
        <w:t xml:space="preserve">eprografické Zariadenie, </w:t>
      </w:r>
      <w:r w:rsidR="00C27835">
        <w:rPr>
          <w:rFonts w:ascii="Arial" w:hAnsi="Arial" w:cs="Arial"/>
        </w:rPr>
        <w:t>K</w:t>
      </w:r>
      <w:r>
        <w:rPr>
          <w:rFonts w:ascii="Arial" w:hAnsi="Arial" w:cs="Arial"/>
        </w:rPr>
        <w:t>omunikačnú techniku</w:t>
      </w:r>
      <w:r w:rsidR="00FF291F">
        <w:rPr>
          <w:rFonts w:ascii="Arial" w:hAnsi="Arial" w:cs="Arial"/>
        </w:rPr>
        <w:t xml:space="preserve">, </w:t>
      </w:r>
      <w:r w:rsidR="00C27835">
        <w:rPr>
          <w:rFonts w:ascii="Arial" w:hAnsi="Arial" w:cs="Arial"/>
        </w:rPr>
        <w:t>K</w:t>
      </w:r>
      <w:r w:rsidR="00FF291F">
        <w:rPr>
          <w:rFonts w:ascii="Arial" w:hAnsi="Arial" w:cs="Arial"/>
        </w:rPr>
        <w:t>omunikačné zariadenia</w:t>
      </w:r>
      <w:r>
        <w:rPr>
          <w:rFonts w:ascii="Arial" w:hAnsi="Arial" w:cs="Arial"/>
        </w:rPr>
        <w:t xml:space="preserve"> a Koncové Zariadenie v zmysle kontextu v akom je pojem v Zmluve použitý. </w:t>
      </w:r>
    </w:p>
    <w:p w14:paraId="0733A35C" w14:textId="77777777" w:rsidR="003E3F15" w:rsidRDefault="003E3F15" w:rsidP="009360AE">
      <w:pPr>
        <w:ind w:right="-27"/>
      </w:pPr>
    </w:p>
    <w:p w14:paraId="630EAC2E" w14:textId="0D5F38AA" w:rsidR="002C22AB" w:rsidRDefault="002C22AB" w:rsidP="009360AE">
      <w:pPr>
        <w:pStyle w:val="Odsekzoznamu"/>
        <w:numPr>
          <w:ilvl w:val="1"/>
          <w:numId w:val="6"/>
        </w:numPr>
        <w:spacing w:after="240"/>
        <w:ind w:right="-27"/>
        <w:rPr>
          <w:rFonts w:ascii="Arial" w:hAnsi="Arial" w:cs="Arial"/>
          <w:sz w:val="20"/>
          <w:szCs w:val="20"/>
        </w:rPr>
      </w:pPr>
      <w:r w:rsidRPr="00604857">
        <w:rPr>
          <w:rFonts w:ascii="Arial" w:hAnsi="Arial" w:cs="Arial"/>
          <w:sz w:val="20"/>
          <w:szCs w:val="20"/>
        </w:rPr>
        <w:t>Nadpisy v Zmluve majú iba informatívny charakter a slúžia na lepšiu orientáciu v texte Zmluvy a</w:t>
      </w:r>
      <w:r w:rsidR="000D4FD6">
        <w:rPr>
          <w:rFonts w:ascii="Arial" w:hAnsi="Arial" w:cs="Arial"/>
          <w:sz w:val="20"/>
          <w:szCs w:val="20"/>
        </w:rPr>
        <w:t> </w:t>
      </w:r>
      <w:r w:rsidRPr="00604857">
        <w:rPr>
          <w:rFonts w:ascii="Arial" w:hAnsi="Arial" w:cs="Arial"/>
          <w:sz w:val="20"/>
          <w:szCs w:val="20"/>
        </w:rPr>
        <w:t>nemajú vplyv na výklad jej ustanovení.</w:t>
      </w:r>
    </w:p>
    <w:p w14:paraId="44F03D8C" w14:textId="77777777" w:rsidR="000C581C" w:rsidRPr="00A461F3" w:rsidRDefault="000C581C" w:rsidP="009360AE">
      <w:pPr>
        <w:pStyle w:val="seNormalny2"/>
        <w:spacing w:after="0"/>
        <w:ind w:left="0" w:right="-27"/>
        <w:rPr>
          <w:rFonts w:ascii="Arial" w:hAnsi="Arial" w:cs="Arial"/>
        </w:rPr>
      </w:pPr>
    </w:p>
    <w:p w14:paraId="4F75FFB9" w14:textId="77777777" w:rsidR="000C581C" w:rsidRPr="00BC1976" w:rsidRDefault="000C581C" w:rsidP="009360AE">
      <w:pPr>
        <w:pStyle w:val="seNormalny2"/>
        <w:numPr>
          <w:ilvl w:val="0"/>
          <w:numId w:val="6"/>
        </w:numPr>
        <w:spacing w:after="0"/>
        <w:ind w:right="-27"/>
        <w:jc w:val="center"/>
        <w:rPr>
          <w:rFonts w:ascii="Arial" w:hAnsi="Arial" w:cs="Arial"/>
          <w:b/>
        </w:rPr>
      </w:pPr>
    </w:p>
    <w:p w14:paraId="7CE02A34" w14:textId="77777777" w:rsidR="000C581C" w:rsidRPr="00616531" w:rsidRDefault="000C581C" w:rsidP="009360AE">
      <w:pPr>
        <w:pStyle w:val="seNormalny2"/>
        <w:spacing w:after="240"/>
        <w:ind w:left="0" w:right="-27"/>
        <w:jc w:val="center"/>
        <w:rPr>
          <w:rFonts w:ascii="Arial" w:hAnsi="Arial" w:cs="Arial"/>
          <w:b/>
        </w:rPr>
      </w:pPr>
      <w:r w:rsidRPr="00616531">
        <w:rPr>
          <w:rFonts w:ascii="Arial" w:hAnsi="Arial" w:cs="Arial"/>
          <w:b/>
        </w:rPr>
        <w:t>Predmet Zmluvy</w:t>
      </w:r>
    </w:p>
    <w:p w14:paraId="3EC01077" w14:textId="77777777" w:rsidR="00C22382" w:rsidRPr="00C01A5D" w:rsidRDefault="00C22382" w:rsidP="009360AE">
      <w:pPr>
        <w:pStyle w:val="seNormalny2"/>
        <w:spacing w:after="0"/>
        <w:ind w:left="567" w:right="-27"/>
        <w:rPr>
          <w:rFonts w:ascii="Arial" w:hAnsi="Arial" w:cs="Arial"/>
          <w:b/>
        </w:rPr>
      </w:pPr>
      <w:r w:rsidRPr="00C01A5D">
        <w:rPr>
          <w:rFonts w:ascii="Arial" w:hAnsi="Arial" w:cs="Arial"/>
          <w:b/>
        </w:rPr>
        <w:t>S</w:t>
      </w:r>
      <w:r w:rsidRPr="00C22382">
        <w:rPr>
          <w:rFonts w:ascii="Arial" w:hAnsi="Arial" w:cs="Arial"/>
          <w:b/>
        </w:rPr>
        <w:t>lužba</w:t>
      </w:r>
    </w:p>
    <w:p w14:paraId="69447D92" w14:textId="223E3599" w:rsidR="002C22AB" w:rsidRDefault="002C22AB" w:rsidP="009360AE">
      <w:pPr>
        <w:pStyle w:val="seNormalny2"/>
        <w:numPr>
          <w:ilvl w:val="1"/>
          <w:numId w:val="6"/>
        </w:numPr>
        <w:spacing w:after="0"/>
        <w:ind w:right="-27"/>
        <w:rPr>
          <w:rFonts w:ascii="Arial" w:hAnsi="Arial" w:cs="Arial"/>
        </w:rPr>
      </w:pPr>
      <w:r w:rsidRPr="00BC1976">
        <w:rPr>
          <w:rFonts w:ascii="Arial" w:hAnsi="Arial" w:cs="Arial"/>
        </w:rPr>
        <w:t xml:space="preserve">Predmetom tejto </w:t>
      </w:r>
      <w:r>
        <w:rPr>
          <w:rFonts w:ascii="Arial" w:hAnsi="Arial" w:cs="Arial"/>
        </w:rPr>
        <w:t xml:space="preserve">Zmluvy je záväzok </w:t>
      </w:r>
      <w:r w:rsidR="00A852EF">
        <w:rPr>
          <w:rFonts w:ascii="Arial" w:hAnsi="Arial" w:cs="Arial"/>
        </w:rPr>
        <w:t>Poskytovateľa</w:t>
      </w:r>
      <w:r w:rsidRPr="00BC1976">
        <w:rPr>
          <w:rFonts w:ascii="Arial" w:hAnsi="Arial" w:cs="Arial"/>
        </w:rPr>
        <w:t xml:space="preserve"> v</w:t>
      </w:r>
      <w:r>
        <w:rPr>
          <w:rFonts w:ascii="Arial" w:hAnsi="Arial" w:cs="Arial"/>
        </w:rPr>
        <w:t xml:space="preserve">ykonávať pre Objednávateľa </w:t>
      </w:r>
      <w:r w:rsidR="00094921">
        <w:rPr>
          <w:rFonts w:ascii="Arial" w:hAnsi="Arial" w:cs="Arial"/>
        </w:rPr>
        <w:t>s</w:t>
      </w:r>
      <w:r w:rsidRPr="007E0D0D">
        <w:rPr>
          <w:rFonts w:ascii="Arial" w:hAnsi="Arial" w:cs="Arial"/>
        </w:rPr>
        <w:t>lužby</w:t>
      </w:r>
      <w:r w:rsidR="00604857">
        <w:rPr>
          <w:rFonts w:ascii="Arial" w:hAnsi="Arial" w:cs="Arial"/>
        </w:rPr>
        <w:t xml:space="preserve"> lokálnej podpory prevádzky ICT</w:t>
      </w:r>
      <w:r w:rsidR="0016537E">
        <w:rPr>
          <w:rFonts w:ascii="Arial" w:hAnsi="Arial" w:cs="Arial"/>
        </w:rPr>
        <w:t xml:space="preserve"> </w:t>
      </w:r>
      <w:r w:rsidR="00200C05">
        <w:rPr>
          <w:rFonts w:ascii="Arial" w:hAnsi="Arial" w:cs="Arial"/>
        </w:rPr>
        <w:t>(ďalej  len „Služba</w:t>
      </w:r>
      <w:r w:rsidR="00094921">
        <w:rPr>
          <w:rFonts w:ascii="Arial" w:hAnsi="Arial" w:cs="Arial"/>
        </w:rPr>
        <w:t xml:space="preserve">“) </w:t>
      </w:r>
      <w:r w:rsidRPr="007E0D0D">
        <w:rPr>
          <w:rFonts w:ascii="Arial" w:hAnsi="Arial" w:cs="Arial"/>
        </w:rPr>
        <w:t xml:space="preserve">bližšie špecifikované v tomto článku Zmluvy a/alebo </w:t>
      </w:r>
      <w:r w:rsidR="00F42E0B">
        <w:rPr>
          <w:rFonts w:ascii="Arial" w:hAnsi="Arial" w:cs="Arial"/>
        </w:rPr>
        <w:t>v</w:t>
      </w:r>
      <w:r w:rsidR="00E17A5B">
        <w:rPr>
          <w:rFonts w:ascii="Arial" w:hAnsi="Arial" w:cs="Arial"/>
        </w:rPr>
        <w:t> </w:t>
      </w:r>
      <w:r w:rsidRPr="007E0D0D">
        <w:rPr>
          <w:rFonts w:ascii="Arial" w:hAnsi="Arial" w:cs="Arial"/>
        </w:rPr>
        <w:t>Prílohách Zmluvy</w:t>
      </w:r>
      <w:r w:rsidR="00094921">
        <w:rPr>
          <w:rFonts w:ascii="Arial" w:hAnsi="Arial" w:cs="Arial"/>
        </w:rPr>
        <w:t xml:space="preserve"> </w:t>
      </w:r>
      <w:r>
        <w:rPr>
          <w:rFonts w:ascii="Arial" w:hAnsi="Arial" w:cs="Arial"/>
        </w:rPr>
        <w:t>a záväzok Objednávateľa vykonanú Službu</w:t>
      </w:r>
      <w:r w:rsidRPr="00BC1976">
        <w:rPr>
          <w:rFonts w:ascii="Arial" w:hAnsi="Arial" w:cs="Arial"/>
        </w:rPr>
        <w:t xml:space="preserve"> prevziať a zaplatiť </w:t>
      </w:r>
      <w:r>
        <w:rPr>
          <w:rFonts w:ascii="Arial" w:hAnsi="Arial" w:cs="Arial"/>
        </w:rPr>
        <w:t xml:space="preserve">za Službu </w:t>
      </w:r>
      <w:r w:rsidRPr="00BC1976">
        <w:rPr>
          <w:rFonts w:ascii="Arial" w:hAnsi="Arial" w:cs="Arial"/>
        </w:rPr>
        <w:t xml:space="preserve">dohodnutú cenu. </w:t>
      </w:r>
    </w:p>
    <w:p w14:paraId="039229CD" w14:textId="77777777" w:rsidR="00CA5344" w:rsidRPr="00392FA6" w:rsidRDefault="004635CF" w:rsidP="009360AE">
      <w:pPr>
        <w:pStyle w:val="seNormalny2"/>
        <w:numPr>
          <w:ilvl w:val="1"/>
          <w:numId w:val="6"/>
        </w:numPr>
        <w:spacing w:after="0"/>
        <w:ind w:right="-27"/>
        <w:rPr>
          <w:rFonts w:ascii="Arial" w:hAnsi="Arial" w:cs="Arial"/>
        </w:rPr>
      </w:pPr>
      <w:r>
        <w:rPr>
          <w:rFonts w:ascii="Arial" w:hAnsi="Arial" w:cs="Arial"/>
        </w:rPr>
        <w:t xml:space="preserve">Súčasťou Služby </w:t>
      </w:r>
      <w:r w:rsidR="00B61CDC">
        <w:rPr>
          <w:rFonts w:ascii="Arial" w:hAnsi="Arial" w:cs="Arial"/>
        </w:rPr>
        <w:t>je</w:t>
      </w:r>
      <w:r w:rsidR="00966F32">
        <w:rPr>
          <w:rFonts w:ascii="Arial" w:hAnsi="Arial" w:cs="Arial"/>
        </w:rPr>
        <w:t xml:space="preserve"> v rozsahu v zmysle tejto Zmluvy</w:t>
      </w:r>
      <w:r w:rsidR="00FF6F10">
        <w:rPr>
          <w:rFonts w:ascii="Arial" w:hAnsi="Arial" w:cs="Arial"/>
        </w:rPr>
        <w:t xml:space="preserve">, </w:t>
      </w:r>
      <w:r w:rsidR="00966F32">
        <w:rPr>
          <w:rFonts w:ascii="Arial" w:hAnsi="Arial" w:cs="Arial"/>
        </w:rPr>
        <w:t>inak v rozsahu potrebnom na splnenie účelu Zmluvy</w:t>
      </w:r>
      <w:r w:rsidR="00FF6F10">
        <w:rPr>
          <w:rFonts w:ascii="Arial" w:hAnsi="Arial" w:cs="Arial"/>
        </w:rPr>
        <w:t>:</w:t>
      </w:r>
    </w:p>
    <w:p w14:paraId="195A5632" w14:textId="2DAAF2DF" w:rsidR="00961CA1" w:rsidRPr="0041754E" w:rsidRDefault="00920AE2" w:rsidP="009360AE">
      <w:pPr>
        <w:pStyle w:val="seNormalny2"/>
        <w:numPr>
          <w:ilvl w:val="2"/>
          <w:numId w:val="6"/>
        </w:numPr>
        <w:spacing w:after="0"/>
        <w:ind w:left="1134" w:right="-27" w:hanging="567"/>
        <w:rPr>
          <w:rFonts w:ascii="Arial" w:hAnsi="Arial" w:cs="Arial"/>
        </w:rPr>
      </w:pPr>
      <w:r w:rsidRPr="0041754E">
        <w:rPr>
          <w:rFonts w:ascii="Arial" w:hAnsi="Arial" w:cs="Arial"/>
        </w:rPr>
        <w:t>Preberanie Služby lokálnej podpory</w:t>
      </w:r>
      <w:r w:rsidR="009F4CBE" w:rsidRPr="0041754E">
        <w:rPr>
          <w:rFonts w:ascii="Arial" w:hAnsi="Arial" w:cs="Arial"/>
        </w:rPr>
        <w:t xml:space="preserve"> (</w:t>
      </w:r>
      <w:r w:rsidR="00F42E0B" w:rsidRPr="0041754E">
        <w:rPr>
          <w:rFonts w:ascii="Arial" w:hAnsi="Arial" w:cs="Arial"/>
        </w:rPr>
        <w:t>bližšie špecifikované v</w:t>
      </w:r>
      <w:r w:rsidR="0041754E" w:rsidRPr="0041754E">
        <w:rPr>
          <w:rFonts w:ascii="Arial" w:hAnsi="Arial" w:cs="Arial"/>
        </w:rPr>
        <w:t> časti 2.</w:t>
      </w:r>
      <w:r w:rsidR="00CD1503">
        <w:rPr>
          <w:rFonts w:ascii="Arial" w:hAnsi="Arial" w:cs="Arial"/>
        </w:rPr>
        <w:t>10</w:t>
      </w:r>
      <w:r w:rsidR="0041754E" w:rsidRPr="0041754E">
        <w:rPr>
          <w:rFonts w:ascii="Arial" w:hAnsi="Arial" w:cs="Arial"/>
        </w:rPr>
        <w:t xml:space="preserve"> Prílohy č. 2 Zmluvy (Podklady) a </w:t>
      </w:r>
      <w:r w:rsidR="0041754E">
        <w:rPr>
          <w:rFonts w:ascii="Arial" w:hAnsi="Arial" w:cs="Arial"/>
        </w:rPr>
        <w:t>v</w:t>
      </w:r>
      <w:r w:rsidR="000C040D" w:rsidRPr="0041754E">
        <w:rPr>
          <w:rFonts w:ascii="Arial" w:hAnsi="Arial" w:cs="Arial"/>
        </w:rPr>
        <w:t xml:space="preserve"> P</w:t>
      </w:r>
      <w:r w:rsidR="0041754E">
        <w:rPr>
          <w:rFonts w:ascii="Arial" w:hAnsi="Arial" w:cs="Arial"/>
        </w:rPr>
        <w:t>okynoch</w:t>
      </w:r>
      <w:r w:rsidR="000C040D" w:rsidRPr="0041754E">
        <w:rPr>
          <w:rFonts w:ascii="Arial" w:hAnsi="Arial" w:cs="Arial"/>
        </w:rPr>
        <w:t xml:space="preserve"> Objednávateľa)</w:t>
      </w:r>
      <w:r w:rsidR="00961CA1" w:rsidRPr="0041754E">
        <w:rPr>
          <w:rFonts w:ascii="Arial" w:hAnsi="Arial" w:cs="Arial"/>
        </w:rPr>
        <w:t>;</w:t>
      </w:r>
    </w:p>
    <w:p w14:paraId="39A982E6" w14:textId="77777777" w:rsidR="00DC3B87" w:rsidRDefault="00DC3B87" w:rsidP="009360AE">
      <w:pPr>
        <w:pStyle w:val="seNormalny2"/>
        <w:numPr>
          <w:ilvl w:val="2"/>
          <w:numId w:val="6"/>
        </w:numPr>
        <w:spacing w:after="0"/>
        <w:ind w:left="1134" w:right="-27" w:hanging="567"/>
        <w:rPr>
          <w:rFonts w:ascii="Arial" w:hAnsi="Arial" w:cs="Arial"/>
        </w:rPr>
      </w:pPr>
      <w:r>
        <w:rPr>
          <w:rFonts w:ascii="Arial" w:hAnsi="Arial" w:cs="Arial"/>
        </w:rPr>
        <w:t xml:space="preserve">Služby </w:t>
      </w:r>
      <w:proofErr w:type="spellStart"/>
      <w:r>
        <w:rPr>
          <w:rFonts w:ascii="Arial" w:hAnsi="Arial" w:cs="Arial"/>
        </w:rPr>
        <w:t>testlabu</w:t>
      </w:r>
      <w:proofErr w:type="spellEnd"/>
      <w:r>
        <w:rPr>
          <w:rFonts w:ascii="Arial" w:hAnsi="Arial" w:cs="Arial"/>
        </w:rPr>
        <w:t xml:space="preserve"> (</w:t>
      </w:r>
      <w:r w:rsidR="00F42E0B">
        <w:rPr>
          <w:rFonts w:ascii="Arial" w:hAnsi="Arial" w:cs="Arial"/>
        </w:rPr>
        <w:t>bližšie špecifikované v </w:t>
      </w:r>
      <w:r>
        <w:rPr>
          <w:rFonts w:ascii="Arial" w:hAnsi="Arial" w:cs="Arial"/>
        </w:rPr>
        <w:t>bod</w:t>
      </w:r>
      <w:r w:rsidR="00F42E0B">
        <w:rPr>
          <w:rFonts w:ascii="Arial" w:hAnsi="Arial" w:cs="Arial"/>
        </w:rPr>
        <w:t>e</w:t>
      </w:r>
      <w:r>
        <w:rPr>
          <w:rFonts w:ascii="Arial" w:hAnsi="Arial" w:cs="Arial"/>
        </w:rPr>
        <w:t xml:space="preserve"> 2.2</w:t>
      </w:r>
      <w:r w:rsidR="00AF5068">
        <w:rPr>
          <w:rFonts w:ascii="Arial" w:hAnsi="Arial" w:cs="Arial"/>
        </w:rPr>
        <w:t xml:space="preserve"> časti 2.1</w:t>
      </w:r>
      <w:r>
        <w:rPr>
          <w:rFonts w:ascii="Arial" w:hAnsi="Arial" w:cs="Arial"/>
        </w:rPr>
        <w:t xml:space="preserve"> Prílohy č. 2 Zmluvy</w:t>
      </w:r>
      <w:r w:rsidR="00AF5068">
        <w:rPr>
          <w:rFonts w:ascii="Arial" w:hAnsi="Arial" w:cs="Arial"/>
        </w:rPr>
        <w:t>)</w:t>
      </w:r>
      <w:r w:rsidR="00D2153A">
        <w:rPr>
          <w:rFonts w:ascii="Arial" w:hAnsi="Arial" w:cs="Arial"/>
        </w:rPr>
        <w:t>;</w:t>
      </w:r>
      <w:r>
        <w:rPr>
          <w:rFonts w:ascii="Arial" w:hAnsi="Arial" w:cs="Arial"/>
        </w:rPr>
        <w:t xml:space="preserve"> </w:t>
      </w:r>
    </w:p>
    <w:p w14:paraId="370F7704" w14:textId="0DF5316D" w:rsidR="00D054C7" w:rsidRPr="005446E7" w:rsidRDefault="00392FA6" w:rsidP="009360AE">
      <w:pPr>
        <w:pStyle w:val="seNormalny2"/>
        <w:numPr>
          <w:ilvl w:val="2"/>
          <w:numId w:val="6"/>
        </w:numPr>
        <w:spacing w:after="0"/>
        <w:ind w:left="1134" w:right="-27" w:hanging="567"/>
        <w:rPr>
          <w:rFonts w:ascii="Arial" w:hAnsi="Arial" w:cs="Arial"/>
        </w:rPr>
      </w:pPr>
      <w:r w:rsidRPr="005446E7">
        <w:rPr>
          <w:rFonts w:ascii="Arial" w:hAnsi="Arial" w:cs="Arial"/>
        </w:rPr>
        <w:t xml:space="preserve">Podpora prevádzky Koncových </w:t>
      </w:r>
      <w:r w:rsidR="00AE30EC" w:rsidRPr="00C01A5D">
        <w:rPr>
          <w:rFonts w:ascii="Arial" w:hAnsi="Arial" w:cs="Arial"/>
        </w:rPr>
        <w:t>Zariadení</w:t>
      </w:r>
      <w:r w:rsidR="00AE30EC" w:rsidRPr="005446E7">
        <w:rPr>
          <w:rFonts w:ascii="Arial" w:hAnsi="Arial" w:cs="Arial"/>
        </w:rPr>
        <w:t xml:space="preserve"> </w:t>
      </w:r>
      <w:r w:rsidR="00DC3B87" w:rsidRPr="005446E7">
        <w:rPr>
          <w:rFonts w:ascii="Arial" w:hAnsi="Arial" w:cs="Arial"/>
        </w:rPr>
        <w:t>(</w:t>
      </w:r>
      <w:r w:rsidR="00C9209D" w:rsidRPr="005446E7">
        <w:rPr>
          <w:rFonts w:ascii="Arial" w:hAnsi="Arial" w:cs="Arial"/>
        </w:rPr>
        <w:t>bližšie špecifikovaná</w:t>
      </w:r>
      <w:r w:rsidR="00F42E0B" w:rsidRPr="005446E7">
        <w:rPr>
          <w:rFonts w:ascii="Arial" w:hAnsi="Arial" w:cs="Arial"/>
        </w:rPr>
        <w:t xml:space="preserve"> v </w:t>
      </w:r>
      <w:r w:rsidR="00DC3B87" w:rsidRPr="005446E7">
        <w:rPr>
          <w:rFonts w:ascii="Arial" w:hAnsi="Arial" w:cs="Arial"/>
        </w:rPr>
        <w:t>bod</w:t>
      </w:r>
      <w:r w:rsidR="00F42E0B" w:rsidRPr="005446E7">
        <w:rPr>
          <w:rFonts w:ascii="Arial" w:hAnsi="Arial" w:cs="Arial"/>
        </w:rPr>
        <w:t>e</w:t>
      </w:r>
      <w:r w:rsidR="00DC3B87" w:rsidRPr="005446E7">
        <w:rPr>
          <w:rFonts w:ascii="Arial" w:hAnsi="Arial" w:cs="Arial"/>
        </w:rPr>
        <w:t xml:space="preserve"> 2.3 </w:t>
      </w:r>
      <w:r w:rsidR="00AF5068" w:rsidRPr="005446E7">
        <w:rPr>
          <w:rFonts w:ascii="Arial" w:hAnsi="Arial" w:cs="Arial"/>
        </w:rPr>
        <w:t xml:space="preserve">časti 2.1 </w:t>
      </w:r>
      <w:r w:rsidR="00DC3B87" w:rsidRPr="005446E7">
        <w:rPr>
          <w:rFonts w:ascii="Arial" w:hAnsi="Arial" w:cs="Arial"/>
        </w:rPr>
        <w:t>Prílohy č. 2 Zmluvy)</w:t>
      </w:r>
      <w:r w:rsidR="00D054C7" w:rsidRPr="005446E7">
        <w:rPr>
          <w:rFonts w:ascii="Arial" w:hAnsi="Arial" w:cs="Arial"/>
        </w:rPr>
        <w:t>;</w:t>
      </w:r>
    </w:p>
    <w:p w14:paraId="6755968A" w14:textId="531CB917" w:rsidR="00392FA6" w:rsidRDefault="00200C05" w:rsidP="009360AE">
      <w:pPr>
        <w:pStyle w:val="seNormalny2"/>
        <w:numPr>
          <w:ilvl w:val="2"/>
          <w:numId w:val="6"/>
        </w:numPr>
        <w:spacing w:after="0"/>
        <w:ind w:left="1134" w:right="-27" w:hanging="567"/>
        <w:rPr>
          <w:rFonts w:ascii="Arial" w:hAnsi="Arial" w:cs="Arial"/>
        </w:rPr>
      </w:pPr>
      <w:r>
        <w:rPr>
          <w:rFonts w:ascii="Arial" w:hAnsi="Arial" w:cs="Arial"/>
        </w:rPr>
        <w:t xml:space="preserve">Podpora prevádzky </w:t>
      </w:r>
      <w:r w:rsidR="00C27835">
        <w:rPr>
          <w:rFonts w:ascii="Arial" w:hAnsi="Arial" w:cs="Arial"/>
        </w:rPr>
        <w:t>P</w:t>
      </w:r>
      <w:r w:rsidR="00392FA6">
        <w:rPr>
          <w:rFonts w:ascii="Arial" w:hAnsi="Arial" w:cs="Arial"/>
        </w:rPr>
        <w:t>eriférnych Zariadení</w:t>
      </w:r>
      <w:r w:rsidR="00DC3B87">
        <w:rPr>
          <w:rFonts w:ascii="Arial" w:hAnsi="Arial" w:cs="Arial"/>
        </w:rPr>
        <w:t xml:space="preserve"> (</w:t>
      </w:r>
      <w:r w:rsidR="00F42E0B">
        <w:rPr>
          <w:rFonts w:ascii="Arial" w:hAnsi="Arial" w:cs="Arial"/>
        </w:rPr>
        <w:t>bližšie špecifikovan</w:t>
      </w:r>
      <w:r w:rsidR="00C9209D">
        <w:rPr>
          <w:rFonts w:ascii="Arial" w:hAnsi="Arial" w:cs="Arial"/>
        </w:rPr>
        <w:t>á</w:t>
      </w:r>
      <w:r w:rsidR="00F42E0B">
        <w:rPr>
          <w:rFonts w:ascii="Arial" w:hAnsi="Arial" w:cs="Arial"/>
        </w:rPr>
        <w:t xml:space="preserve"> v  </w:t>
      </w:r>
      <w:r w:rsidR="00DC3B87">
        <w:rPr>
          <w:rFonts w:ascii="Arial" w:hAnsi="Arial" w:cs="Arial"/>
        </w:rPr>
        <w:t>bod</w:t>
      </w:r>
      <w:r w:rsidR="00F42E0B">
        <w:rPr>
          <w:rFonts w:ascii="Arial" w:hAnsi="Arial" w:cs="Arial"/>
        </w:rPr>
        <w:t>e</w:t>
      </w:r>
      <w:r w:rsidR="00DC3B87">
        <w:rPr>
          <w:rFonts w:ascii="Arial" w:hAnsi="Arial" w:cs="Arial"/>
        </w:rPr>
        <w:t xml:space="preserve"> 2.4 </w:t>
      </w:r>
      <w:r w:rsidR="00AF5068">
        <w:rPr>
          <w:rFonts w:ascii="Arial" w:hAnsi="Arial" w:cs="Arial"/>
        </w:rPr>
        <w:t xml:space="preserve">časti 2.1 </w:t>
      </w:r>
      <w:r w:rsidR="00DC3B87">
        <w:rPr>
          <w:rFonts w:ascii="Arial" w:hAnsi="Arial" w:cs="Arial"/>
        </w:rPr>
        <w:t>Prílohy č. 2 Zmluvy)</w:t>
      </w:r>
      <w:r w:rsidR="00392FA6">
        <w:rPr>
          <w:rFonts w:ascii="Arial" w:hAnsi="Arial" w:cs="Arial"/>
        </w:rPr>
        <w:t>;</w:t>
      </w:r>
    </w:p>
    <w:p w14:paraId="597D0DEA" w14:textId="3D39DF67" w:rsidR="00392FA6" w:rsidRDefault="00200C05" w:rsidP="009360AE">
      <w:pPr>
        <w:pStyle w:val="seNormalny2"/>
        <w:numPr>
          <w:ilvl w:val="2"/>
          <w:numId w:val="6"/>
        </w:numPr>
        <w:spacing w:after="0"/>
        <w:ind w:left="1134" w:right="-27" w:hanging="567"/>
        <w:rPr>
          <w:rFonts w:ascii="Arial" w:hAnsi="Arial" w:cs="Arial"/>
        </w:rPr>
      </w:pPr>
      <w:r>
        <w:rPr>
          <w:rFonts w:ascii="Arial" w:hAnsi="Arial" w:cs="Arial"/>
        </w:rPr>
        <w:t xml:space="preserve">Podpora prevádzky </w:t>
      </w:r>
      <w:r w:rsidR="00C27835">
        <w:rPr>
          <w:rFonts w:ascii="Arial" w:hAnsi="Arial" w:cs="Arial"/>
        </w:rPr>
        <w:t>R</w:t>
      </w:r>
      <w:r w:rsidR="00392FA6">
        <w:rPr>
          <w:rFonts w:ascii="Arial" w:hAnsi="Arial" w:cs="Arial"/>
        </w:rPr>
        <w:t>eprografických Zariadení</w:t>
      </w:r>
      <w:r w:rsidR="00DC3B87">
        <w:rPr>
          <w:rFonts w:ascii="Arial" w:hAnsi="Arial" w:cs="Arial"/>
        </w:rPr>
        <w:t xml:space="preserve"> (</w:t>
      </w:r>
      <w:r w:rsidR="00C9209D">
        <w:rPr>
          <w:rFonts w:ascii="Arial" w:hAnsi="Arial" w:cs="Arial"/>
        </w:rPr>
        <w:t>bližšie špecifikovaná v </w:t>
      </w:r>
      <w:r w:rsidR="00DC3B87">
        <w:rPr>
          <w:rFonts w:ascii="Arial" w:hAnsi="Arial" w:cs="Arial"/>
        </w:rPr>
        <w:t xml:space="preserve">bod 2.5 </w:t>
      </w:r>
      <w:r w:rsidR="00AF5068">
        <w:rPr>
          <w:rFonts w:ascii="Arial" w:hAnsi="Arial" w:cs="Arial"/>
        </w:rPr>
        <w:t xml:space="preserve">časti 2.1 </w:t>
      </w:r>
      <w:r w:rsidR="00DC3B87">
        <w:rPr>
          <w:rFonts w:ascii="Arial" w:hAnsi="Arial" w:cs="Arial"/>
        </w:rPr>
        <w:t>Prílohy č. 2 Zmluvy)</w:t>
      </w:r>
      <w:r w:rsidR="00392FA6">
        <w:rPr>
          <w:rFonts w:ascii="Arial" w:hAnsi="Arial" w:cs="Arial"/>
        </w:rPr>
        <w:t>;</w:t>
      </w:r>
    </w:p>
    <w:p w14:paraId="2D8BA56C" w14:textId="263829E3" w:rsidR="00392FA6" w:rsidRDefault="00200C05" w:rsidP="009360AE">
      <w:pPr>
        <w:pStyle w:val="seNormalny2"/>
        <w:numPr>
          <w:ilvl w:val="2"/>
          <w:numId w:val="6"/>
        </w:numPr>
        <w:spacing w:after="0"/>
        <w:ind w:left="1134" w:right="-27" w:hanging="567"/>
        <w:rPr>
          <w:rFonts w:ascii="Arial" w:hAnsi="Arial" w:cs="Arial"/>
        </w:rPr>
      </w:pPr>
      <w:r>
        <w:rPr>
          <w:rFonts w:ascii="Arial" w:hAnsi="Arial" w:cs="Arial"/>
        </w:rPr>
        <w:t xml:space="preserve">Podpora prevádzky </w:t>
      </w:r>
      <w:r w:rsidR="00C27835">
        <w:rPr>
          <w:rFonts w:ascii="Arial" w:hAnsi="Arial" w:cs="Arial"/>
        </w:rPr>
        <w:t>K</w:t>
      </w:r>
      <w:r>
        <w:rPr>
          <w:rFonts w:ascii="Arial" w:hAnsi="Arial" w:cs="Arial"/>
        </w:rPr>
        <w:t>omunikačnej t</w:t>
      </w:r>
      <w:r w:rsidR="00392FA6">
        <w:rPr>
          <w:rFonts w:ascii="Arial" w:hAnsi="Arial" w:cs="Arial"/>
        </w:rPr>
        <w:t>echniky</w:t>
      </w:r>
      <w:r w:rsidR="00DC3B87">
        <w:rPr>
          <w:rFonts w:ascii="Arial" w:hAnsi="Arial" w:cs="Arial"/>
        </w:rPr>
        <w:t xml:space="preserve"> </w:t>
      </w:r>
      <w:r w:rsidR="0038488C">
        <w:rPr>
          <w:rFonts w:ascii="Arial" w:hAnsi="Arial" w:cs="Arial"/>
        </w:rPr>
        <w:t xml:space="preserve">a Komunikačných zariadení </w:t>
      </w:r>
      <w:r w:rsidR="00DC3B87">
        <w:rPr>
          <w:rFonts w:ascii="Arial" w:hAnsi="Arial" w:cs="Arial"/>
        </w:rPr>
        <w:t>(</w:t>
      </w:r>
      <w:r w:rsidR="00C9209D">
        <w:rPr>
          <w:rFonts w:ascii="Arial" w:hAnsi="Arial" w:cs="Arial"/>
        </w:rPr>
        <w:t>bližšie špecifikovaná v </w:t>
      </w:r>
      <w:r w:rsidR="00DC3B87">
        <w:rPr>
          <w:rFonts w:ascii="Arial" w:hAnsi="Arial" w:cs="Arial"/>
        </w:rPr>
        <w:t>bod</w:t>
      </w:r>
      <w:r w:rsidR="00C9209D">
        <w:rPr>
          <w:rFonts w:ascii="Arial" w:hAnsi="Arial" w:cs="Arial"/>
        </w:rPr>
        <w:t>e</w:t>
      </w:r>
      <w:r w:rsidR="00DC3B87">
        <w:rPr>
          <w:rFonts w:ascii="Arial" w:hAnsi="Arial" w:cs="Arial"/>
        </w:rPr>
        <w:t xml:space="preserve"> 2.6 </w:t>
      </w:r>
      <w:r w:rsidR="00AF5068">
        <w:rPr>
          <w:rFonts w:ascii="Arial" w:hAnsi="Arial" w:cs="Arial"/>
        </w:rPr>
        <w:t xml:space="preserve">časti 2.1 </w:t>
      </w:r>
      <w:r w:rsidR="00DC3B87">
        <w:rPr>
          <w:rFonts w:ascii="Arial" w:hAnsi="Arial" w:cs="Arial"/>
        </w:rPr>
        <w:t>Prílohy č. 2 Zmluvy)</w:t>
      </w:r>
      <w:r w:rsidR="00961CA1">
        <w:rPr>
          <w:rFonts w:ascii="Arial" w:hAnsi="Arial" w:cs="Arial"/>
        </w:rPr>
        <w:t>;</w:t>
      </w:r>
    </w:p>
    <w:p w14:paraId="6155EAC9" w14:textId="77777777" w:rsidR="00961CA1" w:rsidRDefault="00920AE2" w:rsidP="009360AE">
      <w:pPr>
        <w:pStyle w:val="seNormalny2"/>
        <w:numPr>
          <w:ilvl w:val="2"/>
          <w:numId w:val="6"/>
        </w:numPr>
        <w:spacing w:after="0"/>
        <w:ind w:left="1134" w:right="-27" w:hanging="567"/>
        <w:rPr>
          <w:rFonts w:ascii="Arial" w:hAnsi="Arial" w:cs="Arial"/>
        </w:rPr>
      </w:pPr>
      <w:r w:rsidRPr="00D672A8">
        <w:rPr>
          <w:rFonts w:ascii="Arial" w:hAnsi="Arial" w:cs="Arial"/>
        </w:rPr>
        <w:t>Operačný systém</w:t>
      </w:r>
      <w:r>
        <w:rPr>
          <w:rFonts w:ascii="Arial" w:hAnsi="Arial" w:cs="Arial"/>
        </w:rPr>
        <w:t xml:space="preserve">, </w:t>
      </w:r>
      <w:r w:rsidR="00DC3B87">
        <w:rPr>
          <w:rFonts w:ascii="Arial" w:hAnsi="Arial" w:cs="Arial"/>
        </w:rPr>
        <w:t>Aplikácie</w:t>
      </w:r>
      <w:r w:rsidR="00961CA1">
        <w:rPr>
          <w:rFonts w:ascii="Arial" w:hAnsi="Arial" w:cs="Arial"/>
        </w:rPr>
        <w:t xml:space="preserve"> a</w:t>
      </w:r>
      <w:r w:rsidR="00DC3B87">
        <w:rPr>
          <w:rFonts w:ascii="Arial" w:hAnsi="Arial" w:cs="Arial"/>
        </w:rPr>
        <w:t> </w:t>
      </w:r>
      <w:r w:rsidR="00961CA1">
        <w:rPr>
          <w:rFonts w:ascii="Arial" w:hAnsi="Arial" w:cs="Arial"/>
        </w:rPr>
        <w:t>Soft</w:t>
      </w:r>
      <w:r w:rsidR="003F2FF1">
        <w:rPr>
          <w:rFonts w:ascii="Arial" w:hAnsi="Arial" w:cs="Arial"/>
        </w:rPr>
        <w:t>v</w:t>
      </w:r>
      <w:r w:rsidR="00961CA1">
        <w:rPr>
          <w:rFonts w:ascii="Arial" w:hAnsi="Arial" w:cs="Arial"/>
        </w:rPr>
        <w:t>ér</w:t>
      </w:r>
      <w:r w:rsidR="00DC3B87">
        <w:rPr>
          <w:rFonts w:ascii="Arial" w:hAnsi="Arial" w:cs="Arial"/>
        </w:rPr>
        <w:t xml:space="preserve"> (</w:t>
      </w:r>
      <w:r w:rsidR="00C9209D">
        <w:rPr>
          <w:rFonts w:ascii="Arial" w:hAnsi="Arial" w:cs="Arial"/>
        </w:rPr>
        <w:t>bližšie špecifikované v </w:t>
      </w:r>
      <w:r w:rsidR="00DC3B87">
        <w:rPr>
          <w:rFonts w:ascii="Arial" w:hAnsi="Arial" w:cs="Arial"/>
        </w:rPr>
        <w:t>bod</w:t>
      </w:r>
      <w:r w:rsidR="00C9209D">
        <w:rPr>
          <w:rFonts w:ascii="Arial" w:hAnsi="Arial" w:cs="Arial"/>
        </w:rPr>
        <w:t>e</w:t>
      </w:r>
      <w:r w:rsidR="00DC3B87">
        <w:rPr>
          <w:rFonts w:ascii="Arial" w:hAnsi="Arial" w:cs="Arial"/>
        </w:rPr>
        <w:t xml:space="preserve"> 2.9 </w:t>
      </w:r>
      <w:r w:rsidR="00AF5068">
        <w:rPr>
          <w:rFonts w:ascii="Arial" w:hAnsi="Arial" w:cs="Arial"/>
        </w:rPr>
        <w:t xml:space="preserve">časti 2.1 </w:t>
      </w:r>
      <w:r w:rsidR="00D2153A">
        <w:rPr>
          <w:rFonts w:ascii="Arial" w:hAnsi="Arial" w:cs="Arial"/>
        </w:rPr>
        <w:t>Prílohy č. 2 Zmluvy).</w:t>
      </w:r>
    </w:p>
    <w:p w14:paraId="381D16F5" w14:textId="77777777" w:rsidR="009401F6" w:rsidRPr="003A6D82" w:rsidRDefault="009401F6" w:rsidP="009360AE">
      <w:pPr>
        <w:pStyle w:val="seNormalny2"/>
        <w:numPr>
          <w:ilvl w:val="1"/>
          <w:numId w:val="6"/>
        </w:numPr>
        <w:spacing w:after="0"/>
        <w:ind w:right="-27"/>
        <w:rPr>
          <w:rFonts w:ascii="Arial" w:hAnsi="Arial" w:cs="Arial"/>
        </w:rPr>
      </w:pPr>
      <w:r w:rsidRPr="003A6D82">
        <w:rPr>
          <w:rFonts w:ascii="Arial" w:hAnsi="Arial" w:cs="Arial"/>
        </w:rPr>
        <w:lastRenderedPageBreak/>
        <w:t>Súčasťou Služby je vykonávanie Súvisiacich činností v rozsahu v zmysle tejto Zmluvy</w:t>
      </w:r>
      <w:r w:rsidR="00C9209D">
        <w:rPr>
          <w:rFonts w:ascii="Arial" w:hAnsi="Arial" w:cs="Arial"/>
        </w:rPr>
        <w:t>,</w:t>
      </w:r>
      <w:r w:rsidRPr="003A6D82">
        <w:rPr>
          <w:rFonts w:ascii="Arial" w:hAnsi="Arial" w:cs="Arial"/>
        </w:rPr>
        <w:t xml:space="preserve"> inak v rozsahu potrebnom na splnenie účelu Zmluvy, ktorých súčasťou </w:t>
      </w:r>
      <w:r w:rsidR="00C9209D">
        <w:rPr>
          <w:rFonts w:ascii="Arial" w:hAnsi="Arial" w:cs="Arial"/>
        </w:rPr>
        <w:t>sú</w:t>
      </w:r>
      <w:r w:rsidRPr="003A6D82">
        <w:rPr>
          <w:rFonts w:ascii="Arial" w:hAnsi="Arial" w:cs="Arial"/>
        </w:rPr>
        <w:t>:</w:t>
      </w:r>
    </w:p>
    <w:p w14:paraId="4F068B19" w14:textId="77777777" w:rsidR="009401F6" w:rsidRPr="00AA33D0" w:rsidRDefault="009401F6" w:rsidP="009360AE">
      <w:pPr>
        <w:pStyle w:val="seNormalny2"/>
        <w:numPr>
          <w:ilvl w:val="2"/>
          <w:numId w:val="6"/>
        </w:numPr>
        <w:ind w:left="1134" w:right="-27" w:hanging="567"/>
        <w:rPr>
          <w:rFonts w:ascii="Arial" w:hAnsi="Arial" w:cs="Arial"/>
        </w:rPr>
      </w:pPr>
      <w:r>
        <w:rPr>
          <w:rFonts w:ascii="Arial" w:hAnsi="Arial" w:cs="Arial"/>
        </w:rPr>
        <w:t>Všeobecné činnosti</w:t>
      </w:r>
      <w:r w:rsidRPr="003A6D82">
        <w:rPr>
          <w:rFonts w:ascii="Arial" w:hAnsi="Arial" w:cs="Arial"/>
        </w:rPr>
        <w:t xml:space="preserve"> v oblast</w:t>
      </w:r>
      <w:r>
        <w:rPr>
          <w:rFonts w:ascii="Arial" w:hAnsi="Arial" w:cs="Arial"/>
        </w:rPr>
        <w:t>i skladovania (</w:t>
      </w:r>
      <w:r w:rsidR="00C9209D">
        <w:rPr>
          <w:rFonts w:ascii="Arial" w:hAnsi="Arial" w:cs="Arial"/>
        </w:rPr>
        <w:t xml:space="preserve">podľa špecifikácie v </w:t>
      </w:r>
      <w:r>
        <w:rPr>
          <w:rFonts w:ascii="Arial" w:hAnsi="Arial" w:cs="Arial"/>
        </w:rPr>
        <w:t>bod</w:t>
      </w:r>
      <w:r w:rsidR="00C9209D">
        <w:rPr>
          <w:rFonts w:ascii="Arial" w:hAnsi="Arial" w:cs="Arial"/>
        </w:rPr>
        <w:t>e</w:t>
      </w:r>
      <w:r>
        <w:rPr>
          <w:rFonts w:ascii="Arial" w:hAnsi="Arial" w:cs="Arial"/>
        </w:rPr>
        <w:t xml:space="preserve"> 2.1 časti 2.1 Prílohy č</w:t>
      </w:r>
      <w:r w:rsidRPr="003A6D82">
        <w:rPr>
          <w:rFonts w:ascii="Arial" w:hAnsi="Arial" w:cs="Arial"/>
        </w:rPr>
        <w:t>. 2 Zmluvy)</w:t>
      </w:r>
      <w:r w:rsidRPr="00AA33D0">
        <w:rPr>
          <w:rFonts w:ascii="Arial" w:hAnsi="Arial" w:cs="Arial"/>
        </w:rPr>
        <w:t>;</w:t>
      </w:r>
    </w:p>
    <w:p w14:paraId="49130C9B" w14:textId="77777777" w:rsidR="009401F6" w:rsidRDefault="009401F6" w:rsidP="009360AE">
      <w:pPr>
        <w:pStyle w:val="seNormalny2"/>
        <w:numPr>
          <w:ilvl w:val="2"/>
          <w:numId w:val="6"/>
        </w:numPr>
        <w:ind w:left="1134" w:right="-27" w:hanging="567"/>
        <w:rPr>
          <w:rFonts w:ascii="Arial" w:hAnsi="Arial" w:cs="Arial"/>
        </w:rPr>
      </w:pPr>
      <w:r>
        <w:rPr>
          <w:rFonts w:ascii="Arial" w:hAnsi="Arial" w:cs="Arial"/>
        </w:rPr>
        <w:t xml:space="preserve">Service </w:t>
      </w:r>
      <w:proofErr w:type="spellStart"/>
      <w:r>
        <w:rPr>
          <w:rFonts w:ascii="Arial" w:hAnsi="Arial" w:cs="Arial"/>
        </w:rPr>
        <w:t>D</w:t>
      </w:r>
      <w:r w:rsidRPr="003A6D82">
        <w:rPr>
          <w:rFonts w:ascii="Arial" w:hAnsi="Arial" w:cs="Arial"/>
        </w:rPr>
        <w:t>esk</w:t>
      </w:r>
      <w:proofErr w:type="spellEnd"/>
      <w:r w:rsidRPr="003A6D82">
        <w:rPr>
          <w:rFonts w:ascii="Arial" w:hAnsi="Arial" w:cs="Arial"/>
        </w:rPr>
        <w:t xml:space="preserve"> (</w:t>
      </w:r>
      <w:r w:rsidR="00C9209D">
        <w:rPr>
          <w:rFonts w:ascii="Arial" w:hAnsi="Arial" w:cs="Arial"/>
        </w:rPr>
        <w:t xml:space="preserve">podľa špecifikácie v </w:t>
      </w:r>
      <w:r w:rsidRPr="003A6D82">
        <w:rPr>
          <w:rFonts w:ascii="Arial" w:hAnsi="Arial" w:cs="Arial"/>
        </w:rPr>
        <w:t>bod</w:t>
      </w:r>
      <w:r w:rsidR="00C9209D">
        <w:rPr>
          <w:rFonts w:ascii="Arial" w:hAnsi="Arial" w:cs="Arial"/>
        </w:rPr>
        <w:t>e</w:t>
      </w:r>
      <w:r w:rsidRPr="003A6D82">
        <w:rPr>
          <w:rFonts w:ascii="Arial" w:hAnsi="Arial" w:cs="Arial"/>
        </w:rPr>
        <w:t xml:space="preserve"> 2.7 </w:t>
      </w:r>
      <w:r>
        <w:rPr>
          <w:rFonts w:ascii="Arial" w:hAnsi="Arial" w:cs="Arial"/>
        </w:rPr>
        <w:t xml:space="preserve">časti 2.1 </w:t>
      </w:r>
      <w:r w:rsidRPr="003A6D82">
        <w:rPr>
          <w:rFonts w:ascii="Arial" w:hAnsi="Arial" w:cs="Arial"/>
        </w:rPr>
        <w:t>Prílohy č. 2 Zmluvy);</w:t>
      </w:r>
    </w:p>
    <w:p w14:paraId="7AD77DEE" w14:textId="77777777" w:rsidR="00C22382" w:rsidRDefault="009401F6" w:rsidP="009360AE">
      <w:pPr>
        <w:pStyle w:val="seNormalny2"/>
        <w:numPr>
          <w:ilvl w:val="2"/>
          <w:numId w:val="6"/>
        </w:numPr>
        <w:ind w:left="1134" w:right="-27" w:hanging="567"/>
        <w:rPr>
          <w:rFonts w:ascii="Arial" w:hAnsi="Arial" w:cs="Arial"/>
        </w:rPr>
      </w:pPr>
      <w:r>
        <w:rPr>
          <w:rFonts w:ascii="Arial" w:hAnsi="Arial" w:cs="Arial"/>
        </w:rPr>
        <w:t>Činnosti týkajúce sa Spotrebného materiálu (</w:t>
      </w:r>
      <w:r w:rsidR="00C9209D">
        <w:rPr>
          <w:rFonts w:ascii="Arial" w:hAnsi="Arial" w:cs="Arial"/>
        </w:rPr>
        <w:t xml:space="preserve">podľa špecifikácie v </w:t>
      </w:r>
      <w:r>
        <w:rPr>
          <w:rFonts w:ascii="Arial" w:hAnsi="Arial" w:cs="Arial"/>
        </w:rPr>
        <w:t>bod</w:t>
      </w:r>
      <w:r w:rsidR="00C9209D">
        <w:rPr>
          <w:rFonts w:ascii="Arial" w:hAnsi="Arial" w:cs="Arial"/>
        </w:rPr>
        <w:t>e</w:t>
      </w:r>
      <w:r>
        <w:rPr>
          <w:rFonts w:ascii="Arial" w:hAnsi="Arial" w:cs="Arial"/>
        </w:rPr>
        <w:t xml:space="preserve"> 2.8 časti 2.1 Prílohy č. 2 Zmluvy)</w:t>
      </w:r>
      <w:r w:rsidR="00C22382">
        <w:rPr>
          <w:rFonts w:ascii="Arial" w:hAnsi="Arial" w:cs="Arial"/>
        </w:rPr>
        <w:t>,</w:t>
      </w:r>
    </w:p>
    <w:p w14:paraId="38071BAE" w14:textId="744A1502" w:rsidR="009401F6" w:rsidRPr="00C22382" w:rsidRDefault="00C22382" w:rsidP="009360AE">
      <w:pPr>
        <w:pStyle w:val="seNormalny2"/>
        <w:numPr>
          <w:ilvl w:val="2"/>
          <w:numId w:val="6"/>
        </w:numPr>
        <w:ind w:left="1134" w:right="-27" w:hanging="567"/>
        <w:rPr>
          <w:rFonts w:ascii="Arial" w:hAnsi="Arial" w:cs="Arial"/>
        </w:rPr>
      </w:pPr>
      <w:r>
        <w:rPr>
          <w:rFonts w:ascii="Arial" w:hAnsi="Arial" w:cs="Arial"/>
        </w:rPr>
        <w:t>P</w:t>
      </w:r>
      <w:r w:rsidRPr="00C01A5D">
        <w:rPr>
          <w:rFonts w:ascii="Arial" w:hAnsi="Arial" w:cs="Arial"/>
        </w:rPr>
        <w:t>oučenie Používateľov na používanie Koncových Zariadení (okrem poučenia k</w:t>
      </w:r>
      <w:r w:rsidR="0066647C">
        <w:rPr>
          <w:rFonts w:ascii="Arial" w:hAnsi="Arial" w:cs="Arial"/>
        </w:rPr>
        <w:t> </w:t>
      </w:r>
      <w:r w:rsidRPr="00C01A5D">
        <w:rPr>
          <w:rFonts w:ascii="Arial" w:hAnsi="Arial" w:cs="Arial"/>
        </w:rPr>
        <w:t>systémovému softvérovému vybaveniu), v rozsahu a za podmienok uvedených v Prílohe č. 2 a/alebo podľa Pokynu Objednávateľa, ktoré Poskytovateľ vykoná po odovzdaní Koncových Zariadení Používateľovi.</w:t>
      </w:r>
    </w:p>
    <w:p w14:paraId="03BDC4BF" w14:textId="14346BAC" w:rsidR="0035248C" w:rsidRPr="00AA33D0" w:rsidRDefault="0035248C" w:rsidP="009360AE">
      <w:pPr>
        <w:pStyle w:val="seNormalny2"/>
        <w:numPr>
          <w:ilvl w:val="1"/>
          <w:numId w:val="6"/>
        </w:numPr>
        <w:spacing w:after="0"/>
        <w:ind w:right="-27"/>
        <w:rPr>
          <w:rFonts w:ascii="Arial" w:hAnsi="Arial" w:cs="Arial"/>
        </w:rPr>
      </w:pPr>
      <w:r w:rsidRPr="0035248C">
        <w:rPr>
          <w:rFonts w:ascii="Arial" w:hAnsi="Arial" w:cs="Arial"/>
        </w:rPr>
        <w:t>Súčasťou Služby je aj vypracovanie Dokumentácie k plneniam poskytovaným v zmysle tejto Zmluvy v </w:t>
      </w:r>
      <w:r w:rsidRPr="003A6D82">
        <w:rPr>
          <w:rFonts w:ascii="Arial" w:hAnsi="Arial" w:cs="Arial"/>
        </w:rPr>
        <w:t>rozsahu a členení v zmysle tejto Zmluvy,</w:t>
      </w:r>
      <w:r w:rsidR="00126D2F">
        <w:rPr>
          <w:rFonts w:ascii="Arial" w:hAnsi="Arial" w:cs="Arial"/>
        </w:rPr>
        <w:t xml:space="preserve"> najmä</w:t>
      </w:r>
      <w:r w:rsidRPr="003A6D82">
        <w:rPr>
          <w:rFonts w:ascii="Arial" w:hAnsi="Arial" w:cs="Arial"/>
        </w:rPr>
        <w:t xml:space="preserve"> </w:t>
      </w:r>
      <w:r w:rsidR="00126D2F">
        <w:rPr>
          <w:rFonts w:ascii="Arial" w:hAnsi="Arial" w:cs="Arial"/>
        </w:rPr>
        <w:t xml:space="preserve">v rozsahu predpokladanom </w:t>
      </w:r>
      <w:r w:rsidR="006D76B8" w:rsidRPr="00324967">
        <w:rPr>
          <w:rFonts w:ascii="Arial" w:hAnsi="Arial" w:cs="Arial"/>
        </w:rPr>
        <w:t xml:space="preserve">v </w:t>
      </w:r>
      <w:r w:rsidR="00D672A8" w:rsidRPr="00324967">
        <w:rPr>
          <w:rFonts w:ascii="Arial" w:hAnsi="Arial" w:cs="Arial"/>
        </w:rPr>
        <w:t>p</w:t>
      </w:r>
      <w:r w:rsidR="00D672A8" w:rsidRPr="004E6493">
        <w:rPr>
          <w:rFonts w:ascii="Arial" w:hAnsi="Arial" w:cs="Arial"/>
        </w:rPr>
        <w:t>rílohách</w:t>
      </w:r>
      <w:r w:rsidR="00126D2F" w:rsidRPr="004E6493">
        <w:rPr>
          <w:rFonts w:ascii="Arial" w:hAnsi="Arial" w:cs="Arial"/>
        </w:rPr>
        <w:t xml:space="preserve"> tejto Zmluvy,</w:t>
      </w:r>
      <w:r w:rsidR="00126D2F">
        <w:rPr>
          <w:rFonts w:ascii="Arial" w:hAnsi="Arial" w:cs="Arial"/>
        </w:rPr>
        <w:t xml:space="preserve"> </w:t>
      </w:r>
      <w:r w:rsidRPr="003A6D82">
        <w:rPr>
          <w:rFonts w:ascii="Arial" w:hAnsi="Arial" w:cs="Arial"/>
        </w:rPr>
        <w:t>inak v rozsahu potrebnom na splnenie účelu Zmluvy</w:t>
      </w:r>
      <w:r w:rsidRPr="00AA33D0">
        <w:rPr>
          <w:rFonts w:ascii="Arial" w:hAnsi="Arial" w:cs="Arial"/>
        </w:rPr>
        <w:t>.</w:t>
      </w:r>
      <w:r w:rsidR="00196535">
        <w:rPr>
          <w:rFonts w:ascii="Arial" w:hAnsi="Arial" w:cs="Arial"/>
        </w:rPr>
        <w:t xml:space="preserve"> </w:t>
      </w:r>
    </w:p>
    <w:p w14:paraId="22318165" w14:textId="0C8F7FAD" w:rsidR="00AC774E" w:rsidRPr="001364BF" w:rsidRDefault="00AC774E" w:rsidP="009360AE">
      <w:pPr>
        <w:pStyle w:val="seNormalny2"/>
        <w:numPr>
          <w:ilvl w:val="1"/>
          <w:numId w:val="6"/>
        </w:numPr>
        <w:spacing w:after="0"/>
        <w:ind w:right="-27"/>
        <w:rPr>
          <w:rFonts w:ascii="Arial" w:hAnsi="Arial" w:cs="Arial"/>
        </w:rPr>
      </w:pPr>
      <w:r w:rsidRPr="001364BF">
        <w:rPr>
          <w:rFonts w:ascii="Arial" w:hAnsi="Arial" w:cs="Arial"/>
        </w:rPr>
        <w:t xml:space="preserve">Súčasťou plnenia v zmysle tejto Zmluvy sú aj Služby súčinnosti </w:t>
      </w:r>
      <w:r w:rsidR="00C27835" w:rsidRPr="00C01A5D">
        <w:rPr>
          <w:rFonts w:ascii="Arial" w:hAnsi="Arial" w:cs="Arial"/>
        </w:rPr>
        <w:t xml:space="preserve">vykonávané </w:t>
      </w:r>
      <w:r w:rsidRPr="001364BF">
        <w:rPr>
          <w:rFonts w:ascii="Arial" w:hAnsi="Arial" w:cs="Arial"/>
        </w:rPr>
        <w:t xml:space="preserve">v rozsahu 56 </w:t>
      </w:r>
      <w:proofErr w:type="spellStart"/>
      <w:r w:rsidRPr="001364BF">
        <w:rPr>
          <w:rFonts w:ascii="Arial" w:hAnsi="Arial" w:cs="Arial"/>
        </w:rPr>
        <w:t>Človekohodín</w:t>
      </w:r>
      <w:proofErr w:type="spellEnd"/>
      <w:r w:rsidRPr="001364BF">
        <w:rPr>
          <w:rFonts w:ascii="Arial" w:hAnsi="Arial" w:cs="Arial"/>
        </w:rPr>
        <w:t>/mesiac za Cenu mesačného paušálu</w:t>
      </w:r>
      <w:r w:rsidR="00984394">
        <w:rPr>
          <w:rFonts w:ascii="Arial" w:hAnsi="Arial" w:cs="Arial"/>
        </w:rPr>
        <w:t>,</w:t>
      </w:r>
      <w:r w:rsidR="00E746D9" w:rsidRPr="001364BF">
        <w:rPr>
          <w:rFonts w:ascii="Arial" w:hAnsi="Arial" w:cs="Arial"/>
        </w:rPr>
        <w:t xml:space="preserve"> a to v termínoch v zmysle bodu </w:t>
      </w:r>
      <w:r w:rsidR="00390747" w:rsidRPr="00C01A5D">
        <w:rPr>
          <w:rFonts w:ascii="Arial" w:hAnsi="Arial" w:cs="Arial"/>
        </w:rPr>
        <w:t xml:space="preserve">3.5 </w:t>
      </w:r>
      <w:r w:rsidR="00E746D9" w:rsidRPr="001364BF">
        <w:rPr>
          <w:rFonts w:ascii="Arial" w:hAnsi="Arial" w:cs="Arial"/>
        </w:rPr>
        <w:t xml:space="preserve"> Zmluvy, </w:t>
      </w:r>
      <w:r w:rsidRPr="001364BF">
        <w:rPr>
          <w:rFonts w:ascii="Arial" w:hAnsi="Arial" w:cs="Arial"/>
        </w:rPr>
        <w:t xml:space="preserve">nad tento rozsah </w:t>
      </w:r>
      <w:r w:rsidR="00AB4D19" w:rsidRPr="001364BF">
        <w:rPr>
          <w:rFonts w:ascii="Arial" w:hAnsi="Arial" w:cs="Arial"/>
        </w:rPr>
        <w:t xml:space="preserve">sú Služby súčinnosti </w:t>
      </w:r>
      <w:r w:rsidRPr="001364BF">
        <w:rPr>
          <w:rFonts w:ascii="Arial" w:hAnsi="Arial" w:cs="Arial"/>
        </w:rPr>
        <w:t xml:space="preserve">vykonávané v rámci Služby poskytovanej na vyžiadanie. Rozsah Služieb súčinnosti </w:t>
      </w:r>
      <w:r w:rsidR="00C27835" w:rsidRPr="00C01A5D">
        <w:rPr>
          <w:rFonts w:ascii="Arial" w:hAnsi="Arial" w:cs="Arial"/>
        </w:rPr>
        <w:t xml:space="preserve">za Cenu mesačného paušálu </w:t>
      </w:r>
      <w:r w:rsidRPr="001364BF">
        <w:rPr>
          <w:rFonts w:ascii="Arial" w:hAnsi="Arial" w:cs="Arial"/>
        </w:rPr>
        <w:t>nevyčerpaný v príslušnom kalendárnom mesiaci je prenositeľný do ďalších období trvania Zmluvy, a to počas obdobia celého nasledujúceho roka (nasledujúcich 12 mesiacov). Ak  v príslušnom kalendárnom mesiaci neboli zo strany Poskytovateľa poskytnuté Služby súčinnosti v rozsahu predpokladanom Zmluvou</w:t>
      </w:r>
      <w:r w:rsidR="00C27835" w:rsidRPr="00C01A5D">
        <w:rPr>
          <w:rFonts w:ascii="Arial" w:hAnsi="Arial" w:cs="Arial"/>
        </w:rPr>
        <w:t xml:space="preserve"> (56 </w:t>
      </w:r>
      <w:proofErr w:type="spellStart"/>
      <w:r w:rsidR="00C27835" w:rsidRPr="00C01A5D">
        <w:rPr>
          <w:rFonts w:ascii="Arial" w:hAnsi="Arial" w:cs="Arial"/>
        </w:rPr>
        <w:t>Človekohodín</w:t>
      </w:r>
      <w:proofErr w:type="spellEnd"/>
      <w:r w:rsidR="00C27835" w:rsidRPr="00C01A5D">
        <w:rPr>
          <w:rFonts w:ascii="Arial" w:hAnsi="Arial" w:cs="Arial"/>
        </w:rPr>
        <w:t>)</w:t>
      </w:r>
      <w:r w:rsidRPr="001364BF">
        <w:rPr>
          <w:rFonts w:ascii="Arial" w:hAnsi="Arial" w:cs="Arial"/>
        </w:rPr>
        <w:t>, Objednávateľ je oprávnený uplatniť právo na ich poskytnutie v ďalšom období jedného roka (počas ďalších nasledujúcich 12 mesiacoch) trvania Zmluvy v zmysle predchádzajúcej vety. Pre vylúčenie pochybností sa uvádza, že ak sa v</w:t>
      </w:r>
      <w:r w:rsidR="002D7570" w:rsidRPr="001364BF">
        <w:rPr>
          <w:rFonts w:ascii="Arial" w:hAnsi="Arial" w:cs="Arial"/>
        </w:rPr>
        <w:t> Zmluve alebo jej</w:t>
      </w:r>
      <w:r w:rsidRPr="001364BF">
        <w:rPr>
          <w:rFonts w:ascii="Arial" w:hAnsi="Arial" w:cs="Arial"/>
        </w:rPr>
        <w:t xml:space="preserve"> Prílohách uvádza pojem spolupráca/súčinnosť</w:t>
      </w:r>
      <w:r w:rsidR="00DD2B11">
        <w:rPr>
          <w:rFonts w:ascii="Arial" w:hAnsi="Arial" w:cs="Arial"/>
        </w:rPr>
        <w:t>,</w:t>
      </w:r>
      <w:r w:rsidRPr="001364BF">
        <w:rPr>
          <w:rFonts w:ascii="Arial" w:hAnsi="Arial" w:cs="Arial"/>
        </w:rPr>
        <w:t xml:space="preserve"> ide o činnosť vykonávanú ako súčasť Služby a/alebo Súvisiacich činností a nejde o činnosť spadajúcu pod definíciu Služieb súčinnosti.</w:t>
      </w:r>
    </w:p>
    <w:p w14:paraId="603DC765" w14:textId="77777777" w:rsidR="00C22382" w:rsidRDefault="00C22382" w:rsidP="009360AE">
      <w:pPr>
        <w:pStyle w:val="seNormalny2"/>
        <w:numPr>
          <w:ilvl w:val="1"/>
          <w:numId w:val="6"/>
        </w:numPr>
        <w:spacing w:after="0"/>
        <w:ind w:right="-27"/>
        <w:rPr>
          <w:rFonts w:ascii="Arial" w:hAnsi="Arial" w:cs="Arial"/>
        </w:rPr>
      </w:pPr>
      <w:r>
        <w:rPr>
          <w:rFonts w:ascii="Arial" w:hAnsi="Arial" w:cs="Arial"/>
        </w:rPr>
        <w:t xml:space="preserve">Súčasťou Služby nie je: </w:t>
      </w:r>
    </w:p>
    <w:p w14:paraId="3D176760" w14:textId="77777777" w:rsidR="00C22382" w:rsidRDefault="00C22382" w:rsidP="009360AE">
      <w:pPr>
        <w:pStyle w:val="seNormalny2"/>
        <w:numPr>
          <w:ilvl w:val="2"/>
          <w:numId w:val="6"/>
        </w:numPr>
        <w:spacing w:after="0"/>
        <w:ind w:left="1134" w:right="-27" w:hanging="567"/>
        <w:rPr>
          <w:rFonts w:ascii="Arial" w:hAnsi="Arial" w:cs="Arial"/>
        </w:rPr>
      </w:pPr>
      <w:r>
        <w:rPr>
          <w:rFonts w:ascii="Arial" w:hAnsi="Arial" w:cs="Arial"/>
        </w:rPr>
        <w:t>Dodávanie Náhradných dielov a/alebo Spotrebného materiálu, ktoré bude zabezpečovať Objednávateľ prostredníctvom ním určených osôb;</w:t>
      </w:r>
    </w:p>
    <w:p w14:paraId="45E5A71D" w14:textId="77777777" w:rsidR="00C22382" w:rsidRDefault="00C22382" w:rsidP="009360AE">
      <w:pPr>
        <w:pStyle w:val="seNormalny2"/>
        <w:numPr>
          <w:ilvl w:val="2"/>
          <w:numId w:val="6"/>
        </w:numPr>
        <w:spacing w:after="0"/>
        <w:ind w:left="1134" w:right="-27" w:hanging="567"/>
        <w:rPr>
          <w:rFonts w:ascii="Arial" w:hAnsi="Arial" w:cs="Arial"/>
        </w:rPr>
      </w:pPr>
      <w:r>
        <w:rPr>
          <w:rFonts w:ascii="Arial" w:hAnsi="Arial" w:cs="Arial"/>
        </w:rPr>
        <w:t>Poskytovanie hlasových služieb, služby LAN/WAN a IP telefónia;</w:t>
      </w:r>
    </w:p>
    <w:p w14:paraId="1648EA31" w14:textId="77777777" w:rsidR="00C22382" w:rsidRPr="00C01A5D" w:rsidRDefault="00C22382" w:rsidP="009360AE">
      <w:pPr>
        <w:pStyle w:val="seNormalny2"/>
        <w:numPr>
          <w:ilvl w:val="2"/>
          <w:numId w:val="6"/>
        </w:numPr>
        <w:spacing w:after="0"/>
        <w:ind w:left="1134" w:right="-27" w:hanging="567"/>
        <w:rPr>
          <w:rFonts w:ascii="Arial" w:hAnsi="Arial" w:cs="Arial"/>
        </w:rPr>
      </w:pPr>
      <w:r>
        <w:rPr>
          <w:rFonts w:ascii="Arial" w:hAnsi="Arial" w:cs="Arial"/>
        </w:rPr>
        <w:t xml:space="preserve">Poskytnutie softvéru pre účely činnosti Service </w:t>
      </w:r>
      <w:proofErr w:type="spellStart"/>
      <w:r>
        <w:rPr>
          <w:rFonts w:ascii="Arial" w:hAnsi="Arial" w:cs="Arial"/>
        </w:rPr>
        <w:t>Desku</w:t>
      </w:r>
      <w:proofErr w:type="spellEnd"/>
      <w:r>
        <w:rPr>
          <w:rFonts w:ascii="Arial" w:hAnsi="Arial" w:cs="Arial"/>
        </w:rPr>
        <w:t>.</w:t>
      </w:r>
    </w:p>
    <w:p w14:paraId="064D0770" w14:textId="77777777" w:rsidR="00C22382" w:rsidRPr="00C01A5D" w:rsidRDefault="00C22382" w:rsidP="009360AE">
      <w:pPr>
        <w:pStyle w:val="seNormalny2"/>
        <w:spacing w:after="0"/>
        <w:ind w:left="567" w:right="-27"/>
        <w:rPr>
          <w:rFonts w:ascii="Arial" w:hAnsi="Arial" w:cs="Arial"/>
          <w:b/>
        </w:rPr>
      </w:pPr>
      <w:r w:rsidRPr="00C01A5D">
        <w:rPr>
          <w:rFonts w:ascii="Arial" w:hAnsi="Arial" w:cs="Arial"/>
          <w:b/>
        </w:rPr>
        <w:t>Služby poskytované na vyžiadanie</w:t>
      </w:r>
    </w:p>
    <w:p w14:paraId="5422F88D" w14:textId="77777777" w:rsidR="0030580C" w:rsidRPr="00126E92" w:rsidRDefault="0030580C" w:rsidP="009360AE">
      <w:pPr>
        <w:pStyle w:val="seNormalny2"/>
        <w:numPr>
          <w:ilvl w:val="1"/>
          <w:numId w:val="6"/>
        </w:numPr>
        <w:spacing w:after="0"/>
        <w:ind w:right="-27"/>
        <w:rPr>
          <w:rFonts w:ascii="Arial" w:hAnsi="Arial" w:cs="Arial"/>
        </w:rPr>
      </w:pPr>
      <w:r w:rsidRPr="00126E92">
        <w:rPr>
          <w:rFonts w:ascii="Arial" w:hAnsi="Arial" w:cs="Arial"/>
        </w:rPr>
        <w:t xml:space="preserve">Súčasťou plnenia v zmysle tejto Zmluvy je </w:t>
      </w:r>
      <w:r w:rsidR="00D2153A" w:rsidRPr="00126E92">
        <w:rPr>
          <w:rFonts w:ascii="Arial" w:hAnsi="Arial" w:cs="Arial"/>
        </w:rPr>
        <w:t xml:space="preserve">aj </w:t>
      </w:r>
      <w:r w:rsidR="00310285">
        <w:rPr>
          <w:rFonts w:ascii="Arial" w:hAnsi="Arial" w:cs="Arial"/>
        </w:rPr>
        <w:t xml:space="preserve">poskytovanie </w:t>
      </w:r>
      <w:r w:rsidR="0003503E">
        <w:rPr>
          <w:rFonts w:ascii="Arial" w:hAnsi="Arial" w:cs="Arial"/>
        </w:rPr>
        <w:t>Služby poskytovan</w:t>
      </w:r>
      <w:r w:rsidR="00310285">
        <w:rPr>
          <w:rFonts w:ascii="Arial" w:hAnsi="Arial" w:cs="Arial"/>
        </w:rPr>
        <w:t>ej</w:t>
      </w:r>
      <w:r w:rsidR="0003503E">
        <w:rPr>
          <w:rFonts w:ascii="Arial" w:hAnsi="Arial" w:cs="Arial"/>
        </w:rPr>
        <w:t xml:space="preserve"> na vyžiadanie</w:t>
      </w:r>
      <w:r w:rsidR="00310285">
        <w:rPr>
          <w:rFonts w:ascii="Arial" w:hAnsi="Arial" w:cs="Arial"/>
        </w:rPr>
        <w:t>, a to na základe osobitnej objednávky</w:t>
      </w:r>
      <w:r w:rsidRPr="00126E92">
        <w:rPr>
          <w:rFonts w:ascii="Arial" w:hAnsi="Arial" w:cs="Arial"/>
        </w:rPr>
        <w:t xml:space="preserve"> v termíne a za cenu pod</w:t>
      </w:r>
      <w:r w:rsidR="00126E92" w:rsidRPr="00126E92">
        <w:rPr>
          <w:rFonts w:ascii="Arial" w:hAnsi="Arial" w:cs="Arial"/>
        </w:rPr>
        <w:t>ľa Zmluvy</w:t>
      </w:r>
      <w:r w:rsidR="00310285">
        <w:rPr>
          <w:rFonts w:ascii="Arial" w:hAnsi="Arial" w:cs="Arial"/>
        </w:rPr>
        <w:t xml:space="preserve"> alebo objednávky,</w:t>
      </w:r>
      <w:r w:rsidR="00126E92" w:rsidRPr="00126E92">
        <w:rPr>
          <w:rFonts w:ascii="Arial" w:hAnsi="Arial" w:cs="Arial"/>
        </w:rPr>
        <w:t xml:space="preserve"> a záväzok Objednávateľa tieto </w:t>
      </w:r>
      <w:r w:rsidR="0003503E">
        <w:rPr>
          <w:rFonts w:ascii="Arial" w:hAnsi="Arial" w:cs="Arial"/>
        </w:rPr>
        <w:t>S</w:t>
      </w:r>
      <w:r w:rsidRPr="00126E92">
        <w:rPr>
          <w:rFonts w:ascii="Arial" w:hAnsi="Arial" w:cs="Arial"/>
        </w:rPr>
        <w:t xml:space="preserve">lužby </w:t>
      </w:r>
      <w:r w:rsidR="0003503E">
        <w:rPr>
          <w:rFonts w:ascii="Arial" w:hAnsi="Arial" w:cs="Arial"/>
        </w:rPr>
        <w:t xml:space="preserve">poskytované na vyžiadanie </w:t>
      </w:r>
      <w:r w:rsidR="00310285">
        <w:rPr>
          <w:rFonts w:ascii="Arial" w:hAnsi="Arial" w:cs="Arial"/>
        </w:rPr>
        <w:t xml:space="preserve">prevziať a zaplatiť </w:t>
      </w:r>
      <w:r w:rsidR="0003503E">
        <w:rPr>
          <w:rFonts w:ascii="Arial" w:hAnsi="Arial" w:cs="Arial"/>
        </w:rPr>
        <w:t>Cenu Služieb poskytovaných na vyžiadanie</w:t>
      </w:r>
      <w:r w:rsidR="00126E92" w:rsidRPr="00126E92">
        <w:rPr>
          <w:rFonts w:ascii="Arial" w:hAnsi="Arial" w:cs="Arial"/>
        </w:rPr>
        <w:t xml:space="preserve"> (ďalej v texte tejto Zmluvy, </w:t>
      </w:r>
      <w:r w:rsidRPr="00126E92">
        <w:rPr>
          <w:rFonts w:ascii="Arial" w:hAnsi="Arial" w:cs="Arial"/>
        </w:rPr>
        <w:t>kde nie je účelné rozlišovať plnenia poskytované nad rámec Služby, spo</w:t>
      </w:r>
      <w:r w:rsidR="0003503E">
        <w:rPr>
          <w:rFonts w:ascii="Arial" w:hAnsi="Arial" w:cs="Arial"/>
        </w:rPr>
        <w:t>ločne pre Služby a Služby poskytované na vyžiadanie</w:t>
      </w:r>
      <w:r w:rsidRPr="00126E92">
        <w:rPr>
          <w:rFonts w:ascii="Arial" w:hAnsi="Arial" w:cs="Arial"/>
        </w:rPr>
        <w:t xml:space="preserve"> </w:t>
      </w:r>
      <w:r w:rsidR="00310285">
        <w:rPr>
          <w:rFonts w:ascii="Arial" w:hAnsi="Arial" w:cs="Arial"/>
        </w:rPr>
        <w:t xml:space="preserve">platí </w:t>
      </w:r>
      <w:r w:rsidRPr="00126E92">
        <w:rPr>
          <w:rFonts w:ascii="Arial" w:hAnsi="Arial" w:cs="Arial"/>
        </w:rPr>
        <w:t xml:space="preserve">aj len </w:t>
      </w:r>
      <w:r w:rsidR="00310285">
        <w:rPr>
          <w:rFonts w:ascii="Arial" w:hAnsi="Arial" w:cs="Arial"/>
        </w:rPr>
        <w:t xml:space="preserve">všeobecné označenie </w:t>
      </w:r>
      <w:r w:rsidRPr="00126E92">
        <w:rPr>
          <w:rFonts w:ascii="Arial" w:hAnsi="Arial" w:cs="Arial"/>
        </w:rPr>
        <w:t>„Služby“</w:t>
      </w:r>
      <w:r w:rsidR="00126E92" w:rsidRPr="00126E92">
        <w:rPr>
          <w:rFonts w:ascii="Arial" w:hAnsi="Arial" w:cs="Arial"/>
        </w:rPr>
        <w:t>)</w:t>
      </w:r>
      <w:r w:rsidRPr="00126E92">
        <w:rPr>
          <w:rFonts w:ascii="Arial" w:hAnsi="Arial" w:cs="Arial"/>
        </w:rPr>
        <w:t>.</w:t>
      </w:r>
    </w:p>
    <w:p w14:paraId="6C52862B" w14:textId="1D910052" w:rsidR="000C581C" w:rsidRPr="005C3866" w:rsidRDefault="0003503E" w:rsidP="009360AE">
      <w:pPr>
        <w:pStyle w:val="seNormalny2"/>
        <w:numPr>
          <w:ilvl w:val="1"/>
          <w:numId w:val="6"/>
        </w:numPr>
        <w:spacing w:after="0"/>
        <w:ind w:right="-27"/>
        <w:rPr>
          <w:rFonts w:ascii="Arial" w:hAnsi="Arial" w:cs="Arial"/>
        </w:rPr>
      </w:pPr>
      <w:r w:rsidRPr="00C22382">
        <w:rPr>
          <w:rFonts w:ascii="Arial" w:hAnsi="Arial" w:cs="Arial"/>
        </w:rPr>
        <w:t>S</w:t>
      </w:r>
      <w:r w:rsidR="0030580C" w:rsidRPr="00C22382">
        <w:rPr>
          <w:rFonts w:ascii="Arial" w:hAnsi="Arial" w:cs="Arial"/>
        </w:rPr>
        <w:t>lužby</w:t>
      </w:r>
      <w:r w:rsidR="00456716" w:rsidRPr="00C22382">
        <w:rPr>
          <w:rFonts w:ascii="Arial" w:hAnsi="Arial" w:cs="Arial"/>
        </w:rPr>
        <w:t xml:space="preserve"> </w:t>
      </w:r>
      <w:r w:rsidRPr="00C17AF8">
        <w:rPr>
          <w:rFonts w:ascii="Arial" w:hAnsi="Arial" w:cs="Arial"/>
        </w:rPr>
        <w:t xml:space="preserve">poskytované na vyžiadanie </w:t>
      </w:r>
      <w:r w:rsidR="00456716" w:rsidRPr="00C17AF8">
        <w:rPr>
          <w:rFonts w:ascii="Arial" w:hAnsi="Arial" w:cs="Arial"/>
        </w:rPr>
        <w:t>bud</w:t>
      </w:r>
      <w:r w:rsidR="0030580C" w:rsidRPr="00C17AF8">
        <w:rPr>
          <w:rFonts w:ascii="Arial" w:hAnsi="Arial" w:cs="Arial"/>
        </w:rPr>
        <w:t>ú</w:t>
      </w:r>
      <w:r w:rsidR="00456716" w:rsidRPr="005C3866">
        <w:rPr>
          <w:rFonts w:ascii="Arial" w:hAnsi="Arial" w:cs="Arial"/>
        </w:rPr>
        <w:t xml:space="preserve"> </w:t>
      </w:r>
      <w:r w:rsidR="0030580C" w:rsidRPr="005C3866">
        <w:rPr>
          <w:rFonts w:ascii="Arial" w:hAnsi="Arial" w:cs="Arial"/>
        </w:rPr>
        <w:t>poskytované na základe uzavretých čiastkových zmlúv k</w:t>
      </w:r>
      <w:r w:rsidR="00537998">
        <w:rPr>
          <w:rFonts w:ascii="Arial" w:hAnsi="Arial" w:cs="Arial"/>
        </w:rPr>
        <w:t> </w:t>
      </w:r>
      <w:r w:rsidR="0030580C" w:rsidRPr="005C3866">
        <w:rPr>
          <w:rFonts w:ascii="Arial" w:hAnsi="Arial" w:cs="Arial"/>
        </w:rPr>
        <w:t xml:space="preserve">Zmluve. Návrh na uzavretie čiastkovej zmluvy môže mať aj formu </w:t>
      </w:r>
      <w:r w:rsidR="00310285" w:rsidRPr="005C3866">
        <w:rPr>
          <w:rFonts w:ascii="Arial" w:hAnsi="Arial" w:cs="Arial"/>
        </w:rPr>
        <w:t>o</w:t>
      </w:r>
      <w:r w:rsidR="0030580C" w:rsidRPr="005C3866">
        <w:rPr>
          <w:rFonts w:ascii="Arial" w:hAnsi="Arial" w:cs="Arial"/>
        </w:rPr>
        <w:t xml:space="preserve">bjednávky, pričom doručenie </w:t>
      </w:r>
      <w:r w:rsidR="00310285" w:rsidRPr="005C3866">
        <w:rPr>
          <w:rFonts w:ascii="Arial" w:hAnsi="Arial" w:cs="Arial"/>
        </w:rPr>
        <w:t>o</w:t>
      </w:r>
      <w:r w:rsidR="0030580C" w:rsidRPr="005C3866">
        <w:rPr>
          <w:rFonts w:ascii="Arial" w:hAnsi="Arial" w:cs="Arial"/>
        </w:rPr>
        <w:t xml:space="preserve">bjednávky zo strany Objednávateľa je návrhom na uzavretie čiastkovej zmluvy v zmysle tejto Zmluvy bez ohľadu na to, či je táto </w:t>
      </w:r>
      <w:r w:rsidR="00310285" w:rsidRPr="005C3866">
        <w:rPr>
          <w:rFonts w:ascii="Arial" w:hAnsi="Arial" w:cs="Arial"/>
        </w:rPr>
        <w:t xml:space="preserve">objednávka </w:t>
      </w:r>
      <w:r w:rsidR="0030580C" w:rsidRPr="005C3866">
        <w:rPr>
          <w:rFonts w:ascii="Arial" w:hAnsi="Arial" w:cs="Arial"/>
        </w:rPr>
        <w:t>podpísaná Objednávateľom, ak bude doručená spôsobom dohodnutým v tejto Zmluve (ďalej spoločne pre návrh na uzavretie čiastkovej zmluvy a objednávku len „Objednávka“) a potvrdenie Objednávky zo strany Poskytovateľa je akceptáciou tohto návrhu. Neakceptovanie Objednávky Poskytovateľa sa považuje za podstatné porušenie zmluvných povinností</w:t>
      </w:r>
      <w:r w:rsidR="00AF5068" w:rsidRPr="005C3866">
        <w:rPr>
          <w:rFonts w:ascii="Arial" w:hAnsi="Arial" w:cs="Arial"/>
        </w:rPr>
        <w:t>.</w:t>
      </w:r>
    </w:p>
    <w:p w14:paraId="04B60D06" w14:textId="77777777" w:rsidR="00F92773" w:rsidRDefault="00F92773" w:rsidP="009360AE">
      <w:pPr>
        <w:pStyle w:val="seLevel4"/>
        <w:numPr>
          <w:ilvl w:val="0"/>
          <w:numId w:val="0"/>
        </w:numPr>
        <w:tabs>
          <w:tab w:val="clear" w:pos="1985"/>
          <w:tab w:val="clear" w:pos="3060"/>
          <w:tab w:val="num" w:pos="851"/>
          <w:tab w:val="num" w:pos="1135"/>
        </w:tabs>
        <w:ind w:right="-27"/>
        <w:rPr>
          <w:rFonts w:ascii="Arial" w:hAnsi="Arial" w:cs="Arial"/>
        </w:rPr>
      </w:pPr>
    </w:p>
    <w:p w14:paraId="41E8621C" w14:textId="77777777" w:rsidR="000C581C" w:rsidRPr="00BC1976" w:rsidRDefault="000C581C" w:rsidP="009360AE">
      <w:pPr>
        <w:pStyle w:val="seNormalny2"/>
        <w:numPr>
          <w:ilvl w:val="0"/>
          <w:numId w:val="6"/>
        </w:numPr>
        <w:spacing w:after="0"/>
        <w:ind w:right="-27"/>
        <w:jc w:val="center"/>
        <w:rPr>
          <w:rFonts w:ascii="Arial" w:hAnsi="Arial" w:cs="Arial"/>
          <w:b/>
        </w:rPr>
      </w:pPr>
    </w:p>
    <w:p w14:paraId="0B089335" w14:textId="77777777" w:rsidR="000C581C" w:rsidRPr="00BC1976" w:rsidRDefault="00AA33D0" w:rsidP="009360AE">
      <w:pPr>
        <w:pStyle w:val="seNormalny2"/>
        <w:spacing w:after="240"/>
        <w:ind w:left="0" w:right="-27"/>
        <w:jc w:val="center"/>
        <w:rPr>
          <w:rFonts w:ascii="Arial" w:hAnsi="Arial" w:cs="Arial"/>
          <w:b/>
        </w:rPr>
      </w:pPr>
      <w:r>
        <w:rPr>
          <w:rFonts w:ascii="Arial" w:hAnsi="Arial" w:cs="Arial"/>
          <w:b/>
        </w:rPr>
        <w:t>Vykonávanie</w:t>
      </w:r>
      <w:r w:rsidR="000C581C" w:rsidRPr="00BC1976">
        <w:rPr>
          <w:rFonts w:ascii="Arial" w:hAnsi="Arial" w:cs="Arial"/>
          <w:b/>
        </w:rPr>
        <w:t xml:space="preserve"> a </w:t>
      </w:r>
      <w:r w:rsidR="000C581C">
        <w:rPr>
          <w:rFonts w:ascii="Arial" w:hAnsi="Arial" w:cs="Arial"/>
          <w:b/>
        </w:rPr>
        <w:t>o</w:t>
      </w:r>
      <w:r w:rsidR="000C581C" w:rsidRPr="00BC1976">
        <w:rPr>
          <w:rFonts w:ascii="Arial" w:hAnsi="Arial" w:cs="Arial"/>
          <w:b/>
        </w:rPr>
        <w:t>do</w:t>
      </w:r>
      <w:r>
        <w:rPr>
          <w:rFonts w:ascii="Arial" w:hAnsi="Arial" w:cs="Arial"/>
          <w:b/>
        </w:rPr>
        <w:t>vzdanie Služby</w:t>
      </w:r>
    </w:p>
    <w:p w14:paraId="63041338" w14:textId="77777777" w:rsidR="008B0AF9" w:rsidRPr="00C01A5D" w:rsidRDefault="008B0AF9" w:rsidP="009360AE">
      <w:pPr>
        <w:pStyle w:val="seNormalny2"/>
        <w:spacing w:after="0"/>
        <w:ind w:left="567" w:right="-27"/>
        <w:rPr>
          <w:rFonts w:ascii="Arial" w:hAnsi="Arial" w:cs="Arial"/>
        </w:rPr>
      </w:pPr>
      <w:r w:rsidRPr="00062060">
        <w:rPr>
          <w:rFonts w:ascii="Arial" w:hAnsi="Arial" w:cs="Arial"/>
          <w:b/>
        </w:rPr>
        <w:t xml:space="preserve">Doba </w:t>
      </w:r>
      <w:r w:rsidRPr="00C01A5D">
        <w:rPr>
          <w:rFonts w:ascii="Arial" w:hAnsi="Arial" w:cs="Arial"/>
          <w:b/>
        </w:rPr>
        <w:t>poskytovania Služby a lehota na vykonanie Služby</w:t>
      </w:r>
    </w:p>
    <w:p w14:paraId="2E6249AD" w14:textId="16EDF45B" w:rsidR="008B0AF9" w:rsidRPr="00C01A5D" w:rsidRDefault="008B0AF9" w:rsidP="009360AE">
      <w:pPr>
        <w:pStyle w:val="seNormalny2"/>
        <w:numPr>
          <w:ilvl w:val="1"/>
          <w:numId w:val="6"/>
        </w:numPr>
        <w:tabs>
          <w:tab w:val="left" w:pos="8789"/>
        </w:tabs>
        <w:spacing w:before="240" w:after="0"/>
        <w:ind w:right="-27"/>
        <w:rPr>
          <w:rFonts w:ascii="Arial" w:hAnsi="Arial" w:cs="Arial"/>
          <w:strike/>
        </w:rPr>
      </w:pPr>
      <w:r w:rsidRPr="00C01A5D">
        <w:rPr>
          <w:rFonts w:ascii="Arial" w:hAnsi="Arial" w:cs="Arial"/>
        </w:rPr>
        <w:t xml:space="preserve">Poskytovateľ je povinný </w:t>
      </w:r>
      <w:r w:rsidR="00E934CD" w:rsidRPr="00C01A5D">
        <w:rPr>
          <w:rFonts w:ascii="Arial" w:hAnsi="Arial" w:cs="Arial"/>
        </w:rPr>
        <w:t xml:space="preserve">začať vykonávať </w:t>
      </w:r>
      <w:r w:rsidR="00645A5E" w:rsidRPr="00C01A5D">
        <w:rPr>
          <w:rFonts w:ascii="Arial" w:hAnsi="Arial" w:cs="Arial"/>
        </w:rPr>
        <w:t xml:space="preserve">Preberanie Služby lokálnej podpory </w:t>
      </w:r>
      <w:r w:rsidR="0092243F" w:rsidRPr="00C01A5D">
        <w:rPr>
          <w:rFonts w:ascii="Arial" w:hAnsi="Arial" w:cs="Arial"/>
        </w:rPr>
        <w:t xml:space="preserve">odo </w:t>
      </w:r>
      <w:r w:rsidR="00B56125" w:rsidRPr="00C01A5D">
        <w:rPr>
          <w:rFonts w:ascii="Arial" w:hAnsi="Arial" w:cs="Arial"/>
        </w:rPr>
        <w:t xml:space="preserve">dňa </w:t>
      </w:r>
      <w:r w:rsidR="003A3A14" w:rsidRPr="00C01A5D">
        <w:rPr>
          <w:rFonts w:ascii="Arial" w:hAnsi="Arial" w:cs="Arial"/>
        </w:rPr>
        <w:t>nasledujúceho po dni uzavretia tejto Zmluvy</w:t>
      </w:r>
      <w:r w:rsidR="003A4808" w:rsidRPr="00C01A5D">
        <w:rPr>
          <w:rFonts w:ascii="Arial" w:hAnsi="Arial" w:cs="Arial"/>
        </w:rPr>
        <w:t xml:space="preserve"> tak, aby </w:t>
      </w:r>
      <w:r w:rsidR="00B56125" w:rsidRPr="00C01A5D">
        <w:rPr>
          <w:rFonts w:ascii="Arial" w:hAnsi="Arial" w:cs="Arial"/>
        </w:rPr>
        <w:t xml:space="preserve">činnosti Služby rôzne od Preberania Služby lokálnej podpory začal vykonávať </w:t>
      </w:r>
      <w:r w:rsidR="004C7C81" w:rsidRPr="00C01A5D">
        <w:rPr>
          <w:rFonts w:ascii="Arial" w:hAnsi="Arial" w:cs="Arial"/>
        </w:rPr>
        <w:t>najneskôr do 8</w:t>
      </w:r>
      <w:r w:rsidR="003A3A14" w:rsidRPr="00C01A5D">
        <w:rPr>
          <w:rFonts w:ascii="Arial" w:hAnsi="Arial" w:cs="Arial"/>
        </w:rPr>
        <w:t xml:space="preserve"> týždňov</w:t>
      </w:r>
      <w:r w:rsidR="00324967" w:rsidRPr="00C01A5D">
        <w:rPr>
          <w:rFonts w:ascii="Arial" w:hAnsi="Arial" w:cs="Arial"/>
        </w:rPr>
        <w:t xml:space="preserve"> odo dňa nasledujúceho po dni uzavretia tejto Zmluvy</w:t>
      </w:r>
      <w:r w:rsidR="00B56125" w:rsidRPr="00C01A5D">
        <w:rPr>
          <w:rFonts w:ascii="Arial" w:hAnsi="Arial" w:cs="Arial"/>
        </w:rPr>
        <w:t xml:space="preserve">. </w:t>
      </w:r>
    </w:p>
    <w:p w14:paraId="0BB12EC5" w14:textId="5AA191E2" w:rsidR="00B66B55" w:rsidRPr="00F92773" w:rsidRDefault="00B66B55" w:rsidP="009360AE">
      <w:pPr>
        <w:pStyle w:val="seNormalny2"/>
        <w:numPr>
          <w:ilvl w:val="1"/>
          <w:numId w:val="6"/>
        </w:numPr>
        <w:tabs>
          <w:tab w:val="left" w:pos="8789"/>
        </w:tabs>
        <w:spacing w:before="240" w:after="0"/>
        <w:ind w:right="-27"/>
        <w:rPr>
          <w:rFonts w:ascii="Arial" w:hAnsi="Arial" w:cs="Arial"/>
        </w:rPr>
      </w:pPr>
      <w:r w:rsidRPr="00C01A5D">
        <w:rPr>
          <w:rFonts w:ascii="Arial" w:hAnsi="Arial" w:cs="Arial"/>
        </w:rPr>
        <w:lastRenderedPageBreak/>
        <w:t xml:space="preserve">Poskytovateľ sa zaväzuje do 7 dní odo dňa začatia </w:t>
      </w:r>
      <w:r w:rsidR="00B56125" w:rsidRPr="00C01A5D">
        <w:rPr>
          <w:rFonts w:ascii="Arial" w:hAnsi="Arial" w:cs="Arial"/>
        </w:rPr>
        <w:t xml:space="preserve">vykonávania Preberanie Služby lokálnej podpory </w:t>
      </w:r>
      <w:r w:rsidRPr="00C01A5D">
        <w:rPr>
          <w:rFonts w:ascii="Arial" w:hAnsi="Arial" w:cs="Arial"/>
        </w:rPr>
        <w:t>vypracovať a predložiť Objednávateľovi na schválenie podrobný Harmonogram vykonávania Preberania Služby lokálnej podpory. Poskytovateľ je povinný vypracovať Harmonogram v súčinnosti</w:t>
      </w:r>
      <w:r w:rsidRPr="00F92773">
        <w:rPr>
          <w:rFonts w:ascii="Arial" w:hAnsi="Arial" w:cs="Arial"/>
        </w:rPr>
        <w:t xml:space="preserve"> s</w:t>
      </w:r>
      <w:r w:rsidR="004E6493" w:rsidRPr="00F92773">
        <w:rPr>
          <w:rFonts w:ascii="Arial" w:hAnsi="Arial" w:cs="Arial"/>
        </w:rPr>
        <w:t> Objednávateľom určenou osobou (</w:t>
      </w:r>
      <w:proofErr w:type="spellStart"/>
      <w:r w:rsidR="004E6493" w:rsidRPr="00F92773">
        <w:rPr>
          <w:rFonts w:ascii="Arial" w:hAnsi="Arial" w:cs="Arial"/>
        </w:rPr>
        <w:t>t.j</w:t>
      </w:r>
      <w:proofErr w:type="spellEnd"/>
      <w:r w:rsidR="004E6493" w:rsidRPr="00F92773">
        <w:rPr>
          <w:rFonts w:ascii="Arial" w:hAnsi="Arial" w:cs="Arial"/>
        </w:rPr>
        <w:t xml:space="preserve">. s </w:t>
      </w:r>
      <w:r w:rsidRPr="00F92773">
        <w:rPr>
          <w:rFonts w:ascii="Arial" w:hAnsi="Arial" w:cs="Arial"/>
        </w:rPr>
        <w:t>predchádzajúcim poskytovateľom Služby, ktorý bude Službu odovzdávať</w:t>
      </w:r>
      <w:r w:rsidR="004E6493" w:rsidRPr="00F92773">
        <w:rPr>
          <w:rFonts w:ascii="Arial" w:hAnsi="Arial" w:cs="Arial"/>
        </w:rPr>
        <w:t>)</w:t>
      </w:r>
      <w:r w:rsidRPr="00F92773">
        <w:rPr>
          <w:rFonts w:ascii="Arial" w:hAnsi="Arial" w:cs="Arial"/>
        </w:rPr>
        <w:t xml:space="preserve"> a je povinný upraviť Harmonogram v</w:t>
      </w:r>
      <w:r w:rsidR="000D4FD6">
        <w:rPr>
          <w:rFonts w:ascii="Arial" w:hAnsi="Arial" w:cs="Arial"/>
        </w:rPr>
        <w:t> </w:t>
      </w:r>
      <w:r w:rsidRPr="00F92773">
        <w:rPr>
          <w:rFonts w:ascii="Arial" w:hAnsi="Arial" w:cs="Arial"/>
        </w:rPr>
        <w:t xml:space="preserve">súlade s pripomienkami Objednávateľa. Poskytovateľ sa zaväzuje vykonávať Preberanie Služby lokálnej podpory v lehotách podľa schváleného Harmonogramu. </w:t>
      </w:r>
    </w:p>
    <w:p w14:paraId="275BE288" w14:textId="6DD8E308" w:rsidR="007E0D0D" w:rsidRPr="00F92773" w:rsidRDefault="00A852EF" w:rsidP="009360AE">
      <w:pPr>
        <w:pStyle w:val="seNormalny2"/>
        <w:numPr>
          <w:ilvl w:val="1"/>
          <w:numId w:val="6"/>
        </w:numPr>
        <w:spacing w:after="0"/>
        <w:ind w:right="-27"/>
        <w:rPr>
          <w:rFonts w:ascii="Arial" w:hAnsi="Arial" w:cs="Arial"/>
          <w:strike/>
        </w:rPr>
      </w:pPr>
      <w:r w:rsidRPr="00F92773">
        <w:rPr>
          <w:rFonts w:ascii="Arial" w:hAnsi="Arial" w:cs="Arial"/>
        </w:rPr>
        <w:t>Poskytovateľ</w:t>
      </w:r>
      <w:r w:rsidR="000C581C" w:rsidRPr="00F92773">
        <w:rPr>
          <w:rFonts w:ascii="Arial" w:hAnsi="Arial" w:cs="Arial"/>
        </w:rPr>
        <w:t xml:space="preserve"> </w:t>
      </w:r>
      <w:r w:rsidR="007E0D0D" w:rsidRPr="00F92773">
        <w:rPr>
          <w:rFonts w:ascii="Arial" w:hAnsi="Arial" w:cs="Arial"/>
        </w:rPr>
        <w:t>je povinný</w:t>
      </w:r>
      <w:r w:rsidR="00A64322" w:rsidRPr="00F92773">
        <w:rPr>
          <w:rFonts w:ascii="Arial" w:hAnsi="Arial" w:cs="Arial"/>
        </w:rPr>
        <w:t xml:space="preserve"> začať vykonávať </w:t>
      </w:r>
      <w:r w:rsidR="00046D6C" w:rsidRPr="00F92773">
        <w:rPr>
          <w:rFonts w:ascii="Arial" w:hAnsi="Arial" w:cs="Arial"/>
        </w:rPr>
        <w:t xml:space="preserve">činnosti Služby rôzne od </w:t>
      </w:r>
      <w:r w:rsidR="00D6495D" w:rsidRPr="00F92773">
        <w:rPr>
          <w:rFonts w:ascii="Arial" w:hAnsi="Arial" w:cs="Arial"/>
        </w:rPr>
        <w:t>Preberania Služby lokálnej podpory</w:t>
      </w:r>
      <w:r w:rsidR="007E0D0D" w:rsidRPr="00F92773">
        <w:rPr>
          <w:rFonts w:ascii="Arial" w:hAnsi="Arial" w:cs="Arial"/>
        </w:rPr>
        <w:t xml:space="preserve"> </w:t>
      </w:r>
      <w:r w:rsidR="00B56125" w:rsidRPr="00F92773">
        <w:rPr>
          <w:rFonts w:ascii="Arial" w:hAnsi="Arial" w:cs="Arial"/>
        </w:rPr>
        <w:t>d</w:t>
      </w:r>
      <w:r w:rsidR="0092243F" w:rsidRPr="00F92773">
        <w:rPr>
          <w:rFonts w:ascii="Arial" w:hAnsi="Arial" w:cs="Arial"/>
        </w:rPr>
        <w:t xml:space="preserve">ňa </w:t>
      </w:r>
      <w:r w:rsidR="00495113">
        <w:rPr>
          <w:rFonts w:ascii="Arial" w:hAnsi="Arial" w:cs="Arial"/>
        </w:rPr>
        <w:t>najneskôr</w:t>
      </w:r>
      <w:r w:rsidR="004C7C81">
        <w:rPr>
          <w:rFonts w:ascii="Arial" w:hAnsi="Arial" w:cs="Arial"/>
        </w:rPr>
        <w:t xml:space="preserve"> do 8</w:t>
      </w:r>
      <w:r w:rsidR="00495113">
        <w:rPr>
          <w:rFonts w:ascii="Arial" w:hAnsi="Arial" w:cs="Arial"/>
        </w:rPr>
        <w:t xml:space="preserve"> týždňov odo dňa nasledujúceho po </w:t>
      </w:r>
      <w:r w:rsidR="00324967">
        <w:rPr>
          <w:rFonts w:ascii="Arial" w:hAnsi="Arial" w:cs="Arial"/>
        </w:rPr>
        <w:t xml:space="preserve">dni </w:t>
      </w:r>
      <w:r w:rsidR="00495113">
        <w:rPr>
          <w:rFonts w:ascii="Arial" w:hAnsi="Arial" w:cs="Arial"/>
        </w:rPr>
        <w:t>uzavret</w:t>
      </w:r>
      <w:r w:rsidR="00324967">
        <w:rPr>
          <w:rFonts w:ascii="Arial" w:hAnsi="Arial" w:cs="Arial"/>
        </w:rPr>
        <w:t>ia</w:t>
      </w:r>
      <w:r w:rsidR="00495113">
        <w:rPr>
          <w:rFonts w:ascii="Arial" w:hAnsi="Arial" w:cs="Arial"/>
        </w:rPr>
        <w:t xml:space="preserve"> tejto Zmluvy</w:t>
      </w:r>
      <w:r w:rsidR="00D334E9" w:rsidRPr="00F92773">
        <w:rPr>
          <w:rFonts w:ascii="Arial" w:hAnsi="Arial" w:cs="Arial"/>
        </w:rPr>
        <w:t xml:space="preserve">, </w:t>
      </w:r>
      <w:r w:rsidR="0092243F" w:rsidRPr="00F92773">
        <w:rPr>
          <w:rFonts w:ascii="Arial" w:hAnsi="Arial" w:cs="Arial"/>
        </w:rPr>
        <w:t>pričom tento deň sa považuje za Deň začatia poskytovania Služby</w:t>
      </w:r>
      <w:r w:rsidR="00105036" w:rsidRPr="00F92773">
        <w:rPr>
          <w:rFonts w:ascii="Arial" w:hAnsi="Arial" w:cs="Arial"/>
        </w:rPr>
        <w:t xml:space="preserve"> (ďalej len „Deň začatia poskytovania Služby“)</w:t>
      </w:r>
      <w:r w:rsidR="0092243F" w:rsidRPr="00F92773">
        <w:rPr>
          <w:rFonts w:ascii="Arial" w:hAnsi="Arial" w:cs="Arial"/>
        </w:rPr>
        <w:t xml:space="preserve">. Poskytovateľ </w:t>
      </w:r>
      <w:r w:rsidR="00F61DCE" w:rsidRPr="00F92773">
        <w:rPr>
          <w:rFonts w:ascii="Arial" w:hAnsi="Arial" w:cs="Arial"/>
        </w:rPr>
        <w:t>môže pristúpiť k vykonávaniu činností Služby rôznych od Preberania Služby lokálnej podpory až po podpise Akceptačného protokolu Objednávateľom, ktorým Objednávateľ potvrdil vykonanie Preberania Služby lokálnej podpory.  </w:t>
      </w:r>
      <w:r w:rsidR="00C600E2" w:rsidRPr="00F92773">
        <w:rPr>
          <w:rFonts w:ascii="Arial" w:hAnsi="Arial" w:cs="Arial"/>
        </w:rPr>
        <w:t xml:space="preserve">Objednávateľ v prípade splnenia podmienok podpíše Akceptačný protokol v lehote </w:t>
      </w:r>
      <w:r w:rsidR="00585F69" w:rsidRPr="00F92773">
        <w:rPr>
          <w:rFonts w:ascii="Arial" w:hAnsi="Arial" w:cs="Arial"/>
        </w:rPr>
        <w:t xml:space="preserve">7 </w:t>
      </w:r>
      <w:r w:rsidR="00C600E2" w:rsidRPr="00F92773">
        <w:rPr>
          <w:rFonts w:ascii="Arial" w:hAnsi="Arial" w:cs="Arial"/>
        </w:rPr>
        <w:t>dní odo dňa písomnej výzvy Poskytovateľa na jeho podpis</w:t>
      </w:r>
      <w:r w:rsidR="00F92773">
        <w:rPr>
          <w:rFonts w:ascii="Arial" w:hAnsi="Arial" w:cs="Arial"/>
        </w:rPr>
        <w:t>.</w:t>
      </w:r>
    </w:p>
    <w:p w14:paraId="0B0E4045" w14:textId="77777777" w:rsidR="00E705A8" w:rsidRPr="000D1FCE" w:rsidRDefault="00E705A8" w:rsidP="009360AE">
      <w:pPr>
        <w:pStyle w:val="seNormalny2"/>
        <w:numPr>
          <w:ilvl w:val="1"/>
          <w:numId w:val="6"/>
        </w:numPr>
        <w:spacing w:after="0"/>
        <w:ind w:right="-27"/>
        <w:rPr>
          <w:rFonts w:ascii="Arial" w:hAnsi="Arial" w:cs="Arial"/>
          <w:color w:val="000000"/>
        </w:rPr>
      </w:pPr>
      <w:r w:rsidRPr="002938EC">
        <w:rPr>
          <w:rFonts w:ascii="Arial" w:hAnsi="Arial" w:cs="Arial"/>
          <w:color w:val="000000"/>
        </w:rPr>
        <w:t xml:space="preserve">Podrobný </w:t>
      </w:r>
      <w:r w:rsidRPr="000D1FCE">
        <w:rPr>
          <w:rFonts w:ascii="Arial" w:hAnsi="Arial" w:cs="Arial"/>
          <w:color w:val="000000"/>
        </w:rPr>
        <w:t xml:space="preserve">spôsob oznamovania </w:t>
      </w:r>
      <w:r w:rsidR="000C316A" w:rsidRPr="000D1FCE">
        <w:rPr>
          <w:rFonts w:ascii="Arial" w:hAnsi="Arial" w:cs="Arial"/>
          <w:color w:val="000000"/>
        </w:rPr>
        <w:t xml:space="preserve">a schvaľovania </w:t>
      </w:r>
      <w:r w:rsidRPr="000D1FCE">
        <w:rPr>
          <w:rFonts w:ascii="Arial" w:hAnsi="Arial" w:cs="Arial"/>
          <w:color w:val="000000"/>
        </w:rPr>
        <w:t xml:space="preserve">Incidentov, Požiadaviek a Požiadaviek </w:t>
      </w:r>
      <w:r w:rsidR="00DE32DC" w:rsidRPr="000D1FCE">
        <w:rPr>
          <w:rFonts w:ascii="Arial" w:hAnsi="Arial" w:cs="Arial"/>
          <w:color w:val="000000"/>
        </w:rPr>
        <w:t>n</w:t>
      </w:r>
      <w:r w:rsidRPr="000D1FCE">
        <w:rPr>
          <w:rFonts w:ascii="Arial" w:hAnsi="Arial" w:cs="Arial"/>
          <w:color w:val="000000"/>
        </w:rPr>
        <w:t xml:space="preserve">a zmenu stanovuje </w:t>
      </w:r>
      <w:r w:rsidR="009A1865" w:rsidRPr="000D1FCE">
        <w:rPr>
          <w:rFonts w:ascii="Arial" w:hAnsi="Arial" w:cs="Arial"/>
          <w:color w:val="000000"/>
        </w:rPr>
        <w:t xml:space="preserve">dokument </w:t>
      </w:r>
      <w:r w:rsidRPr="000D1FCE">
        <w:rPr>
          <w:rFonts w:ascii="Arial" w:hAnsi="Arial" w:cs="Arial"/>
          <w:color w:val="000000"/>
        </w:rPr>
        <w:t>Riad</w:t>
      </w:r>
      <w:r w:rsidR="009A1865" w:rsidRPr="000D1FCE">
        <w:rPr>
          <w:rFonts w:ascii="Arial" w:hAnsi="Arial" w:cs="Arial"/>
          <w:color w:val="000000"/>
        </w:rPr>
        <w:t>enie</w:t>
      </w:r>
      <w:r w:rsidRPr="000D1FCE">
        <w:rPr>
          <w:rFonts w:ascii="Arial" w:hAnsi="Arial" w:cs="Arial"/>
          <w:color w:val="000000"/>
        </w:rPr>
        <w:t xml:space="preserve"> a prevádzkový model</w:t>
      </w:r>
      <w:r w:rsidR="009A1865" w:rsidRPr="000D1FCE">
        <w:rPr>
          <w:rFonts w:ascii="Arial" w:hAnsi="Arial" w:cs="Arial"/>
          <w:color w:val="000000"/>
        </w:rPr>
        <w:t>, ktorý tvorí Prílohu č. 4 Zmluvy</w:t>
      </w:r>
      <w:r w:rsidRPr="000D1FCE">
        <w:rPr>
          <w:rFonts w:ascii="Arial" w:hAnsi="Arial" w:cs="Arial"/>
          <w:color w:val="000000"/>
        </w:rPr>
        <w:t xml:space="preserve">. </w:t>
      </w:r>
    </w:p>
    <w:p w14:paraId="1C83A427" w14:textId="44D19D70" w:rsidR="00644F34" w:rsidRPr="000D1FCE" w:rsidRDefault="00E746D9" w:rsidP="009360AE">
      <w:pPr>
        <w:pStyle w:val="seNormalny2"/>
        <w:numPr>
          <w:ilvl w:val="1"/>
          <w:numId w:val="6"/>
        </w:numPr>
        <w:spacing w:after="0"/>
        <w:ind w:right="-27"/>
        <w:rPr>
          <w:rFonts w:ascii="Arial" w:hAnsi="Arial" w:cs="Arial"/>
          <w:color w:val="000000"/>
        </w:rPr>
      </w:pPr>
      <w:r w:rsidRPr="000D1FCE">
        <w:rPr>
          <w:rFonts w:ascii="Arial" w:hAnsi="Arial" w:cs="Arial"/>
          <w:color w:val="000000"/>
        </w:rPr>
        <w:t>Poskytovateľ je povinný poskytovať Službu</w:t>
      </w:r>
      <w:r w:rsidR="00FA6BC9" w:rsidRPr="000D1FCE">
        <w:rPr>
          <w:rFonts w:ascii="Arial" w:hAnsi="Arial" w:cs="Arial"/>
          <w:color w:val="000000"/>
        </w:rPr>
        <w:t xml:space="preserve"> (vrátane Služieb súčinnosti)</w:t>
      </w:r>
      <w:r w:rsidRPr="000D1FCE">
        <w:rPr>
          <w:rFonts w:ascii="Arial" w:hAnsi="Arial" w:cs="Arial"/>
          <w:color w:val="000000"/>
        </w:rPr>
        <w:t xml:space="preserve"> priebežne a podľa potreby Objednávateľa na základe </w:t>
      </w:r>
      <w:r w:rsidR="00BB260B" w:rsidRPr="000D1FCE">
        <w:rPr>
          <w:rFonts w:ascii="Arial" w:hAnsi="Arial" w:cs="Arial"/>
          <w:color w:val="000000"/>
        </w:rPr>
        <w:t>podnetov</w:t>
      </w:r>
      <w:r w:rsidRPr="000D1FCE">
        <w:rPr>
          <w:rFonts w:ascii="Arial" w:hAnsi="Arial" w:cs="Arial"/>
          <w:color w:val="000000"/>
        </w:rPr>
        <w:t>/</w:t>
      </w:r>
      <w:r w:rsidR="00BB260B" w:rsidRPr="000D1FCE">
        <w:rPr>
          <w:rFonts w:ascii="Arial" w:hAnsi="Arial" w:cs="Arial"/>
          <w:color w:val="000000"/>
        </w:rPr>
        <w:t xml:space="preserve">žiadostí </w:t>
      </w:r>
      <w:r w:rsidRPr="000D1FCE">
        <w:rPr>
          <w:rFonts w:ascii="Arial" w:hAnsi="Arial" w:cs="Arial"/>
          <w:color w:val="000000"/>
        </w:rPr>
        <w:t xml:space="preserve">(Incidentov, Požiadaviek a Požiadaviek na zmenu) tzv. vyvolané udalosti počas pracovných dní od 07:00 hod do 17:00 hod a v prípade požiadavky Objednávateľa aj mimo tieto hodiny </w:t>
      </w:r>
      <w:r w:rsidR="00B6330B" w:rsidRPr="000D1FCE">
        <w:rPr>
          <w:rFonts w:ascii="Arial" w:hAnsi="Arial" w:cs="Arial"/>
          <w:color w:val="000000"/>
        </w:rPr>
        <w:t>(</w:t>
      </w:r>
      <w:proofErr w:type="spellStart"/>
      <w:r w:rsidR="00B6330B" w:rsidRPr="000D1FCE">
        <w:rPr>
          <w:rFonts w:ascii="Arial" w:hAnsi="Arial" w:cs="Arial"/>
          <w:color w:val="000000"/>
        </w:rPr>
        <w:t>t.j</w:t>
      </w:r>
      <w:proofErr w:type="spellEnd"/>
      <w:r w:rsidR="00B6330B" w:rsidRPr="000D1FCE">
        <w:rPr>
          <w:rFonts w:ascii="Arial" w:hAnsi="Arial" w:cs="Arial"/>
          <w:color w:val="000000"/>
        </w:rPr>
        <w:t xml:space="preserve">. od 17:00 hod do 07:00 hod) </w:t>
      </w:r>
      <w:r w:rsidRPr="000D1FCE">
        <w:rPr>
          <w:rFonts w:ascii="Arial" w:hAnsi="Arial" w:cs="Arial"/>
          <w:color w:val="000000"/>
        </w:rPr>
        <w:t xml:space="preserve">ako tzv. Služby súčinnosti.  Lehoty na </w:t>
      </w:r>
      <w:r w:rsidR="00644F34" w:rsidRPr="000D1FCE">
        <w:rPr>
          <w:rFonts w:ascii="Arial" w:hAnsi="Arial" w:cs="Arial"/>
          <w:color w:val="000000"/>
        </w:rPr>
        <w:t xml:space="preserve">riešenie a </w:t>
      </w:r>
      <w:r w:rsidRPr="000D1FCE">
        <w:rPr>
          <w:rFonts w:ascii="Arial" w:hAnsi="Arial" w:cs="Arial"/>
          <w:color w:val="000000"/>
        </w:rPr>
        <w:t xml:space="preserve">vyriešenie Incidentov, Požiadaviek a Požiadaviek na zmenu (fix </w:t>
      </w:r>
      <w:proofErr w:type="spellStart"/>
      <w:r w:rsidRPr="000D1FCE">
        <w:rPr>
          <w:rFonts w:ascii="Arial" w:hAnsi="Arial" w:cs="Arial"/>
          <w:color w:val="000000"/>
        </w:rPr>
        <w:t>time</w:t>
      </w:r>
      <w:proofErr w:type="spellEnd"/>
      <w:r w:rsidRPr="000D1FCE">
        <w:rPr>
          <w:rFonts w:ascii="Arial" w:hAnsi="Arial" w:cs="Arial"/>
          <w:color w:val="000000"/>
        </w:rPr>
        <w:t xml:space="preserve">, </w:t>
      </w:r>
      <w:proofErr w:type="spellStart"/>
      <w:r w:rsidRPr="000D1FCE">
        <w:rPr>
          <w:rFonts w:ascii="Arial" w:hAnsi="Arial" w:cs="Arial"/>
          <w:color w:val="000000"/>
        </w:rPr>
        <w:t>response</w:t>
      </w:r>
      <w:proofErr w:type="spellEnd"/>
      <w:r w:rsidRPr="000D1FCE">
        <w:rPr>
          <w:rFonts w:ascii="Arial" w:hAnsi="Arial" w:cs="Arial"/>
          <w:color w:val="000000"/>
        </w:rPr>
        <w:t xml:space="preserve"> </w:t>
      </w:r>
      <w:proofErr w:type="spellStart"/>
      <w:r w:rsidRPr="000D1FCE">
        <w:rPr>
          <w:rFonts w:ascii="Arial" w:hAnsi="Arial" w:cs="Arial"/>
          <w:color w:val="000000"/>
        </w:rPr>
        <w:t>time</w:t>
      </w:r>
      <w:proofErr w:type="spellEnd"/>
      <w:r w:rsidRPr="000D1FCE">
        <w:rPr>
          <w:rFonts w:ascii="Arial" w:hAnsi="Arial" w:cs="Arial"/>
          <w:color w:val="000000"/>
        </w:rPr>
        <w:t xml:space="preserve">, atď.) stanovuje vo svojej časti 2.2 Príloha č. 2 Zmluvy. </w:t>
      </w:r>
      <w:r w:rsidR="00644F34" w:rsidRPr="000D1FCE">
        <w:rPr>
          <w:rFonts w:ascii="Arial" w:hAnsi="Arial" w:cs="Arial"/>
          <w:color w:val="000000"/>
        </w:rPr>
        <w:t>Poskytovateľ je povinný podnety/žiadosti vyriešiť (</w:t>
      </w:r>
      <w:proofErr w:type="spellStart"/>
      <w:r w:rsidR="0058374E" w:rsidRPr="000D1FCE">
        <w:rPr>
          <w:rFonts w:ascii="Arial" w:hAnsi="Arial" w:cs="Arial"/>
          <w:color w:val="000000"/>
        </w:rPr>
        <w:t>t.j</w:t>
      </w:r>
      <w:proofErr w:type="spellEnd"/>
      <w:r w:rsidR="0058374E" w:rsidRPr="000D1FCE">
        <w:rPr>
          <w:rFonts w:ascii="Arial" w:hAnsi="Arial" w:cs="Arial"/>
          <w:color w:val="000000"/>
        </w:rPr>
        <w:t xml:space="preserve">. </w:t>
      </w:r>
      <w:r w:rsidR="00644F34" w:rsidRPr="000D1FCE">
        <w:rPr>
          <w:rFonts w:ascii="Arial" w:hAnsi="Arial" w:cs="Arial"/>
          <w:color w:val="000000"/>
        </w:rPr>
        <w:t xml:space="preserve">poskytnúť konečné riešenie Incidentu, Požiadavky alebo Požiadavky na zmenu a informáciu o vyriešení – v Servis </w:t>
      </w:r>
      <w:proofErr w:type="spellStart"/>
      <w:r w:rsidR="00644F34" w:rsidRPr="000D1FCE">
        <w:rPr>
          <w:rFonts w:ascii="Arial" w:hAnsi="Arial" w:cs="Arial"/>
          <w:color w:val="000000"/>
        </w:rPr>
        <w:t>Desku</w:t>
      </w:r>
      <w:proofErr w:type="spellEnd"/>
      <w:r w:rsidR="00644F34" w:rsidRPr="000D1FCE">
        <w:rPr>
          <w:rFonts w:ascii="Arial" w:hAnsi="Arial" w:cs="Arial"/>
          <w:color w:val="000000"/>
        </w:rPr>
        <w:t xml:space="preserve"> stav „oznámiť vyriešené“) vo fix </w:t>
      </w:r>
      <w:proofErr w:type="spellStart"/>
      <w:r w:rsidR="00644F34" w:rsidRPr="000D1FCE">
        <w:rPr>
          <w:rFonts w:ascii="Arial" w:hAnsi="Arial" w:cs="Arial"/>
          <w:color w:val="000000"/>
        </w:rPr>
        <w:t>time</w:t>
      </w:r>
      <w:proofErr w:type="spellEnd"/>
      <w:r w:rsidR="00644F34" w:rsidRPr="000D1FCE">
        <w:rPr>
          <w:rFonts w:ascii="Arial" w:hAnsi="Arial" w:cs="Arial"/>
          <w:color w:val="000000"/>
        </w:rPr>
        <w:t xml:space="preserve"> (v Čase konečného vyriešenia). </w:t>
      </w:r>
      <w:r w:rsidR="00B6330B" w:rsidRPr="000D1FCE">
        <w:rPr>
          <w:rFonts w:ascii="Arial" w:hAnsi="Arial" w:cs="Arial"/>
          <w:color w:val="000000"/>
        </w:rPr>
        <w:t>Poskytovateľ sa zaväzuje počas celej doby poskytovania Služby udržiavať vlastné podporné (</w:t>
      </w:r>
      <w:proofErr w:type="spellStart"/>
      <w:r w:rsidR="00B6330B" w:rsidRPr="000D1FCE">
        <w:rPr>
          <w:rFonts w:ascii="Arial" w:hAnsi="Arial" w:cs="Arial"/>
          <w:color w:val="000000"/>
        </w:rPr>
        <w:t>support</w:t>
      </w:r>
      <w:proofErr w:type="spellEnd"/>
      <w:r w:rsidR="00B6330B" w:rsidRPr="000D1FCE">
        <w:rPr>
          <w:rFonts w:ascii="Arial" w:hAnsi="Arial" w:cs="Arial"/>
          <w:color w:val="000000"/>
        </w:rPr>
        <w:t>/hot-</w:t>
      </w:r>
      <w:proofErr w:type="spellStart"/>
      <w:r w:rsidR="00B6330B" w:rsidRPr="000D1FCE">
        <w:rPr>
          <w:rFonts w:ascii="Arial" w:hAnsi="Arial" w:cs="Arial"/>
          <w:color w:val="000000"/>
        </w:rPr>
        <w:t>line</w:t>
      </w:r>
      <w:proofErr w:type="spellEnd"/>
      <w:r w:rsidR="00B6330B" w:rsidRPr="000D1FCE">
        <w:rPr>
          <w:rFonts w:ascii="Arial" w:hAnsi="Arial" w:cs="Arial"/>
          <w:color w:val="000000"/>
        </w:rPr>
        <w:t>) centrum s definovanými procesmi podpory s garantovaným časom prijatia hovoru do 60 sekúnd a režimom prevádzky 10x5 (10 hodín denne 5 dní v týždni) pre zabezpečenie intenzívnej a okamžitej podpory. V prípade porušenia limitu na prijatie hovoru podľa predchádzajúcej vety má Objednávateľ právo na zaplatenie zmluvnej pokuty vo výške 1</w:t>
      </w:r>
      <w:r w:rsidR="00DC2CAC">
        <w:rPr>
          <w:rFonts w:ascii="Arial" w:hAnsi="Arial" w:cs="Arial"/>
          <w:color w:val="000000"/>
        </w:rPr>
        <w:t>0</w:t>
      </w:r>
      <w:r w:rsidR="00B6330B" w:rsidRPr="000D1FCE">
        <w:rPr>
          <w:rFonts w:ascii="Arial" w:hAnsi="Arial" w:cs="Arial"/>
          <w:color w:val="000000"/>
        </w:rPr>
        <w:t xml:space="preserve">,- € za každé jednotlivé porušenie tejto povinnosti. Poskytovateľ sa zaväzuje udržiavať jednotné kontaktné miesto (e-mail, adresa, tel. číslo) na nahlasovanie </w:t>
      </w:r>
      <w:r w:rsidR="00BB260B" w:rsidRPr="000D1FCE">
        <w:rPr>
          <w:rFonts w:ascii="Arial" w:hAnsi="Arial" w:cs="Arial"/>
          <w:color w:val="000000"/>
        </w:rPr>
        <w:t>podnetov</w:t>
      </w:r>
      <w:r w:rsidR="00AB4D19" w:rsidRPr="000D1FCE">
        <w:rPr>
          <w:rFonts w:ascii="Arial" w:hAnsi="Arial" w:cs="Arial"/>
          <w:color w:val="000000"/>
        </w:rPr>
        <w:t>/</w:t>
      </w:r>
      <w:r w:rsidR="00BB260B" w:rsidRPr="000D1FCE">
        <w:rPr>
          <w:rFonts w:ascii="Arial" w:hAnsi="Arial" w:cs="Arial"/>
          <w:color w:val="000000"/>
        </w:rPr>
        <w:t>žiadostí</w:t>
      </w:r>
      <w:r w:rsidR="00B6330B" w:rsidRPr="000D1FCE">
        <w:rPr>
          <w:rFonts w:ascii="Arial" w:hAnsi="Arial" w:cs="Arial"/>
          <w:color w:val="000000"/>
        </w:rPr>
        <w:t xml:space="preserve"> pre poskytovanie Služby v zmysle tejto Zmluvy.</w:t>
      </w:r>
      <w:r w:rsidR="003D3959" w:rsidRPr="000D1FCE">
        <w:rPr>
          <w:rFonts w:ascii="Arial" w:hAnsi="Arial" w:cs="Arial"/>
          <w:color w:val="000000"/>
        </w:rPr>
        <w:t xml:space="preserve"> </w:t>
      </w:r>
      <w:r w:rsidR="00644F34" w:rsidRPr="000D1FCE">
        <w:rPr>
          <w:rFonts w:ascii="Arial" w:hAnsi="Arial" w:cs="Arial"/>
          <w:color w:val="000000"/>
        </w:rPr>
        <w:t>Zmluvné strany pre vylúčenie pochybností uvádzajú, že v prípade, ak dôjde k</w:t>
      </w:r>
      <w:r w:rsidR="001A4ADB" w:rsidRPr="000D1FCE">
        <w:rPr>
          <w:rFonts w:ascii="Arial" w:hAnsi="Arial" w:cs="Arial"/>
          <w:color w:val="000000"/>
        </w:rPr>
        <w:t> </w:t>
      </w:r>
      <w:r w:rsidR="00644F34" w:rsidRPr="000D1FCE">
        <w:rPr>
          <w:rFonts w:ascii="Arial" w:hAnsi="Arial" w:cs="Arial"/>
          <w:color w:val="000000"/>
        </w:rPr>
        <w:t>prehodnoteniu a</w:t>
      </w:r>
      <w:r w:rsidR="001A4ADB" w:rsidRPr="000D1FCE">
        <w:rPr>
          <w:rFonts w:ascii="Arial" w:hAnsi="Arial" w:cs="Arial"/>
          <w:color w:val="000000"/>
        </w:rPr>
        <w:t> </w:t>
      </w:r>
      <w:r w:rsidR="00644F34" w:rsidRPr="000D1FCE">
        <w:rPr>
          <w:rFonts w:ascii="Arial" w:hAnsi="Arial" w:cs="Arial"/>
          <w:color w:val="000000"/>
        </w:rPr>
        <w:t>zmene typu nahláseného podnetu/žiadosti na riešenie na iný typ alebo typy (napr. pôvodne nahlásená Požiadavka bola zmenená/prehodnotená na Incident), z hľadiska prácnosti sa to považuje za jeden podnet/žiadosť na riešenie Objednávateľa</w:t>
      </w:r>
      <w:r w:rsidR="001A4ADB" w:rsidRPr="000D1FCE">
        <w:rPr>
          <w:rFonts w:ascii="Arial" w:hAnsi="Arial" w:cs="Arial"/>
          <w:color w:val="000000"/>
        </w:rPr>
        <w:t>,</w:t>
      </w:r>
      <w:r w:rsidR="00644F34" w:rsidRPr="000D1FCE">
        <w:rPr>
          <w:rFonts w:ascii="Arial" w:hAnsi="Arial" w:cs="Arial"/>
          <w:color w:val="000000"/>
        </w:rPr>
        <w:t xml:space="preserve"> a to aj v prípade, ak musí byť následne opätovne zadaný Objednávateľom (napr. ako Požiadavka na zmenu) za účelom konečného vyriešenia pôvodného podnetu/žiadosti na riešenie.</w:t>
      </w:r>
    </w:p>
    <w:p w14:paraId="5B83650E" w14:textId="77777777" w:rsidR="00AF5068" w:rsidRDefault="00AF5068" w:rsidP="009360AE">
      <w:pPr>
        <w:pStyle w:val="seNormalny2"/>
        <w:numPr>
          <w:ilvl w:val="1"/>
          <w:numId w:val="6"/>
        </w:numPr>
        <w:spacing w:after="0"/>
        <w:ind w:right="-27"/>
        <w:rPr>
          <w:rFonts w:ascii="Arial" w:hAnsi="Arial" w:cs="Arial"/>
        </w:rPr>
      </w:pPr>
      <w:r w:rsidRPr="000D1FCE">
        <w:rPr>
          <w:rFonts w:ascii="Arial" w:hAnsi="Arial" w:cs="Arial"/>
        </w:rPr>
        <w:t>Posk</w:t>
      </w:r>
      <w:r w:rsidR="008B0AF9" w:rsidRPr="000D1FCE">
        <w:rPr>
          <w:rFonts w:ascii="Arial" w:hAnsi="Arial" w:cs="Arial"/>
        </w:rPr>
        <w:t xml:space="preserve">ytovateľ je povinný </w:t>
      </w:r>
      <w:r w:rsidR="005971D3" w:rsidRPr="000D1FCE">
        <w:rPr>
          <w:rFonts w:ascii="Arial" w:hAnsi="Arial" w:cs="Arial"/>
        </w:rPr>
        <w:t>vykonať</w:t>
      </w:r>
      <w:r w:rsidR="0003503E" w:rsidRPr="000D1FCE">
        <w:rPr>
          <w:rFonts w:ascii="Arial" w:hAnsi="Arial" w:cs="Arial"/>
        </w:rPr>
        <w:t xml:space="preserve"> S</w:t>
      </w:r>
      <w:r w:rsidR="008B0AF9" w:rsidRPr="000D1FCE">
        <w:rPr>
          <w:rFonts w:ascii="Arial" w:hAnsi="Arial" w:cs="Arial"/>
        </w:rPr>
        <w:t>lužby</w:t>
      </w:r>
      <w:r w:rsidRPr="000D1FCE">
        <w:rPr>
          <w:rFonts w:ascii="Arial" w:hAnsi="Arial" w:cs="Arial"/>
        </w:rPr>
        <w:t xml:space="preserve"> </w:t>
      </w:r>
      <w:r w:rsidR="0003503E" w:rsidRPr="000D1FCE">
        <w:rPr>
          <w:rFonts w:ascii="Arial" w:hAnsi="Arial" w:cs="Arial"/>
        </w:rPr>
        <w:t xml:space="preserve">poskytované na vyžiadanie </w:t>
      </w:r>
      <w:r w:rsidR="008B0AF9" w:rsidRPr="000D1FCE">
        <w:rPr>
          <w:rFonts w:ascii="Arial" w:hAnsi="Arial" w:cs="Arial"/>
        </w:rPr>
        <w:t xml:space="preserve">do </w:t>
      </w:r>
      <w:r w:rsidR="00525FE4" w:rsidRPr="000D1FCE">
        <w:rPr>
          <w:rFonts w:ascii="Arial" w:hAnsi="Arial" w:cs="Arial"/>
        </w:rPr>
        <w:t>2</w:t>
      </w:r>
      <w:r w:rsidR="001D7A29" w:rsidRPr="000D1FCE">
        <w:rPr>
          <w:rFonts w:ascii="Arial" w:hAnsi="Arial" w:cs="Arial"/>
        </w:rPr>
        <w:t xml:space="preserve"> </w:t>
      </w:r>
      <w:r w:rsidRPr="000D1FCE">
        <w:rPr>
          <w:rFonts w:ascii="Arial" w:hAnsi="Arial" w:cs="Arial"/>
        </w:rPr>
        <w:t>pracovných dní od</w:t>
      </w:r>
      <w:r w:rsidR="005971D3" w:rsidRPr="000D1FCE">
        <w:rPr>
          <w:rFonts w:ascii="Arial" w:hAnsi="Arial" w:cs="Arial"/>
        </w:rPr>
        <w:t xml:space="preserve"> akceptovania</w:t>
      </w:r>
      <w:r w:rsidRPr="000D1FCE">
        <w:rPr>
          <w:rFonts w:ascii="Arial" w:hAnsi="Arial" w:cs="Arial"/>
        </w:rPr>
        <w:t xml:space="preserve"> Objednávky</w:t>
      </w:r>
      <w:r w:rsidR="009A1865" w:rsidRPr="000D1FCE">
        <w:rPr>
          <w:rFonts w:ascii="Arial" w:hAnsi="Arial" w:cs="Arial"/>
        </w:rPr>
        <w:t>, pokiaľ nie je v Objednávke uvedený iný neskorší termín,</w:t>
      </w:r>
      <w:r w:rsidR="008B0AF9" w:rsidRPr="000D1FCE">
        <w:rPr>
          <w:rFonts w:ascii="Arial" w:hAnsi="Arial" w:cs="Arial"/>
        </w:rPr>
        <w:t xml:space="preserve"> alebo </w:t>
      </w:r>
      <w:r w:rsidR="009A1865" w:rsidRPr="000D1FCE">
        <w:rPr>
          <w:rFonts w:ascii="Arial" w:hAnsi="Arial" w:cs="Arial"/>
        </w:rPr>
        <w:t xml:space="preserve">do 2 pracovných dní </w:t>
      </w:r>
      <w:r w:rsidR="008B0AF9" w:rsidRPr="000D1FCE">
        <w:rPr>
          <w:rFonts w:ascii="Arial" w:hAnsi="Arial" w:cs="Arial"/>
        </w:rPr>
        <w:t>od oznámenia Incidentu,</w:t>
      </w:r>
      <w:r w:rsidRPr="000D1FCE">
        <w:rPr>
          <w:rFonts w:ascii="Arial" w:hAnsi="Arial" w:cs="Arial"/>
        </w:rPr>
        <w:t xml:space="preserve"> </w:t>
      </w:r>
      <w:r w:rsidR="008B0AF9" w:rsidRPr="000D1FCE">
        <w:rPr>
          <w:rFonts w:ascii="Arial" w:hAnsi="Arial" w:cs="Arial"/>
        </w:rPr>
        <w:t>Požiadavky, alebo Požiadavky na zmenu</w:t>
      </w:r>
      <w:r w:rsidRPr="000D1FCE">
        <w:rPr>
          <w:rFonts w:ascii="Arial" w:hAnsi="Arial" w:cs="Arial"/>
        </w:rPr>
        <w:t xml:space="preserve">, ak sa ukáže, že plnenie, ktoré Objednávateľ na </w:t>
      </w:r>
      <w:r w:rsidR="00701F92" w:rsidRPr="000D1FCE">
        <w:rPr>
          <w:rFonts w:ascii="Arial" w:hAnsi="Arial" w:cs="Arial"/>
        </w:rPr>
        <w:t xml:space="preserve">ich </w:t>
      </w:r>
      <w:r w:rsidRPr="000D1FCE">
        <w:rPr>
          <w:rFonts w:ascii="Arial" w:hAnsi="Arial" w:cs="Arial"/>
        </w:rPr>
        <w:t>základe požaduje, nie je súčasťou Služby</w:t>
      </w:r>
      <w:r w:rsidR="008B0AF9" w:rsidRPr="000D1FCE">
        <w:rPr>
          <w:rFonts w:ascii="Arial" w:hAnsi="Arial" w:cs="Arial"/>
        </w:rPr>
        <w:t>;</w:t>
      </w:r>
      <w:r w:rsidRPr="000D1FCE">
        <w:rPr>
          <w:rFonts w:ascii="Arial" w:hAnsi="Arial" w:cs="Arial"/>
        </w:rPr>
        <w:t xml:space="preserve"> pričom Poskytovateľ</w:t>
      </w:r>
      <w:r w:rsidR="0003503E" w:rsidRPr="000D1FCE">
        <w:rPr>
          <w:rFonts w:ascii="Arial" w:hAnsi="Arial" w:cs="Arial"/>
        </w:rPr>
        <w:t xml:space="preserve"> je povinný poskytnúť S</w:t>
      </w:r>
      <w:r w:rsidR="005971D3" w:rsidRPr="000D1FCE">
        <w:rPr>
          <w:rFonts w:ascii="Arial" w:hAnsi="Arial" w:cs="Arial"/>
        </w:rPr>
        <w:t xml:space="preserve">lužby </w:t>
      </w:r>
      <w:r w:rsidR="0003503E" w:rsidRPr="000D1FCE">
        <w:rPr>
          <w:rFonts w:ascii="Arial" w:hAnsi="Arial" w:cs="Arial"/>
        </w:rPr>
        <w:t>poskytované</w:t>
      </w:r>
      <w:r w:rsidR="0003503E">
        <w:rPr>
          <w:rFonts w:ascii="Arial" w:hAnsi="Arial" w:cs="Arial"/>
        </w:rPr>
        <w:t xml:space="preserve"> na vyžiadanie</w:t>
      </w:r>
      <w:r w:rsidR="00701F92">
        <w:rPr>
          <w:rFonts w:ascii="Arial" w:hAnsi="Arial" w:cs="Arial"/>
        </w:rPr>
        <w:t>,</w:t>
      </w:r>
      <w:r w:rsidR="0003503E">
        <w:rPr>
          <w:rFonts w:ascii="Arial" w:hAnsi="Arial" w:cs="Arial"/>
        </w:rPr>
        <w:t xml:space="preserve"> </w:t>
      </w:r>
      <w:r w:rsidRPr="00D06FCC">
        <w:rPr>
          <w:rFonts w:ascii="Arial" w:hAnsi="Arial" w:cs="Arial"/>
        </w:rPr>
        <w:t>a</w:t>
      </w:r>
      <w:r w:rsidR="00701F92">
        <w:rPr>
          <w:rFonts w:ascii="Arial" w:hAnsi="Arial" w:cs="Arial"/>
        </w:rPr>
        <w:t xml:space="preserve"> to </w:t>
      </w:r>
      <w:r w:rsidRPr="00D06FCC">
        <w:rPr>
          <w:rFonts w:ascii="Arial" w:hAnsi="Arial" w:cs="Arial"/>
        </w:rPr>
        <w:t>za podmienok stanovených Zmluvou a</w:t>
      </w:r>
      <w:r w:rsidR="00701F92">
        <w:rPr>
          <w:rFonts w:ascii="Arial" w:hAnsi="Arial" w:cs="Arial"/>
        </w:rPr>
        <w:t> </w:t>
      </w:r>
      <w:r w:rsidR="009A1865">
        <w:rPr>
          <w:rFonts w:ascii="Arial" w:hAnsi="Arial" w:cs="Arial"/>
        </w:rPr>
        <w:t>Objednávkou</w:t>
      </w:r>
      <w:r w:rsidR="00701F92">
        <w:rPr>
          <w:rFonts w:ascii="Arial" w:hAnsi="Arial" w:cs="Arial"/>
        </w:rPr>
        <w:t>, Požiadavkou alebo Požiadavkou na zmenu</w:t>
      </w:r>
      <w:r w:rsidRPr="00D06FCC">
        <w:rPr>
          <w:rFonts w:ascii="Arial" w:hAnsi="Arial" w:cs="Arial"/>
        </w:rPr>
        <w:t>.</w:t>
      </w:r>
      <w:r>
        <w:rPr>
          <w:rFonts w:ascii="Arial" w:hAnsi="Arial" w:cs="Arial"/>
        </w:rPr>
        <w:t xml:space="preserve"> </w:t>
      </w:r>
    </w:p>
    <w:p w14:paraId="5AC8B0D0" w14:textId="77777777" w:rsidR="004309FD" w:rsidRDefault="004309FD" w:rsidP="009360AE">
      <w:pPr>
        <w:pStyle w:val="seNormalny2"/>
        <w:numPr>
          <w:ilvl w:val="1"/>
          <w:numId w:val="6"/>
        </w:numPr>
        <w:spacing w:after="0"/>
        <w:ind w:right="-27"/>
        <w:rPr>
          <w:rFonts w:ascii="Arial" w:hAnsi="Arial" w:cs="Arial"/>
        </w:rPr>
      </w:pPr>
      <w:r w:rsidRPr="00BC1976">
        <w:rPr>
          <w:rFonts w:ascii="Arial" w:hAnsi="Arial" w:cs="Arial"/>
        </w:rPr>
        <w:t xml:space="preserve">V prípade že hrozí, že </w:t>
      </w:r>
      <w:r>
        <w:rPr>
          <w:rFonts w:ascii="Arial" w:hAnsi="Arial" w:cs="Arial"/>
        </w:rPr>
        <w:t>Poskytovateľ nevykoná Službu</w:t>
      </w:r>
      <w:r w:rsidRPr="00BC1976">
        <w:rPr>
          <w:rFonts w:ascii="Arial" w:hAnsi="Arial" w:cs="Arial"/>
        </w:rPr>
        <w:t xml:space="preserve"> včas, </w:t>
      </w:r>
      <w:r>
        <w:rPr>
          <w:rFonts w:ascii="Arial" w:hAnsi="Arial" w:cs="Arial"/>
        </w:rPr>
        <w:t>Poskytovateľ</w:t>
      </w:r>
      <w:r w:rsidRPr="00BC1976">
        <w:rPr>
          <w:rFonts w:ascii="Arial" w:hAnsi="Arial" w:cs="Arial"/>
        </w:rPr>
        <w:t xml:space="preserve"> bude o tejto skutočnosti písomne informovať Objednávateľa bez zbytočného odkladu po tom, čo sa o</w:t>
      </w:r>
      <w:r w:rsidR="00701F92">
        <w:rPr>
          <w:rFonts w:ascii="Arial" w:hAnsi="Arial" w:cs="Arial"/>
        </w:rPr>
        <w:t> </w:t>
      </w:r>
      <w:r w:rsidRPr="00BC1976">
        <w:rPr>
          <w:rFonts w:ascii="Arial" w:hAnsi="Arial" w:cs="Arial"/>
        </w:rPr>
        <w:t>tejto skutočnosti dozvie. Toto oznámenie bude obsahovať dôvody omeškania a</w:t>
      </w:r>
      <w:r w:rsidR="00701F92">
        <w:rPr>
          <w:rFonts w:ascii="Arial" w:hAnsi="Arial" w:cs="Arial"/>
        </w:rPr>
        <w:t> </w:t>
      </w:r>
      <w:r w:rsidRPr="00BC1976">
        <w:rPr>
          <w:rFonts w:ascii="Arial" w:hAnsi="Arial" w:cs="Arial"/>
        </w:rPr>
        <w:t>p</w:t>
      </w:r>
      <w:r>
        <w:rPr>
          <w:rFonts w:ascii="Arial" w:hAnsi="Arial" w:cs="Arial"/>
        </w:rPr>
        <w:t>redpokladaný deň vykonania Služby</w:t>
      </w:r>
      <w:r w:rsidRPr="00BC1976">
        <w:rPr>
          <w:rFonts w:ascii="Arial" w:hAnsi="Arial" w:cs="Arial"/>
        </w:rPr>
        <w:t xml:space="preserve">. </w:t>
      </w:r>
    </w:p>
    <w:p w14:paraId="6033F686" w14:textId="77777777" w:rsidR="004309FD" w:rsidRDefault="004309FD" w:rsidP="009360AE">
      <w:pPr>
        <w:pStyle w:val="seNormalny2"/>
        <w:numPr>
          <w:ilvl w:val="1"/>
          <w:numId w:val="6"/>
        </w:numPr>
        <w:spacing w:after="0"/>
        <w:ind w:right="-27"/>
        <w:rPr>
          <w:rFonts w:ascii="Arial" w:hAnsi="Arial" w:cs="Arial"/>
        </w:rPr>
      </w:pPr>
      <w:r w:rsidRPr="00BC1976">
        <w:rPr>
          <w:rFonts w:ascii="Arial" w:hAnsi="Arial" w:cs="Arial"/>
        </w:rPr>
        <w:t xml:space="preserve">Splnením oznamovacej povinnosti </w:t>
      </w:r>
      <w:r>
        <w:rPr>
          <w:rFonts w:ascii="Arial" w:hAnsi="Arial" w:cs="Arial"/>
        </w:rPr>
        <w:t>Poskytovateľa podľa predchádzajúceho bodu Zmluvy</w:t>
      </w:r>
      <w:r w:rsidRPr="00BC1976">
        <w:rPr>
          <w:rFonts w:ascii="Arial" w:hAnsi="Arial" w:cs="Arial"/>
        </w:rPr>
        <w:t xml:space="preserve"> nie </w:t>
      </w:r>
      <w:r w:rsidRPr="009C11EC">
        <w:rPr>
          <w:rFonts w:ascii="Arial" w:hAnsi="Arial" w:cs="Arial"/>
        </w:rPr>
        <w:t>sú dotknuté ostatné nároky Objednávateľa vyplývajúce z porušenia záväzku Poskytovateľa vykonať Službu včas, predovšetkým nárok na zmluvnú pokutu a na náhradu škody.</w:t>
      </w:r>
    </w:p>
    <w:p w14:paraId="44856026" w14:textId="77777777" w:rsidR="004309FD" w:rsidRPr="004309FD" w:rsidRDefault="004309FD" w:rsidP="009360AE">
      <w:pPr>
        <w:pStyle w:val="seNormalny2"/>
        <w:spacing w:after="0"/>
        <w:ind w:left="567" w:right="-27"/>
        <w:rPr>
          <w:rFonts w:ascii="Arial" w:hAnsi="Arial" w:cs="Arial"/>
          <w:b/>
        </w:rPr>
      </w:pPr>
      <w:r w:rsidRPr="004309FD">
        <w:rPr>
          <w:rFonts w:ascii="Arial" w:hAnsi="Arial" w:cs="Arial"/>
          <w:b/>
        </w:rPr>
        <w:t>Doručovanie Objednávok</w:t>
      </w:r>
    </w:p>
    <w:p w14:paraId="4BC67A1B" w14:textId="70C57192" w:rsidR="00AF5068" w:rsidRPr="00D06FCC" w:rsidRDefault="00AF5068" w:rsidP="009360AE">
      <w:pPr>
        <w:pStyle w:val="seNormalny2"/>
        <w:numPr>
          <w:ilvl w:val="1"/>
          <w:numId w:val="6"/>
        </w:numPr>
        <w:ind w:right="-27"/>
        <w:rPr>
          <w:rFonts w:ascii="Arial" w:hAnsi="Arial" w:cs="Arial"/>
        </w:rPr>
      </w:pPr>
      <w:r>
        <w:rPr>
          <w:rFonts w:ascii="Arial" w:hAnsi="Arial" w:cs="Arial"/>
        </w:rPr>
        <w:t>Objednávateľ</w:t>
      </w:r>
      <w:r w:rsidRPr="00D06FCC">
        <w:rPr>
          <w:rFonts w:ascii="Arial" w:hAnsi="Arial" w:cs="Arial"/>
        </w:rPr>
        <w:t xml:space="preserve"> doručuje Objednávky </w:t>
      </w:r>
      <w:r>
        <w:rPr>
          <w:rFonts w:ascii="Arial" w:hAnsi="Arial" w:cs="Arial"/>
        </w:rPr>
        <w:t>Poskytovateľovi</w:t>
      </w:r>
      <w:r w:rsidR="00701F92" w:rsidRPr="00701F92">
        <w:rPr>
          <w:rFonts w:ascii="Arial" w:hAnsi="Arial" w:cs="Arial"/>
        </w:rPr>
        <w:t xml:space="preserve"> </w:t>
      </w:r>
      <w:r w:rsidR="00701F92" w:rsidRPr="00D06FCC">
        <w:rPr>
          <w:rFonts w:ascii="Arial" w:hAnsi="Arial" w:cs="Arial"/>
        </w:rPr>
        <w:t xml:space="preserve">elektronickou poštou na adresu </w:t>
      </w:r>
      <w:r w:rsidR="000D1FCE" w:rsidRPr="00744D67">
        <w:rPr>
          <w:rFonts w:ascii="Arial" w:hAnsi="Arial" w:cs="Arial"/>
          <w:i/>
          <w:highlight w:val="yellow"/>
        </w:rPr>
        <w:t>[doplniť]</w:t>
      </w:r>
    </w:p>
    <w:p w14:paraId="184731A8" w14:textId="77777777" w:rsidR="00AF5068" w:rsidRDefault="00AF5068" w:rsidP="009360AE">
      <w:pPr>
        <w:pStyle w:val="seNormalny2"/>
        <w:numPr>
          <w:ilvl w:val="1"/>
          <w:numId w:val="6"/>
        </w:numPr>
        <w:ind w:right="-27"/>
        <w:rPr>
          <w:rFonts w:ascii="Arial" w:hAnsi="Arial" w:cs="Arial"/>
        </w:rPr>
      </w:pPr>
      <w:r>
        <w:rPr>
          <w:rFonts w:ascii="Arial" w:hAnsi="Arial" w:cs="Arial"/>
        </w:rPr>
        <w:t>Poskytovateľ je povinný akceptovať</w:t>
      </w:r>
      <w:r w:rsidRPr="00D06FCC">
        <w:rPr>
          <w:rFonts w:ascii="Arial" w:hAnsi="Arial" w:cs="Arial"/>
        </w:rPr>
        <w:t xml:space="preserve"> Objednávk</w:t>
      </w:r>
      <w:r>
        <w:rPr>
          <w:rFonts w:ascii="Arial" w:hAnsi="Arial" w:cs="Arial"/>
        </w:rPr>
        <w:t>u</w:t>
      </w:r>
      <w:r w:rsidRPr="00986547">
        <w:rPr>
          <w:rFonts w:ascii="Arial" w:hAnsi="Arial" w:cs="Arial"/>
        </w:rPr>
        <w:t xml:space="preserve"> </w:t>
      </w:r>
      <w:r w:rsidRPr="00D06FCC">
        <w:rPr>
          <w:rFonts w:ascii="Arial" w:hAnsi="Arial" w:cs="Arial"/>
        </w:rPr>
        <w:t>bez zbytočného odkladu</w:t>
      </w:r>
      <w:r>
        <w:rPr>
          <w:rFonts w:ascii="Arial" w:hAnsi="Arial" w:cs="Arial"/>
        </w:rPr>
        <w:t xml:space="preserve">, najneskôr však do </w:t>
      </w:r>
      <w:r w:rsidRPr="00D06FCC">
        <w:rPr>
          <w:rFonts w:ascii="Arial" w:hAnsi="Arial" w:cs="Arial"/>
        </w:rPr>
        <w:t xml:space="preserve"> </w:t>
      </w:r>
      <w:r>
        <w:rPr>
          <w:rFonts w:ascii="Arial" w:hAnsi="Arial" w:cs="Arial"/>
        </w:rPr>
        <w:t>2 pracovných dní odo dňa doručenia Objednávky zo strany Objednávateľa</w:t>
      </w:r>
      <w:r w:rsidR="00701F92">
        <w:rPr>
          <w:rFonts w:ascii="Arial" w:hAnsi="Arial" w:cs="Arial"/>
        </w:rPr>
        <w:t xml:space="preserve">, vyjadrením svojho súhlasu s Objednávkou, a to </w:t>
      </w:r>
      <w:r w:rsidR="00701F92" w:rsidRPr="00D06FCC">
        <w:rPr>
          <w:rFonts w:ascii="Arial" w:hAnsi="Arial" w:cs="Arial"/>
        </w:rPr>
        <w:t xml:space="preserve">elektronickou poštou na </w:t>
      </w:r>
      <w:r w:rsidR="00701F92">
        <w:rPr>
          <w:rFonts w:ascii="Arial" w:hAnsi="Arial" w:cs="Arial"/>
        </w:rPr>
        <w:t xml:space="preserve">e-mailovú </w:t>
      </w:r>
      <w:r w:rsidR="00701F92" w:rsidRPr="00D06FCC">
        <w:rPr>
          <w:rFonts w:ascii="Arial" w:hAnsi="Arial" w:cs="Arial"/>
        </w:rPr>
        <w:t>adresu</w:t>
      </w:r>
      <w:r w:rsidR="00701F92">
        <w:rPr>
          <w:rFonts w:ascii="Arial" w:hAnsi="Arial" w:cs="Arial"/>
        </w:rPr>
        <w:t>,</w:t>
      </w:r>
      <w:r w:rsidR="00701F92" w:rsidRPr="00D06FCC">
        <w:rPr>
          <w:rFonts w:ascii="Arial" w:hAnsi="Arial" w:cs="Arial"/>
        </w:rPr>
        <w:t xml:space="preserve"> </w:t>
      </w:r>
      <w:r w:rsidR="00701F92">
        <w:rPr>
          <w:rFonts w:ascii="Arial" w:hAnsi="Arial" w:cs="Arial"/>
        </w:rPr>
        <w:t>z ktorej bola Objednávka doručená</w:t>
      </w:r>
    </w:p>
    <w:p w14:paraId="7E48B752" w14:textId="77777777" w:rsidR="00AF5068" w:rsidRPr="00D06FCC" w:rsidRDefault="00AF5068" w:rsidP="009360AE">
      <w:pPr>
        <w:pStyle w:val="seNormalny2"/>
        <w:numPr>
          <w:ilvl w:val="1"/>
          <w:numId w:val="6"/>
        </w:numPr>
        <w:ind w:right="-27"/>
        <w:rPr>
          <w:rFonts w:ascii="Arial" w:hAnsi="Arial" w:cs="Arial"/>
        </w:rPr>
      </w:pPr>
      <w:r w:rsidRPr="00D06FCC">
        <w:rPr>
          <w:rFonts w:ascii="Arial" w:hAnsi="Arial" w:cs="Arial"/>
        </w:rPr>
        <w:t>Náležitosťami Objednávky sú najmä:</w:t>
      </w:r>
    </w:p>
    <w:p w14:paraId="46ADB4F5" w14:textId="77777777" w:rsidR="00AF5068" w:rsidRPr="00D06FCC" w:rsidRDefault="00AF5068" w:rsidP="009360AE">
      <w:pPr>
        <w:pStyle w:val="seNormalny2"/>
        <w:numPr>
          <w:ilvl w:val="2"/>
          <w:numId w:val="6"/>
        </w:numPr>
        <w:ind w:left="1276" w:right="-27" w:hanging="709"/>
        <w:rPr>
          <w:rFonts w:ascii="Arial" w:hAnsi="Arial" w:cs="Arial"/>
        </w:rPr>
      </w:pPr>
      <w:r w:rsidRPr="00D06FCC">
        <w:rPr>
          <w:rFonts w:ascii="Arial" w:hAnsi="Arial" w:cs="Arial"/>
        </w:rPr>
        <w:lastRenderedPageBreak/>
        <w:t>číslo a dátum vystavenia Objednávky,</w:t>
      </w:r>
    </w:p>
    <w:p w14:paraId="1103F1B3" w14:textId="77777777" w:rsidR="00AF5068" w:rsidRPr="00D06FCC" w:rsidRDefault="00AF5068" w:rsidP="009360AE">
      <w:pPr>
        <w:pStyle w:val="seNormalny2"/>
        <w:numPr>
          <w:ilvl w:val="2"/>
          <w:numId w:val="6"/>
        </w:numPr>
        <w:ind w:left="1276" w:right="-27" w:hanging="709"/>
        <w:rPr>
          <w:rFonts w:ascii="Arial" w:hAnsi="Arial" w:cs="Arial"/>
        </w:rPr>
      </w:pPr>
      <w:r w:rsidRPr="00D06FCC">
        <w:rPr>
          <w:rFonts w:ascii="Arial" w:hAnsi="Arial" w:cs="Arial"/>
        </w:rPr>
        <w:t>názov Zmluvy a</w:t>
      </w:r>
      <w:r w:rsidR="0009727F">
        <w:rPr>
          <w:rFonts w:ascii="Arial" w:hAnsi="Arial" w:cs="Arial"/>
        </w:rPr>
        <w:t xml:space="preserve"> ev. </w:t>
      </w:r>
      <w:r>
        <w:rPr>
          <w:rFonts w:ascii="Arial" w:hAnsi="Arial" w:cs="Arial"/>
        </w:rPr>
        <w:t>číslo Zmluvy Objednávateľa</w:t>
      </w:r>
      <w:r w:rsidRPr="00D06FCC">
        <w:rPr>
          <w:rFonts w:ascii="Arial" w:hAnsi="Arial" w:cs="Arial"/>
        </w:rPr>
        <w:t>,</w:t>
      </w:r>
    </w:p>
    <w:p w14:paraId="5F5C1992" w14:textId="77777777" w:rsidR="00AF5068" w:rsidRPr="00D06FCC" w:rsidRDefault="0003503E" w:rsidP="009360AE">
      <w:pPr>
        <w:pStyle w:val="seNormalny2"/>
        <w:numPr>
          <w:ilvl w:val="2"/>
          <w:numId w:val="6"/>
        </w:numPr>
        <w:ind w:left="1276" w:right="-27" w:hanging="709"/>
        <w:rPr>
          <w:rFonts w:ascii="Arial" w:hAnsi="Arial" w:cs="Arial"/>
        </w:rPr>
      </w:pPr>
      <w:r>
        <w:rPr>
          <w:rFonts w:ascii="Arial" w:hAnsi="Arial" w:cs="Arial"/>
        </w:rPr>
        <w:t xml:space="preserve">špecifikácia </w:t>
      </w:r>
      <w:r w:rsidR="0009727F">
        <w:rPr>
          <w:rFonts w:ascii="Arial" w:hAnsi="Arial" w:cs="Arial"/>
        </w:rPr>
        <w:t xml:space="preserve">požadovaných </w:t>
      </w:r>
      <w:r>
        <w:rPr>
          <w:rFonts w:ascii="Arial" w:hAnsi="Arial" w:cs="Arial"/>
        </w:rPr>
        <w:t>S</w:t>
      </w:r>
      <w:r w:rsidR="005971D3">
        <w:rPr>
          <w:rFonts w:ascii="Arial" w:hAnsi="Arial" w:cs="Arial"/>
        </w:rPr>
        <w:t>lužieb</w:t>
      </w:r>
      <w:r>
        <w:rPr>
          <w:rFonts w:ascii="Arial" w:hAnsi="Arial" w:cs="Arial"/>
        </w:rPr>
        <w:t xml:space="preserve"> poskytovaných na vyžiadanie</w:t>
      </w:r>
      <w:r w:rsidR="00AF5068">
        <w:rPr>
          <w:rFonts w:ascii="Arial" w:hAnsi="Arial" w:cs="Arial"/>
        </w:rPr>
        <w:t>,</w:t>
      </w:r>
    </w:p>
    <w:p w14:paraId="6B4DE30F" w14:textId="3CC0F9DC" w:rsidR="00AF5068" w:rsidRDefault="00AF5068" w:rsidP="009360AE">
      <w:pPr>
        <w:pStyle w:val="seNormalny2"/>
        <w:numPr>
          <w:ilvl w:val="2"/>
          <w:numId w:val="6"/>
        </w:numPr>
        <w:ind w:left="1276" w:right="-27" w:hanging="709"/>
        <w:rPr>
          <w:rFonts w:ascii="Arial" w:hAnsi="Arial" w:cs="Arial"/>
        </w:rPr>
      </w:pPr>
      <w:r>
        <w:rPr>
          <w:rFonts w:ascii="Arial" w:hAnsi="Arial" w:cs="Arial"/>
        </w:rPr>
        <w:t>C</w:t>
      </w:r>
      <w:r w:rsidR="0003503E">
        <w:rPr>
          <w:rFonts w:ascii="Arial" w:hAnsi="Arial" w:cs="Arial"/>
        </w:rPr>
        <w:t>en</w:t>
      </w:r>
      <w:r w:rsidR="0009727F">
        <w:rPr>
          <w:rFonts w:ascii="Arial" w:hAnsi="Arial" w:cs="Arial"/>
        </w:rPr>
        <w:t>a</w:t>
      </w:r>
      <w:r w:rsidR="0003503E">
        <w:rPr>
          <w:rFonts w:ascii="Arial" w:hAnsi="Arial" w:cs="Arial"/>
        </w:rPr>
        <w:t xml:space="preserve"> S</w:t>
      </w:r>
      <w:r>
        <w:rPr>
          <w:rFonts w:ascii="Arial" w:hAnsi="Arial" w:cs="Arial"/>
        </w:rPr>
        <w:t>lužieb</w:t>
      </w:r>
      <w:r w:rsidR="0003503E">
        <w:rPr>
          <w:rFonts w:ascii="Arial" w:hAnsi="Arial" w:cs="Arial"/>
        </w:rPr>
        <w:t xml:space="preserve"> poskytovaných na vyžiadanie</w:t>
      </w:r>
      <w:r>
        <w:rPr>
          <w:rFonts w:ascii="Arial" w:hAnsi="Arial" w:cs="Arial"/>
        </w:rPr>
        <w:t>,</w:t>
      </w:r>
    </w:p>
    <w:p w14:paraId="260C9B4E" w14:textId="77777777" w:rsidR="00AF5068" w:rsidRPr="00D06FCC" w:rsidRDefault="005971D3" w:rsidP="009360AE">
      <w:pPr>
        <w:pStyle w:val="seNormalny2"/>
        <w:numPr>
          <w:ilvl w:val="2"/>
          <w:numId w:val="6"/>
        </w:numPr>
        <w:ind w:left="1276" w:right="-27" w:hanging="709"/>
        <w:rPr>
          <w:rFonts w:ascii="Arial" w:hAnsi="Arial" w:cs="Arial"/>
        </w:rPr>
      </w:pPr>
      <w:r>
        <w:rPr>
          <w:rFonts w:ascii="Arial" w:hAnsi="Arial" w:cs="Arial"/>
        </w:rPr>
        <w:t>lehot</w:t>
      </w:r>
      <w:r w:rsidR="0009727F">
        <w:rPr>
          <w:rFonts w:ascii="Arial" w:hAnsi="Arial" w:cs="Arial"/>
        </w:rPr>
        <w:t>a</w:t>
      </w:r>
      <w:r w:rsidR="0003503E">
        <w:rPr>
          <w:rFonts w:ascii="Arial" w:hAnsi="Arial" w:cs="Arial"/>
        </w:rPr>
        <w:t xml:space="preserve"> vykonania S</w:t>
      </w:r>
      <w:r>
        <w:rPr>
          <w:rFonts w:ascii="Arial" w:hAnsi="Arial" w:cs="Arial"/>
        </w:rPr>
        <w:t>lužieb</w:t>
      </w:r>
      <w:r w:rsidR="0003503E">
        <w:rPr>
          <w:rFonts w:ascii="Arial" w:hAnsi="Arial" w:cs="Arial"/>
        </w:rPr>
        <w:t xml:space="preserve"> poskytovaných na vyžiadanie</w:t>
      </w:r>
      <w:r w:rsidR="00AF5068" w:rsidRPr="00963169">
        <w:rPr>
          <w:rFonts w:ascii="Arial" w:hAnsi="Arial" w:cs="Arial"/>
        </w:rPr>
        <w:t>, ak nevyplýva</w:t>
      </w:r>
      <w:r w:rsidR="00AF5068">
        <w:rPr>
          <w:rFonts w:ascii="Arial" w:hAnsi="Arial" w:cs="Arial"/>
        </w:rPr>
        <w:t xml:space="preserve"> priamo zo Zmluvy</w:t>
      </w:r>
      <w:r w:rsidR="0009727F">
        <w:rPr>
          <w:rFonts w:ascii="Arial" w:hAnsi="Arial" w:cs="Arial"/>
        </w:rPr>
        <w:t xml:space="preserve"> alebo je požadovaná iná neskoršia lehota</w:t>
      </w:r>
      <w:r w:rsidR="00AF5068">
        <w:rPr>
          <w:rFonts w:ascii="Arial" w:hAnsi="Arial" w:cs="Arial"/>
        </w:rPr>
        <w:t>,</w:t>
      </w:r>
    </w:p>
    <w:p w14:paraId="4CAEC5B1" w14:textId="77777777" w:rsidR="00AF5068" w:rsidRPr="00D06FCC" w:rsidRDefault="00AF5068" w:rsidP="009360AE">
      <w:pPr>
        <w:pStyle w:val="seNormalny2"/>
        <w:numPr>
          <w:ilvl w:val="2"/>
          <w:numId w:val="6"/>
        </w:numPr>
        <w:ind w:left="1276" w:right="-27" w:hanging="709"/>
        <w:rPr>
          <w:rFonts w:ascii="Arial" w:hAnsi="Arial" w:cs="Arial"/>
        </w:rPr>
      </w:pPr>
      <w:r>
        <w:rPr>
          <w:rFonts w:ascii="Arial" w:hAnsi="Arial" w:cs="Arial"/>
        </w:rPr>
        <w:t xml:space="preserve">konkrétne </w:t>
      </w:r>
      <w:r w:rsidR="005971D3">
        <w:rPr>
          <w:rFonts w:ascii="Arial" w:hAnsi="Arial" w:cs="Arial"/>
        </w:rPr>
        <w:t xml:space="preserve">miesto plnenia </w:t>
      </w:r>
      <w:r w:rsidR="0003503E">
        <w:rPr>
          <w:rFonts w:ascii="Arial" w:hAnsi="Arial" w:cs="Arial"/>
        </w:rPr>
        <w:t>S</w:t>
      </w:r>
      <w:r>
        <w:rPr>
          <w:rFonts w:ascii="Arial" w:hAnsi="Arial" w:cs="Arial"/>
        </w:rPr>
        <w:t>lužieb</w:t>
      </w:r>
      <w:r w:rsidR="0003503E">
        <w:rPr>
          <w:rFonts w:ascii="Arial" w:hAnsi="Arial" w:cs="Arial"/>
        </w:rPr>
        <w:t xml:space="preserve"> poskytovaných na vyžiadanie</w:t>
      </w:r>
      <w:r w:rsidR="005971D3">
        <w:rPr>
          <w:rFonts w:ascii="Arial" w:hAnsi="Arial" w:cs="Arial"/>
        </w:rPr>
        <w:t xml:space="preserve"> (s uvedením Lokality</w:t>
      </w:r>
      <w:r>
        <w:rPr>
          <w:rFonts w:ascii="Arial" w:hAnsi="Arial" w:cs="Arial"/>
        </w:rPr>
        <w:t>, ak nevyplýva priamo zo Zmluvy),</w:t>
      </w:r>
    </w:p>
    <w:p w14:paraId="67E306A4" w14:textId="331CFBB2" w:rsidR="00AF5068" w:rsidRPr="001D4104" w:rsidRDefault="00AF5068" w:rsidP="009360AE">
      <w:pPr>
        <w:pStyle w:val="seNormalny2"/>
        <w:numPr>
          <w:ilvl w:val="2"/>
          <w:numId w:val="6"/>
        </w:numPr>
        <w:ind w:left="1276" w:right="-27" w:hanging="709"/>
        <w:rPr>
          <w:rFonts w:ascii="Arial" w:hAnsi="Arial" w:cs="Arial"/>
        </w:rPr>
      </w:pPr>
      <w:r>
        <w:rPr>
          <w:rFonts w:ascii="Arial" w:hAnsi="Arial" w:cs="Arial"/>
        </w:rPr>
        <w:t>kontaktná osoba Objednávateľa</w:t>
      </w:r>
      <w:r w:rsidR="005971D3">
        <w:rPr>
          <w:rFonts w:ascii="Arial" w:hAnsi="Arial" w:cs="Arial"/>
        </w:rPr>
        <w:t>, ktorá je oprávnená</w:t>
      </w:r>
      <w:r w:rsidRPr="00D06FCC">
        <w:rPr>
          <w:rFonts w:ascii="Arial" w:hAnsi="Arial" w:cs="Arial"/>
        </w:rPr>
        <w:t xml:space="preserve"> </w:t>
      </w:r>
      <w:r>
        <w:rPr>
          <w:rFonts w:ascii="Arial" w:hAnsi="Arial" w:cs="Arial"/>
        </w:rPr>
        <w:t>udeľovať Poskytovateľovi</w:t>
      </w:r>
      <w:r w:rsidRPr="00D06FCC">
        <w:rPr>
          <w:rFonts w:ascii="Arial" w:hAnsi="Arial" w:cs="Arial"/>
        </w:rPr>
        <w:t xml:space="preserve"> pokyny v</w:t>
      </w:r>
      <w:r w:rsidR="000D1FCE">
        <w:rPr>
          <w:rFonts w:ascii="Arial" w:hAnsi="Arial" w:cs="Arial"/>
        </w:rPr>
        <w:t> </w:t>
      </w:r>
      <w:r w:rsidRPr="00D06FCC">
        <w:rPr>
          <w:rFonts w:ascii="Arial" w:hAnsi="Arial" w:cs="Arial"/>
        </w:rPr>
        <w:t>súvis</w:t>
      </w:r>
      <w:r>
        <w:rPr>
          <w:rFonts w:ascii="Arial" w:hAnsi="Arial" w:cs="Arial"/>
        </w:rPr>
        <w:t>losti s plnením predmetu Zmluvy</w:t>
      </w:r>
      <w:r w:rsidR="0009727F">
        <w:rPr>
          <w:rFonts w:ascii="Arial" w:hAnsi="Arial" w:cs="Arial"/>
        </w:rPr>
        <w:t xml:space="preserve"> podľa Objednávky</w:t>
      </w:r>
      <w:r>
        <w:rPr>
          <w:rFonts w:ascii="Arial" w:hAnsi="Arial" w:cs="Arial"/>
        </w:rPr>
        <w:t xml:space="preserve">, ak je rôzna od Oprávnených osôb Objednávateľa </w:t>
      </w:r>
      <w:r w:rsidRPr="001D4104">
        <w:rPr>
          <w:rFonts w:ascii="Arial" w:hAnsi="Arial" w:cs="Arial"/>
        </w:rPr>
        <w:t xml:space="preserve">podľa bodu </w:t>
      </w:r>
      <w:r w:rsidR="009401F6">
        <w:rPr>
          <w:rFonts w:ascii="Arial" w:hAnsi="Arial" w:cs="Arial"/>
        </w:rPr>
        <w:t>11</w:t>
      </w:r>
      <w:r w:rsidRPr="00F66C51">
        <w:rPr>
          <w:rFonts w:ascii="Arial" w:hAnsi="Arial" w:cs="Arial"/>
        </w:rPr>
        <w:t>.1</w:t>
      </w:r>
      <w:r w:rsidRPr="001D4104">
        <w:rPr>
          <w:rFonts w:ascii="Arial" w:hAnsi="Arial" w:cs="Arial"/>
        </w:rPr>
        <w:t xml:space="preserve"> Zmluvy, </w:t>
      </w:r>
      <w:r w:rsidRPr="00250DC9">
        <w:rPr>
          <w:rFonts w:ascii="Arial" w:hAnsi="Arial" w:cs="Arial"/>
        </w:rPr>
        <w:t>s uvedením kontaktných údajov tejto osoby (spravidla telefónneho čísla)</w:t>
      </w:r>
      <w:r w:rsidRPr="001D4104">
        <w:rPr>
          <w:rFonts w:ascii="Arial" w:hAnsi="Arial" w:cs="Arial"/>
        </w:rPr>
        <w:t>.</w:t>
      </w:r>
    </w:p>
    <w:p w14:paraId="0B82BEA3" w14:textId="6A704DE6" w:rsidR="00AF5068" w:rsidRPr="002C2C59" w:rsidRDefault="00AF5068" w:rsidP="009360AE">
      <w:pPr>
        <w:pStyle w:val="seNormalny2"/>
        <w:numPr>
          <w:ilvl w:val="1"/>
          <w:numId w:val="6"/>
        </w:numPr>
        <w:spacing w:after="0"/>
        <w:ind w:right="-27"/>
        <w:rPr>
          <w:rFonts w:ascii="Arial" w:hAnsi="Arial" w:cs="Arial"/>
        </w:rPr>
      </w:pPr>
      <w:r>
        <w:rPr>
          <w:rFonts w:ascii="Arial" w:hAnsi="Arial" w:cs="Arial"/>
        </w:rPr>
        <w:t>Pre vylúčenie pochybností sa uvádza, že v prípade, že budú zo strany Poskytovateľa vykonávan</w:t>
      </w:r>
      <w:r w:rsidR="0003503E">
        <w:rPr>
          <w:rFonts w:ascii="Arial" w:hAnsi="Arial" w:cs="Arial"/>
        </w:rPr>
        <w:t>é S</w:t>
      </w:r>
      <w:r>
        <w:rPr>
          <w:rFonts w:ascii="Arial" w:hAnsi="Arial" w:cs="Arial"/>
        </w:rPr>
        <w:t xml:space="preserve">lužby </w:t>
      </w:r>
      <w:r w:rsidR="0003503E">
        <w:rPr>
          <w:rFonts w:ascii="Arial" w:hAnsi="Arial" w:cs="Arial"/>
        </w:rPr>
        <w:t xml:space="preserve">poskytované na vyžiadanie </w:t>
      </w:r>
      <w:r>
        <w:rPr>
          <w:rFonts w:ascii="Arial" w:hAnsi="Arial" w:cs="Arial"/>
        </w:rPr>
        <w:t xml:space="preserve">na základe </w:t>
      </w:r>
      <w:r w:rsidR="005971D3">
        <w:rPr>
          <w:rFonts w:ascii="Arial" w:hAnsi="Arial" w:cs="Arial"/>
        </w:rPr>
        <w:t xml:space="preserve">oznámenia Incidentu, </w:t>
      </w:r>
      <w:r>
        <w:rPr>
          <w:rFonts w:ascii="Arial" w:hAnsi="Arial" w:cs="Arial"/>
        </w:rPr>
        <w:t>Požiadavky</w:t>
      </w:r>
      <w:r w:rsidR="005971D3">
        <w:rPr>
          <w:rFonts w:ascii="Arial" w:hAnsi="Arial" w:cs="Arial"/>
        </w:rPr>
        <w:t xml:space="preserve"> alebo Požiadavky na zmenu</w:t>
      </w:r>
      <w:r>
        <w:rPr>
          <w:rFonts w:ascii="Arial" w:hAnsi="Arial" w:cs="Arial"/>
        </w:rPr>
        <w:t>, ak sa ukáže, že</w:t>
      </w:r>
      <w:r w:rsidR="005971D3">
        <w:rPr>
          <w:rFonts w:ascii="Arial" w:hAnsi="Arial" w:cs="Arial"/>
        </w:rPr>
        <w:t xml:space="preserve"> plnenie, ktoré Objednávateľ nimi</w:t>
      </w:r>
      <w:r>
        <w:rPr>
          <w:rFonts w:ascii="Arial" w:hAnsi="Arial" w:cs="Arial"/>
        </w:rPr>
        <w:t xml:space="preserve"> požaduje</w:t>
      </w:r>
      <w:r w:rsidR="008A6673">
        <w:rPr>
          <w:rFonts w:ascii="Arial" w:hAnsi="Arial" w:cs="Arial"/>
        </w:rPr>
        <w:t>,</w:t>
      </w:r>
      <w:r>
        <w:rPr>
          <w:rFonts w:ascii="Arial" w:hAnsi="Arial" w:cs="Arial"/>
        </w:rPr>
        <w:t xml:space="preserve"> nie je súčasťou Služby</w:t>
      </w:r>
      <w:r w:rsidR="009401F6">
        <w:rPr>
          <w:rFonts w:ascii="Arial" w:hAnsi="Arial" w:cs="Arial"/>
        </w:rPr>
        <w:t>, ustanovenia bod</w:t>
      </w:r>
      <w:r w:rsidR="0009727F">
        <w:rPr>
          <w:rFonts w:ascii="Arial" w:hAnsi="Arial" w:cs="Arial"/>
        </w:rPr>
        <w:t>ov</w:t>
      </w:r>
      <w:r w:rsidR="009401F6">
        <w:rPr>
          <w:rFonts w:ascii="Arial" w:hAnsi="Arial" w:cs="Arial"/>
        </w:rPr>
        <w:t xml:space="preserve"> 3.</w:t>
      </w:r>
      <w:r w:rsidR="00E746D9">
        <w:rPr>
          <w:rFonts w:ascii="Arial" w:hAnsi="Arial" w:cs="Arial"/>
        </w:rPr>
        <w:t>9</w:t>
      </w:r>
      <w:r w:rsidR="009401F6">
        <w:rPr>
          <w:rFonts w:ascii="Arial" w:hAnsi="Arial" w:cs="Arial"/>
        </w:rPr>
        <w:t xml:space="preserve"> a </w:t>
      </w:r>
      <w:proofErr w:type="spellStart"/>
      <w:r w:rsidR="009401F6">
        <w:rPr>
          <w:rFonts w:ascii="Arial" w:hAnsi="Arial" w:cs="Arial"/>
        </w:rPr>
        <w:t>nasl</w:t>
      </w:r>
      <w:proofErr w:type="spellEnd"/>
      <w:r w:rsidR="009401F6">
        <w:rPr>
          <w:rFonts w:ascii="Arial" w:hAnsi="Arial" w:cs="Arial"/>
        </w:rPr>
        <w:t>.</w:t>
      </w:r>
      <w:r>
        <w:rPr>
          <w:rFonts w:ascii="Arial" w:hAnsi="Arial" w:cs="Arial"/>
        </w:rPr>
        <w:t xml:space="preserve"> Zmluvy sa použijú primerane, a Objednávka bude vystavená </w:t>
      </w:r>
      <w:r w:rsidR="00F66C51">
        <w:rPr>
          <w:rFonts w:ascii="Arial" w:hAnsi="Arial" w:cs="Arial"/>
        </w:rPr>
        <w:t xml:space="preserve">a akceptovaná </w:t>
      </w:r>
      <w:r>
        <w:rPr>
          <w:rFonts w:ascii="Arial" w:hAnsi="Arial" w:cs="Arial"/>
        </w:rPr>
        <w:t>n</w:t>
      </w:r>
      <w:r w:rsidR="0003503E">
        <w:rPr>
          <w:rFonts w:ascii="Arial" w:hAnsi="Arial" w:cs="Arial"/>
        </w:rPr>
        <w:t>a základe popisu S</w:t>
      </w:r>
      <w:r>
        <w:rPr>
          <w:rFonts w:ascii="Arial" w:hAnsi="Arial" w:cs="Arial"/>
        </w:rPr>
        <w:t>lužieb</w:t>
      </w:r>
      <w:r w:rsidR="0003503E">
        <w:rPr>
          <w:rFonts w:ascii="Arial" w:hAnsi="Arial" w:cs="Arial"/>
        </w:rPr>
        <w:t xml:space="preserve"> poskytovaných na vyžiadanie</w:t>
      </w:r>
      <w:r>
        <w:rPr>
          <w:rFonts w:ascii="Arial" w:hAnsi="Arial" w:cs="Arial"/>
        </w:rPr>
        <w:t xml:space="preserve"> špecifikovaného v </w:t>
      </w:r>
      <w:r w:rsidR="00E746D9">
        <w:rPr>
          <w:rFonts w:ascii="Arial" w:hAnsi="Arial" w:cs="Arial"/>
        </w:rPr>
        <w:t xml:space="preserve">spolupráci </w:t>
      </w:r>
      <w:r>
        <w:rPr>
          <w:rFonts w:ascii="Arial" w:hAnsi="Arial" w:cs="Arial"/>
        </w:rPr>
        <w:t>s pracovníkmi Poskytovateľa</w:t>
      </w:r>
      <w:r w:rsidR="00F66C51">
        <w:rPr>
          <w:rFonts w:ascii="Arial" w:hAnsi="Arial" w:cs="Arial"/>
        </w:rPr>
        <w:t xml:space="preserve"> </w:t>
      </w:r>
      <w:r w:rsidR="00F66C51" w:rsidRPr="002C2C59">
        <w:rPr>
          <w:rFonts w:ascii="Arial" w:hAnsi="Arial" w:cs="Arial"/>
        </w:rPr>
        <w:t>bezodkladne po oznámen</w:t>
      </w:r>
      <w:r w:rsidR="0009727F">
        <w:rPr>
          <w:rFonts w:ascii="Arial" w:hAnsi="Arial" w:cs="Arial"/>
        </w:rPr>
        <w:t>í</w:t>
      </w:r>
      <w:r w:rsidR="00F66C51" w:rsidRPr="002C2C59">
        <w:rPr>
          <w:rFonts w:ascii="Arial" w:hAnsi="Arial" w:cs="Arial"/>
        </w:rPr>
        <w:t xml:space="preserve"> Incidentu, Požiadavky, alebo Požiadavky na zmenu</w:t>
      </w:r>
      <w:r w:rsidRPr="002C2C59">
        <w:rPr>
          <w:rFonts w:ascii="Arial" w:hAnsi="Arial" w:cs="Arial"/>
        </w:rPr>
        <w:t xml:space="preserve">. </w:t>
      </w:r>
    </w:p>
    <w:p w14:paraId="31D82CC3" w14:textId="77777777" w:rsidR="00312041" w:rsidRPr="002C2C59" w:rsidRDefault="00312041" w:rsidP="009360AE">
      <w:pPr>
        <w:pStyle w:val="seNormalny2"/>
        <w:spacing w:after="0"/>
        <w:ind w:left="567" w:right="-27"/>
        <w:rPr>
          <w:rFonts w:ascii="Arial" w:hAnsi="Arial" w:cs="Arial"/>
        </w:rPr>
      </w:pPr>
      <w:r w:rsidRPr="002C2C59">
        <w:rPr>
          <w:rFonts w:ascii="Arial" w:hAnsi="Arial" w:cs="Arial"/>
          <w:b/>
        </w:rPr>
        <w:t>Cenový návrh</w:t>
      </w:r>
    </w:p>
    <w:p w14:paraId="4D39FB7F" w14:textId="77777777" w:rsidR="00312041" w:rsidRPr="002C2C59" w:rsidRDefault="00312041" w:rsidP="009360AE">
      <w:pPr>
        <w:pStyle w:val="seNormalny2"/>
        <w:numPr>
          <w:ilvl w:val="1"/>
          <w:numId w:val="6"/>
        </w:numPr>
        <w:tabs>
          <w:tab w:val="left" w:pos="567"/>
        </w:tabs>
        <w:ind w:right="-27"/>
        <w:rPr>
          <w:rFonts w:ascii="Arial" w:hAnsi="Arial" w:cs="Arial"/>
        </w:rPr>
      </w:pPr>
      <w:r w:rsidRPr="002C2C59">
        <w:rPr>
          <w:rFonts w:ascii="Arial" w:hAnsi="Arial" w:cs="Arial"/>
        </w:rPr>
        <w:t>Objednávateľ je oprávnený zaslať Poskytovateľovi žiadosť o kalkuláciu Ceny Služieb poskytovaných na vyžiadanie pred doručením Objednávky. V takomto prípade</w:t>
      </w:r>
      <w:r w:rsidR="00986BC6">
        <w:rPr>
          <w:rFonts w:ascii="Arial" w:hAnsi="Arial" w:cs="Arial"/>
        </w:rPr>
        <w:t>:</w:t>
      </w:r>
    </w:p>
    <w:p w14:paraId="44721BFE" w14:textId="77777777" w:rsidR="00312041" w:rsidRPr="002C2C59" w:rsidRDefault="00312041" w:rsidP="009360AE">
      <w:pPr>
        <w:pStyle w:val="seNormalny2"/>
        <w:numPr>
          <w:ilvl w:val="2"/>
          <w:numId w:val="6"/>
        </w:numPr>
        <w:ind w:left="1276" w:right="-27" w:hanging="709"/>
        <w:rPr>
          <w:rFonts w:ascii="Arial" w:hAnsi="Arial" w:cs="Arial"/>
        </w:rPr>
      </w:pPr>
      <w:r w:rsidRPr="002C2C59">
        <w:rPr>
          <w:rFonts w:ascii="Arial" w:hAnsi="Arial" w:cs="Arial"/>
        </w:rPr>
        <w:t>Objednávateľ zašle Poskytovateľovi žiadosť o kalkuláciu Ceny Služieb poskytovaných na vyžiadanie</w:t>
      </w:r>
      <w:r w:rsidR="002C2C59" w:rsidRPr="002C2C59">
        <w:rPr>
          <w:rFonts w:ascii="Arial" w:hAnsi="Arial" w:cs="Arial"/>
        </w:rPr>
        <w:t xml:space="preserve"> s</w:t>
      </w:r>
      <w:r w:rsidR="00986BC6">
        <w:rPr>
          <w:rFonts w:ascii="Arial" w:hAnsi="Arial" w:cs="Arial"/>
        </w:rPr>
        <w:t> </w:t>
      </w:r>
      <w:r w:rsidR="002C2C59" w:rsidRPr="002C2C59">
        <w:rPr>
          <w:rFonts w:ascii="Arial" w:hAnsi="Arial" w:cs="Arial"/>
        </w:rPr>
        <w:t>uvedením ich špecifikácie</w:t>
      </w:r>
      <w:r w:rsidRPr="002C2C59">
        <w:rPr>
          <w:rFonts w:ascii="Arial" w:hAnsi="Arial" w:cs="Arial"/>
        </w:rPr>
        <w:t xml:space="preserve"> a </w:t>
      </w:r>
      <w:r w:rsidR="002C2C59" w:rsidRPr="002C2C59">
        <w:rPr>
          <w:rFonts w:ascii="Arial" w:hAnsi="Arial" w:cs="Arial"/>
        </w:rPr>
        <w:t>rozsahu</w:t>
      </w:r>
      <w:r w:rsidRPr="002C2C59">
        <w:rPr>
          <w:rFonts w:ascii="Arial" w:hAnsi="Arial" w:cs="Arial"/>
        </w:rPr>
        <w:t>,</w:t>
      </w:r>
    </w:p>
    <w:p w14:paraId="68A8A57B" w14:textId="268D4FD7" w:rsidR="00312041" w:rsidRPr="002C2C59" w:rsidRDefault="002C2C59" w:rsidP="009360AE">
      <w:pPr>
        <w:pStyle w:val="seNormalny2"/>
        <w:numPr>
          <w:ilvl w:val="2"/>
          <w:numId w:val="6"/>
        </w:numPr>
        <w:ind w:left="1276" w:right="-27" w:hanging="709"/>
        <w:rPr>
          <w:rFonts w:ascii="Arial" w:hAnsi="Arial" w:cs="Arial"/>
        </w:rPr>
      </w:pPr>
      <w:r w:rsidRPr="002C2C59">
        <w:rPr>
          <w:rFonts w:ascii="Arial" w:hAnsi="Arial" w:cs="Arial"/>
        </w:rPr>
        <w:t>Poskytovateľ</w:t>
      </w:r>
      <w:r w:rsidR="00312041" w:rsidRPr="002C2C59">
        <w:rPr>
          <w:rFonts w:ascii="Arial" w:hAnsi="Arial" w:cs="Arial"/>
        </w:rPr>
        <w:t xml:space="preserve"> zašle Objednávateľovi bezodkladne, najneskôr však do </w:t>
      </w:r>
      <w:r w:rsidR="00C23F0B">
        <w:rPr>
          <w:rFonts w:ascii="Arial" w:hAnsi="Arial" w:cs="Arial"/>
        </w:rPr>
        <w:t>2 pracovných</w:t>
      </w:r>
      <w:r w:rsidR="001D7A29" w:rsidRPr="002C2C59">
        <w:rPr>
          <w:rFonts w:ascii="Arial" w:hAnsi="Arial" w:cs="Arial"/>
        </w:rPr>
        <w:t xml:space="preserve"> </w:t>
      </w:r>
      <w:r w:rsidR="00312041" w:rsidRPr="002C2C59">
        <w:rPr>
          <w:rFonts w:ascii="Arial" w:hAnsi="Arial" w:cs="Arial"/>
        </w:rPr>
        <w:t>dní odo dňa doručenia žiadosti Obj</w:t>
      </w:r>
      <w:r w:rsidRPr="002C2C59">
        <w:rPr>
          <w:rFonts w:ascii="Arial" w:hAnsi="Arial" w:cs="Arial"/>
        </w:rPr>
        <w:t>ednávateľa kalkuláciu Ceny Služieb poskytovaných na vyžiadanie</w:t>
      </w:r>
      <w:r w:rsidR="00312041" w:rsidRPr="002C2C59">
        <w:rPr>
          <w:rFonts w:ascii="Arial" w:hAnsi="Arial" w:cs="Arial"/>
        </w:rPr>
        <w:t xml:space="preserve"> (ďalej len „Cenový</w:t>
      </w:r>
      <w:r w:rsidRPr="002C2C59">
        <w:rPr>
          <w:rFonts w:ascii="Arial" w:hAnsi="Arial" w:cs="Arial"/>
        </w:rPr>
        <w:t xml:space="preserve"> návrh“), v ktorom je Cena Služieb poskytovaných na vyžiadanie</w:t>
      </w:r>
      <w:r w:rsidR="00312041" w:rsidRPr="002C2C59">
        <w:rPr>
          <w:rFonts w:ascii="Arial" w:hAnsi="Arial" w:cs="Arial"/>
        </w:rPr>
        <w:t xml:space="preserve"> stanovená v súlade s príslušnými ustanovenia</w:t>
      </w:r>
      <w:r w:rsidR="00986BC6">
        <w:rPr>
          <w:rFonts w:ascii="Arial" w:hAnsi="Arial" w:cs="Arial"/>
        </w:rPr>
        <w:t>mi</w:t>
      </w:r>
      <w:r w:rsidR="00312041" w:rsidRPr="002C2C59">
        <w:rPr>
          <w:rFonts w:ascii="Arial" w:hAnsi="Arial" w:cs="Arial"/>
        </w:rPr>
        <w:t xml:space="preserve"> tejto </w:t>
      </w:r>
      <w:r w:rsidR="00312041" w:rsidRPr="002E15B0">
        <w:rPr>
          <w:rFonts w:ascii="Arial" w:hAnsi="Arial" w:cs="Arial"/>
        </w:rPr>
        <w:t>Zmluvy</w:t>
      </w:r>
      <w:r w:rsidR="00370BA4" w:rsidRPr="002E15B0">
        <w:rPr>
          <w:rFonts w:ascii="Arial" w:hAnsi="Arial" w:cs="Arial"/>
        </w:rPr>
        <w:t xml:space="preserve">, </w:t>
      </w:r>
      <w:proofErr w:type="spellStart"/>
      <w:r w:rsidR="00370BA4" w:rsidRPr="002E15B0">
        <w:rPr>
          <w:rFonts w:ascii="Arial" w:hAnsi="Arial" w:cs="Arial"/>
        </w:rPr>
        <w:t>t.j</w:t>
      </w:r>
      <w:proofErr w:type="spellEnd"/>
      <w:r w:rsidR="00370BA4" w:rsidRPr="002E15B0">
        <w:rPr>
          <w:rFonts w:ascii="Arial" w:hAnsi="Arial" w:cs="Arial"/>
        </w:rPr>
        <w:t xml:space="preserve">. Cenový návrh musí zohľadňovať sadzbu </w:t>
      </w:r>
      <w:r w:rsidR="005055B9" w:rsidRPr="002E15B0">
        <w:rPr>
          <w:rFonts w:ascii="Arial" w:hAnsi="Arial" w:cs="Arial"/>
        </w:rPr>
        <w:t xml:space="preserve">za </w:t>
      </w:r>
      <w:proofErr w:type="spellStart"/>
      <w:r w:rsidR="005055B9" w:rsidRPr="002E15B0">
        <w:rPr>
          <w:rFonts w:ascii="Arial" w:hAnsi="Arial" w:cs="Arial"/>
        </w:rPr>
        <w:t>Človekohodinu</w:t>
      </w:r>
      <w:proofErr w:type="spellEnd"/>
      <w:r w:rsidR="005055B9" w:rsidRPr="002E15B0">
        <w:rPr>
          <w:rFonts w:ascii="Arial" w:hAnsi="Arial" w:cs="Arial"/>
        </w:rPr>
        <w:t xml:space="preserve"> </w:t>
      </w:r>
      <w:r w:rsidR="00370BA4" w:rsidRPr="002E15B0">
        <w:rPr>
          <w:rFonts w:ascii="Arial" w:hAnsi="Arial" w:cs="Arial"/>
        </w:rPr>
        <w:t xml:space="preserve">dohodnutú v tejto Zmluve </w:t>
      </w:r>
      <w:r w:rsidR="00F67C56" w:rsidRPr="002E15B0">
        <w:rPr>
          <w:rFonts w:ascii="Arial" w:hAnsi="Arial" w:cs="Arial"/>
        </w:rPr>
        <w:t>a s</w:t>
      </w:r>
      <w:r w:rsidR="00F67C56">
        <w:rPr>
          <w:rFonts w:ascii="Arial" w:hAnsi="Arial" w:cs="Arial"/>
        </w:rPr>
        <w:t>tanov</w:t>
      </w:r>
      <w:r w:rsidR="00986BC6">
        <w:rPr>
          <w:rFonts w:ascii="Arial" w:hAnsi="Arial" w:cs="Arial"/>
        </w:rPr>
        <w:t>ený</w:t>
      </w:r>
      <w:r w:rsidR="00F67C56">
        <w:rPr>
          <w:rFonts w:ascii="Arial" w:hAnsi="Arial" w:cs="Arial"/>
        </w:rPr>
        <w:t xml:space="preserve"> </w:t>
      </w:r>
      <w:r w:rsidR="00EF1C65">
        <w:rPr>
          <w:rFonts w:ascii="Arial" w:hAnsi="Arial" w:cs="Arial"/>
        </w:rPr>
        <w:t xml:space="preserve">rozsah </w:t>
      </w:r>
      <w:proofErr w:type="spellStart"/>
      <w:r w:rsidR="00D71173">
        <w:rPr>
          <w:rFonts w:ascii="Arial" w:hAnsi="Arial" w:cs="Arial"/>
        </w:rPr>
        <w:t>Č</w:t>
      </w:r>
      <w:r w:rsidR="00EF1C65">
        <w:rPr>
          <w:rFonts w:ascii="Arial" w:hAnsi="Arial" w:cs="Arial"/>
        </w:rPr>
        <w:t>loveko</w:t>
      </w:r>
      <w:r w:rsidR="00986BC6">
        <w:rPr>
          <w:rFonts w:ascii="Arial" w:hAnsi="Arial" w:cs="Arial"/>
        </w:rPr>
        <w:t>hodín</w:t>
      </w:r>
      <w:proofErr w:type="spellEnd"/>
      <w:r w:rsidR="00F67C56">
        <w:rPr>
          <w:rFonts w:ascii="Arial" w:hAnsi="Arial" w:cs="Arial"/>
        </w:rPr>
        <w:t xml:space="preserve"> potrebných na vykonanie Služieb poskytovaných na vyžiadanie</w:t>
      </w:r>
      <w:r w:rsidR="00EF1C65">
        <w:rPr>
          <w:rFonts w:ascii="Arial" w:hAnsi="Arial" w:cs="Arial"/>
        </w:rPr>
        <w:t xml:space="preserve">, pričom pri stanovovaní rozsahu </w:t>
      </w:r>
      <w:proofErr w:type="spellStart"/>
      <w:r w:rsidR="00D71173">
        <w:rPr>
          <w:rFonts w:ascii="Arial" w:hAnsi="Arial" w:cs="Arial"/>
        </w:rPr>
        <w:t>Č</w:t>
      </w:r>
      <w:r w:rsidR="00EF1C65">
        <w:rPr>
          <w:rFonts w:ascii="Arial" w:hAnsi="Arial" w:cs="Arial"/>
        </w:rPr>
        <w:t>loveko</w:t>
      </w:r>
      <w:r w:rsidR="00986BC6">
        <w:rPr>
          <w:rFonts w:ascii="Arial" w:hAnsi="Arial" w:cs="Arial"/>
        </w:rPr>
        <w:t>hodín</w:t>
      </w:r>
      <w:proofErr w:type="spellEnd"/>
      <w:r w:rsidR="00EF1C65">
        <w:rPr>
          <w:rFonts w:ascii="Arial" w:hAnsi="Arial" w:cs="Arial"/>
        </w:rPr>
        <w:t xml:space="preserve"> sa počíta každá ďalšia začatá </w:t>
      </w:r>
      <w:proofErr w:type="spellStart"/>
      <w:r w:rsidR="00D71173">
        <w:rPr>
          <w:rFonts w:ascii="Arial" w:hAnsi="Arial" w:cs="Arial"/>
        </w:rPr>
        <w:t>Č</w:t>
      </w:r>
      <w:r w:rsidR="00C23F0B">
        <w:rPr>
          <w:rFonts w:ascii="Arial" w:hAnsi="Arial" w:cs="Arial"/>
        </w:rPr>
        <w:t>lovekohodina</w:t>
      </w:r>
      <w:proofErr w:type="spellEnd"/>
      <w:r w:rsidR="00EF1C65">
        <w:rPr>
          <w:rFonts w:ascii="Arial" w:hAnsi="Arial" w:cs="Arial"/>
        </w:rPr>
        <w:t>,</w:t>
      </w:r>
    </w:p>
    <w:p w14:paraId="28E14118" w14:textId="7DA795D4" w:rsidR="00312041" w:rsidRPr="002C2C59" w:rsidRDefault="00312041" w:rsidP="009360AE">
      <w:pPr>
        <w:pStyle w:val="seNormalny2"/>
        <w:numPr>
          <w:ilvl w:val="2"/>
          <w:numId w:val="6"/>
        </w:numPr>
        <w:ind w:left="1276" w:right="-27" w:hanging="709"/>
        <w:rPr>
          <w:rFonts w:ascii="Arial" w:hAnsi="Arial" w:cs="Arial"/>
        </w:rPr>
      </w:pPr>
      <w:r w:rsidRPr="002C2C59">
        <w:rPr>
          <w:rFonts w:ascii="Arial" w:hAnsi="Arial" w:cs="Arial"/>
        </w:rPr>
        <w:t>pri akceptovaní Cenového návrhu Objednáv</w:t>
      </w:r>
      <w:r w:rsidR="002C2C59" w:rsidRPr="002C2C59">
        <w:rPr>
          <w:rFonts w:ascii="Arial" w:hAnsi="Arial" w:cs="Arial"/>
        </w:rPr>
        <w:t>ateľom Objednávateľ zašle Poskytovateľovi Objednávku s uvedením Ceny Služieb poskytovaných na vyžiadanie</w:t>
      </w:r>
      <w:r w:rsidRPr="002C2C59">
        <w:rPr>
          <w:rFonts w:ascii="Arial" w:hAnsi="Arial" w:cs="Arial"/>
        </w:rPr>
        <w:t xml:space="preserve"> v zmysle Cenového návrhu, pričom pre vylúčenie pochybností sa uvádza, že </w:t>
      </w:r>
      <w:r w:rsidR="00986BC6">
        <w:rPr>
          <w:rFonts w:ascii="Arial" w:hAnsi="Arial" w:cs="Arial"/>
        </w:rPr>
        <w:t xml:space="preserve">Cenový návrh </w:t>
      </w:r>
      <w:r w:rsidR="002C2C59" w:rsidRPr="002C2C59">
        <w:rPr>
          <w:rFonts w:ascii="Arial" w:hAnsi="Arial" w:cs="Arial"/>
        </w:rPr>
        <w:t>je  pri stanovovaní Ceny Služieb poskytovaných na vyžiadanie</w:t>
      </w:r>
      <w:r w:rsidRPr="002C2C59">
        <w:rPr>
          <w:rFonts w:ascii="Arial" w:hAnsi="Arial" w:cs="Arial"/>
        </w:rPr>
        <w:t xml:space="preserve"> záväzný, ak sa zmluvné strany v konkrétnom prípade písomne nedo</w:t>
      </w:r>
      <w:r w:rsidR="004309FD">
        <w:rPr>
          <w:rFonts w:ascii="Arial" w:hAnsi="Arial" w:cs="Arial"/>
        </w:rPr>
        <w:t>hodnú inak. Ustanovenia bod</w:t>
      </w:r>
      <w:r w:rsidR="00986BC6">
        <w:rPr>
          <w:rFonts w:ascii="Arial" w:hAnsi="Arial" w:cs="Arial"/>
        </w:rPr>
        <w:t>ov</w:t>
      </w:r>
      <w:r w:rsidR="004309FD">
        <w:rPr>
          <w:rFonts w:ascii="Arial" w:hAnsi="Arial" w:cs="Arial"/>
        </w:rPr>
        <w:t xml:space="preserve"> 3.</w:t>
      </w:r>
      <w:r w:rsidR="00E746D9">
        <w:rPr>
          <w:rFonts w:ascii="Arial" w:hAnsi="Arial" w:cs="Arial"/>
        </w:rPr>
        <w:t>9</w:t>
      </w:r>
      <w:r w:rsidRPr="002C2C59">
        <w:rPr>
          <w:rFonts w:ascii="Arial" w:hAnsi="Arial" w:cs="Arial"/>
        </w:rPr>
        <w:t xml:space="preserve"> a </w:t>
      </w:r>
      <w:proofErr w:type="spellStart"/>
      <w:r w:rsidRPr="002C2C59">
        <w:rPr>
          <w:rFonts w:ascii="Arial" w:hAnsi="Arial" w:cs="Arial"/>
        </w:rPr>
        <w:t>nasl</w:t>
      </w:r>
      <w:proofErr w:type="spellEnd"/>
      <w:r w:rsidRPr="002C2C59">
        <w:rPr>
          <w:rFonts w:ascii="Arial" w:hAnsi="Arial" w:cs="Arial"/>
        </w:rPr>
        <w:t xml:space="preserve">. Zmluvy platia primerane. </w:t>
      </w:r>
    </w:p>
    <w:p w14:paraId="648AEE4A" w14:textId="77777777" w:rsidR="00312041" w:rsidRDefault="00312041" w:rsidP="009360AE">
      <w:pPr>
        <w:pStyle w:val="seNormalny2"/>
        <w:numPr>
          <w:ilvl w:val="1"/>
          <w:numId w:val="6"/>
        </w:numPr>
        <w:spacing w:before="240" w:after="0"/>
        <w:ind w:right="-27"/>
        <w:rPr>
          <w:rFonts w:ascii="Arial" w:hAnsi="Arial" w:cs="Arial"/>
        </w:rPr>
      </w:pPr>
      <w:r w:rsidRPr="002C2C59">
        <w:rPr>
          <w:rFonts w:ascii="Arial" w:hAnsi="Arial" w:cs="Arial"/>
        </w:rPr>
        <w:t>Nepredloženie Cenového návrhu sa považuje za podstatné porušenie Zmluvy.</w:t>
      </w:r>
    </w:p>
    <w:p w14:paraId="1611AFB3" w14:textId="77777777" w:rsidR="004309FD" w:rsidRPr="004309FD" w:rsidRDefault="004309FD" w:rsidP="009360AE">
      <w:pPr>
        <w:pStyle w:val="seNormalny2"/>
        <w:tabs>
          <w:tab w:val="left" w:pos="8789"/>
        </w:tabs>
        <w:spacing w:before="240" w:after="0"/>
        <w:ind w:left="567" w:right="-27"/>
        <w:rPr>
          <w:rFonts w:ascii="Arial" w:hAnsi="Arial" w:cs="Arial"/>
          <w:b/>
        </w:rPr>
      </w:pPr>
      <w:r w:rsidRPr="004309FD">
        <w:rPr>
          <w:rFonts w:ascii="Arial" w:hAnsi="Arial" w:cs="Arial"/>
          <w:b/>
        </w:rPr>
        <w:t>Miesto vykonávania Služby</w:t>
      </w:r>
    </w:p>
    <w:p w14:paraId="3F8E275D" w14:textId="77777777" w:rsidR="000C581C" w:rsidRPr="004E6493" w:rsidRDefault="000C581C" w:rsidP="009360AE">
      <w:pPr>
        <w:pStyle w:val="seNormalny2"/>
        <w:numPr>
          <w:ilvl w:val="1"/>
          <w:numId w:val="6"/>
        </w:numPr>
        <w:spacing w:after="0"/>
        <w:ind w:right="-27"/>
        <w:rPr>
          <w:rFonts w:ascii="Arial" w:hAnsi="Arial" w:cs="Arial"/>
        </w:rPr>
      </w:pPr>
      <w:r w:rsidRPr="004E6493">
        <w:rPr>
          <w:rFonts w:ascii="Arial" w:hAnsi="Arial" w:cs="Arial"/>
        </w:rPr>
        <w:t xml:space="preserve">Miestom </w:t>
      </w:r>
      <w:r w:rsidR="009A2121" w:rsidRPr="004E6493">
        <w:rPr>
          <w:rFonts w:ascii="Arial" w:hAnsi="Arial" w:cs="Arial"/>
        </w:rPr>
        <w:t>vykonávania Služby</w:t>
      </w:r>
      <w:r w:rsidR="009C11EC" w:rsidRPr="004E6493">
        <w:rPr>
          <w:rFonts w:ascii="Arial" w:hAnsi="Arial" w:cs="Arial"/>
        </w:rPr>
        <w:t xml:space="preserve"> sú Lokality, ak plnenie povinností v zmysle tejto Zmluvy nie je možné uskutočniť prostredníctvom vzdialeného pripojenia. Miesto vykonávania Služby</w:t>
      </w:r>
      <w:r w:rsidR="00986BC6" w:rsidRPr="004E6493">
        <w:rPr>
          <w:rFonts w:ascii="Arial" w:hAnsi="Arial" w:cs="Arial"/>
        </w:rPr>
        <w:t>,</w:t>
      </w:r>
      <w:r w:rsidR="009C11EC" w:rsidRPr="004E6493">
        <w:rPr>
          <w:rFonts w:ascii="Arial" w:hAnsi="Arial" w:cs="Arial"/>
        </w:rPr>
        <w:t xml:space="preserve"> ak je ju možné uskutočniť prostredníctvom vzdialeného pripojenia</w:t>
      </w:r>
      <w:r w:rsidR="00986BC6" w:rsidRPr="004E6493">
        <w:rPr>
          <w:rFonts w:ascii="Arial" w:hAnsi="Arial" w:cs="Arial"/>
        </w:rPr>
        <w:t>,</w:t>
      </w:r>
      <w:r w:rsidR="009C11EC" w:rsidRPr="004E6493">
        <w:rPr>
          <w:rFonts w:ascii="Arial" w:hAnsi="Arial" w:cs="Arial"/>
        </w:rPr>
        <w:t xml:space="preserve"> určuje a zabezpečuje Poskytovateľ</w:t>
      </w:r>
      <w:r w:rsidR="002C2C59" w:rsidRPr="004E6493">
        <w:rPr>
          <w:rFonts w:ascii="Arial" w:hAnsi="Arial" w:cs="Arial"/>
        </w:rPr>
        <w:t>, ak nie je v</w:t>
      </w:r>
      <w:r w:rsidR="00167509" w:rsidRPr="004E6493">
        <w:rPr>
          <w:rFonts w:ascii="Arial" w:hAnsi="Arial" w:cs="Arial"/>
        </w:rPr>
        <w:t> prílohách tejto Zmluvy</w:t>
      </w:r>
      <w:r w:rsidR="002C2C59" w:rsidRPr="004E6493">
        <w:rPr>
          <w:rFonts w:ascii="Arial" w:hAnsi="Arial" w:cs="Arial"/>
        </w:rPr>
        <w:t xml:space="preserve"> uvedené inak</w:t>
      </w:r>
      <w:r w:rsidR="009C11EC" w:rsidRPr="004E6493">
        <w:rPr>
          <w:rFonts w:ascii="Arial" w:hAnsi="Arial" w:cs="Arial"/>
        </w:rPr>
        <w:t>.</w:t>
      </w:r>
    </w:p>
    <w:p w14:paraId="4B89039C" w14:textId="77777777" w:rsidR="006E2EAB" w:rsidRPr="006E2EAB" w:rsidRDefault="006E2EAB" w:rsidP="009360AE">
      <w:pPr>
        <w:pStyle w:val="seNormalny2"/>
        <w:numPr>
          <w:ilvl w:val="1"/>
          <w:numId w:val="6"/>
        </w:numPr>
        <w:spacing w:after="0"/>
        <w:ind w:right="-27"/>
        <w:rPr>
          <w:rFonts w:ascii="Arial" w:hAnsi="Arial" w:cs="Arial"/>
        </w:rPr>
      </w:pPr>
      <w:r w:rsidRPr="006E2EAB">
        <w:rPr>
          <w:rFonts w:ascii="Arial" w:hAnsi="Arial" w:cs="Arial"/>
        </w:rPr>
        <w:t xml:space="preserve">Poskytovateľ je povinný </w:t>
      </w:r>
      <w:r w:rsidR="00986BC6">
        <w:rPr>
          <w:rFonts w:ascii="Arial" w:hAnsi="Arial" w:cs="Arial"/>
        </w:rPr>
        <w:t>obmedziť</w:t>
      </w:r>
      <w:r>
        <w:rPr>
          <w:rFonts w:ascii="Arial" w:hAnsi="Arial" w:cs="Arial"/>
        </w:rPr>
        <w:t xml:space="preserve"> pohyb svojich pracovníkov </w:t>
      </w:r>
      <w:r w:rsidR="00986BC6">
        <w:rPr>
          <w:rFonts w:ascii="Arial" w:hAnsi="Arial" w:cs="Arial"/>
        </w:rPr>
        <w:t xml:space="preserve">v objektoch Objednávateľa </w:t>
      </w:r>
      <w:r w:rsidRPr="006E2EAB">
        <w:rPr>
          <w:rFonts w:ascii="Arial" w:hAnsi="Arial" w:cs="Arial"/>
        </w:rPr>
        <w:t>len na pracoviská a</w:t>
      </w:r>
      <w:r w:rsidR="00986BC6">
        <w:rPr>
          <w:rFonts w:ascii="Arial" w:hAnsi="Arial" w:cs="Arial"/>
        </w:rPr>
        <w:t> </w:t>
      </w:r>
      <w:r w:rsidRPr="006E2EAB">
        <w:rPr>
          <w:rFonts w:ascii="Arial" w:hAnsi="Arial" w:cs="Arial"/>
        </w:rPr>
        <w:t>priestor</w:t>
      </w:r>
      <w:r w:rsidR="00986BC6">
        <w:rPr>
          <w:rFonts w:ascii="Arial" w:hAnsi="Arial" w:cs="Arial"/>
        </w:rPr>
        <w:t>y, ktoré</w:t>
      </w:r>
      <w:r w:rsidRPr="006E2EAB">
        <w:rPr>
          <w:rFonts w:ascii="Arial" w:hAnsi="Arial" w:cs="Arial"/>
        </w:rPr>
        <w:t xml:space="preserve"> súvisia s plnením predmetu tejto</w:t>
      </w:r>
      <w:r>
        <w:rPr>
          <w:rFonts w:ascii="Arial" w:hAnsi="Arial" w:cs="Arial"/>
        </w:rPr>
        <w:t xml:space="preserve"> Z</w:t>
      </w:r>
      <w:r w:rsidRPr="006E2EAB">
        <w:rPr>
          <w:rFonts w:ascii="Arial" w:hAnsi="Arial" w:cs="Arial"/>
        </w:rPr>
        <w:t>mluvy.</w:t>
      </w:r>
    </w:p>
    <w:p w14:paraId="625C55EE" w14:textId="77777777" w:rsidR="006E2EAB" w:rsidRPr="002E15B0" w:rsidRDefault="006E2EAB" w:rsidP="009360AE">
      <w:pPr>
        <w:pStyle w:val="seNormalny2"/>
        <w:numPr>
          <w:ilvl w:val="1"/>
          <w:numId w:val="6"/>
        </w:numPr>
        <w:spacing w:after="0"/>
        <w:ind w:right="-27"/>
        <w:rPr>
          <w:rFonts w:ascii="Arial" w:hAnsi="Arial" w:cs="Arial"/>
        </w:rPr>
      </w:pPr>
      <w:r w:rsidRPr="006E2EAB">
        <w:rPr>
          <w:rFonts w:ascii="Arial" w:hAnsi="Arial" w:cs="Arial"/>
        </w:rPr>
        <w:t>Poskytovateľ sa zaväzuje v </w:t>
      </w:r>
      <w:r>
        <w:rPr>
          <w:rFonts w:ascii="Arial" w:hAnsi="Arial" w:cs="Arial"/>
        </w:rPr>
        <w:t>prípade vstupu jeho pracovníkov</w:t>
      </w:r>
      <w:r w:rsidRPr="006E2EAB">
        <w:rPr>
          <w:rFonts w:ascii="Arial" w:hAnsi="Arial" w:cs="Arial"/>
        </w:rPr>
        <w:t xml:space="preserve"> do objektov a priestorov Objednávateľa za účelom poskytovania </w:t>
      </w:r>
      <w:r w:rsidR="00986BC6">
        <w:rPr>
          <w:rFonts w:ascii="Arial" w:hAnsi="Arial" w:cs="Arial"/>
        </w:rPr>
        <w:t>S</w:t>
      </w:r>
      <w:r w:rsidRPr="006E2EAB">
        <w:rPr>
          <w:rFonts w:ascii="Arial" w:hAnsi="Arial" w:cs="Arial"/>
        </w:rPr>
        <w:t>lužb</w:t>
      </w:r>
      <w:r w:rsidR="00986BC6">
        <w:rPr>
          <w:rFonts w:ascii="Arial" w:hAnsi="Arial" w:cs="Arial"/>
        </w:rPr>
        <w:t>y</w:t>
      </w:r>
      <w:r w:rsidRPr="006E2EAB">
        <w:rPr>
          <w:rFonts w:ascii="Arial" w:hAnsi="Arial" w:cs="Arial"/>
        </w:rPr>
        <w:t xml:space="preserve"> dodržiavať interné predpisy Objednávateľa, s ktorými bol </w:t>
      </w:r>
      <w:r w:rsidRPr="002E15B0">
        <w:rPr>
          <w:rFonts w:ascii="Arial" w:hAnsi="Arial" w:cs="Arial"/>
        </w:rPr>
        <w:t>preukázateľne oboznámený</w:t>
      </w:r>
      <w:r w:rsidR="00986BC6" w:rsidRPr="002E15B0">
        <w:rPr>
          <w:rFonts w:ascii="Arial" w:hAnsi="Arial" w:cs="Arial"/>
        </w:rPr>
        <w:t>, a oboznámiť s takýmito internými</w:t>
      </w:r>
      <w:r w:rsidR="00752677" w:rsidRPr="002E15B0">
        <w:rPr>
          <w:rFonts w:ascii="Arial" w:hAnsi="Arial" w:cs="Arial"/>
        </w:rPr>
        <w:t xml:space="preserve"> predpismi všetkých pracovníkov Poskytovateľa, ktorí budú v rámci plnenia predmetu tejto Zmluvy vstupovať do objektov Objednávateľa</w:t>
      </w:r>
      <w:r w:rsidRPr="002E15B0">
        <w:rPr>
          <w:rFonts w:ascii="Arial" w:hAnsi="Arial" w:cs="Arial"/>
        </w:rPr>
        <w:t>.</w:t>
      </w:r>
    </w:p>
    <w:p w14:paraId="0B5978A3" w14:textId="77777777" w:rsidR="00EF1C65" w:rsidRPr="002E15B0" w:rsidRDefault="0045212D" w:rsidP="009360AE">
      <w:pPr>
        <w:pStyle w:val="Normlnywebov"/>
        <w:spacing w:before="120" w:beforeAutospacing="0" w:after="0" w:afterAutospacing="0"/>
        <w:ind w:left="567" w:right="-27"/>
        <w:jc w:val="both"/>
        <w:rPr>
          <w:rFonts w:ascii="Arial" w:hAnsi="Arial" w:cs="Arial"/>
          <w:b/>
          <w:sz w:val="20"/>
          <w:szCs w:val="20"/>
        </w:rPr>
      </w:pPr>
      <w:bookmarkStart w:id="1" w:name="_Ref254029290"/>
      <w:r w:rsidRPr="002E15B0">
        <w:rPr>
          <w:rFonts w:ascii="Arial" w:hAnsi="Arial" w:cs="Arial"/>
          <w:b/>
          <w:sz w:val="20"/>
          <w:szCs w:val="20"/>
        </w:rPr>
        <w:t>Prevzati</w:t>
      </w:r>
      <w:r w:rsidR="00EF1C65" w:rsidRPr="002E15B0">
        <w:rPr>
          <w:rFonts w:ascii="Arial" w:hAnsi="Arial" w:cs="Arial"/>
          <w:b/>
          <w:sz w:val="20"/>
          <w:szCs w:val="20"/>
        </w:rPr>
        <w:t xml:space="preserve">e Služby </w:t>
      </w:r>
    </w:p>
    <w:p w14:paraId="0275AB48" w14:textId="6E0B300F" w:rsidR="00D462DA" w:rsidRPr="002E15B0" w:rsidRDefault="00EF1C65" w:rsidP="009360AE">
      <w:pPr>
        <w:pStyle w:val="Normlnywebov"/>
        <w:numPr>
          <w:ilvl w:val="1"/>
          <w:numId w:val="6"/>
        </w:numPr>
        <w:spacing w:before="120" w:beforeAutospacing="0" w:after="0" w:afterAutospacing="0"/>
        <w:ind w:right="-27"/>
        <w:jc w:val="both"/>
        <w:rPr>
          <w:rFonts w:ascii="Arial" w:hAnsi="Arial" w:cs="Arial"/>
          <w:sz w:val="20"/>
          <w:szCs w:val="20"/>
        </w:rPr>
      </w:pPr>
      <w:r w:rsidRPr="002E15B0">
        <w:rPr>
          <w:rFonts w:ascii="Arial" w:hAnsi="Arial" w:cs="Arial"/>
          <w:sz w:val="20"/>
          <w:szCs w:val="20"/>
          <w:lang w:eastAsia="cs-CZ"/>
        </w:rPr>
        <w:lastRenderedPageBreak/>
        <w:t>Poskytovateľ je po</w:t>
      </w:r>
      <w:r w:rsidR="00D462DA" w:rsidRPr="002E15B0">
        <w:rPr>
          <w:rFonts w:ascii="Arial" w:hAnsi="Arial" w:cs="Arial"/>
          <w:sz w:val="20"/>
          <w:szCs w:val="20"/>
          <w:lang w:eastAsia="cs-CZ"/>
        </w:rPr>
        <w:t xml:space="preserve">vinný predložiť na schválenie Oprávnenej osobe Objednávateľa vo veciach technických </w:t>
      </w:r>
      <w:r w:rsidRPr="002E15B0">
        <w:rPr>
          <w:rFonts w:ascii="Arial" w:hAnsi="Arial" w:cs="Arial"/>
          <w:sz w:val="20"/>
          <w:szCs w:val="20"/>
          <w:lang w:eastAsia="cs-CZ"/>
        </w:rPr>
        <w:t xml:space="preserve">mesačný </w:t>
      </w:r>
      <w:r w:rsidRPr="002E15B0">
        <w:rPr>
          <w:rFonts w:ascii="Arial" w:hAnsi="Arial" w:cs="Arial"/>
          <w:b/>
          <w:sz w:val="20"/>
          <w:szCs w:val="20"/>
          <w:lang w:eastAsia="cs-CZ"/>
        </w:rPr>
        <w:t xml:space="preserve">Výkaz </w:t>
      </w:r>
      <w:r w:rsidR="00DD14DB" w:rsidRPr="002E15B0">
        <w:rPr>
          <w:rFonts w:ascii="Arial" w:hAnsi="Arial" w:cs="Arial"/>
          <w:b/>
          <w:sz w:val="20"/>
          <w:szCs w:val="20"/>
          <w:lang w:eastAsia="cs-CZ"/>
        </w:rPr>
        <w:t>Služieb</w:t>
      </w:r>
      <w:r w:rsidR="00DD14DB" w:rsidRPr="002E15B0">
        <w:rPr>
          <w:rFonts w:ascii="Arial" w:hAnsi="Arial" w:cs="Arial"/>
          <w:sz w:val="20"/>
          <w:szCs w:val="20"/>
          <w:lang w:eastAsia="cs-CZ"/>
        </w:rPr>
        <w:t>,</w:t>
      </w:r>
      <w:r w:rsidR="00DD14DB" w:rsidRPr="002E15B0">
        <w:rPr>
          <w:rFonts w:ascii="Arial" w:hAnsi="Arial" w:cs="Arial"/>
          <w:b/>
          <w:sz w:val="20"/>
          <w:szCs w:val="20"/>
          <w:lang w:eastAsia="cs-CZ"/>
        </w:rPr>
        <w:t xml:space="preserve"> </w:t>
      </w:r>
      <w:r w:rsidR="007A18AD" w:rsidRPr="002E15B0">
        <w:rPr>
          <w:rFonts w:ascii="Arial" w:hAnsi="Arial" w:cs="Arial"/>
          <w:b/>
          <w:sz w:val="20"/>
          <w:szCs w:val="20"/>
          <w:lang w:eastAsia="cs-CZ"/>
        </w:rPr>
        <w:t xml:space="preserve">Výkaz Služieb súčinnosti </w:t>
      </w:r>
      <w:r w:rsidR="007A18AD" w:rsidRPr="002E15B0">
        <w:rPr>
          <w:rFonts w:ascii="Arial" w:hAnsi="Arial" w:cs="Arial"/>
          <w:sz w:val="20"/>
          <w:szCs w:val="20"/>
          <w:lang w:eastAsia="cs-CZ"/>
        </w:rPr>
        <w:t>a</w:t>
      </w:r>
      <w:r w:rsidR="00DD14DB" w:rsidRPr="002E15B0">
        <w:rPr>
          <w:rFonts w:ascii="Arial" w:hAnsi="Arial" w:cs="Arial"/>
          <w:sz w:val="20"/>
          <w:szCs w:val="20"/>
          <w:lang w:eastAsia="cs-CZ"/>
        </w:rPr>
        <w:t xml:space="preserve"> </w:t>
      </w:r>
      <w:r w:rsidR="00DD14DB" w:rsidRPr="002E15B0">
        <w:rPr>
          <w:rFonts w:ascii="Arial" w:hAnsi="Arial" w:cs="Arial"/>
          <w:b/>
          <w:sz w:val="20"/>
          <w:szCs w:val="20"/>
          <w:lang w:eastAsia="cs-CZ"/>
        </w:rPr>
        <w:t xml:space="preserve">Výkaz Služieb </w:t>
      </w:r>
      <w:r w:rsidR="00DD14DB" w:rsidRPr="002E15B0">
        <w:rPr>
          <w:rFonts w:ascii="Arial" w:hAnsi="Arial" w:cs="Arial"/>
          <w:b/>
          <w:sz w:val="20"/>
          <w:szCs w:val="20"/>
        </w:rPr>
        <w:t xml:space="preserve">poskytovaných na vyžiadanie </w:t>
      </w:r>
      <w:r w:rsidR="00282184" w:rsidRPr="002E15B0">
        <w:rPr>
          <w:rFonts w:ascii="Arial" w:hAnsi="Arial" w:cs="Arial"/>
          <w:sz w:val="20"/>
          <w:szCs w:val="20"/>
        </w:rPr>
        <w:t>(ďalej aj len ako „výkaz“ alebo „výkazy“)</w:t>
      </w:r>
      <w:r w:rsidR="00282184" w:rsidRPr="002E15B0">
        <w:rPr>
          <w:rFonts w:ascii="Arial" w:hAnsi="Arial" w:cs="Arial"/>
          <w:b/>
          <w:sz w:val="20"/>
          <w:szCs w:val="20"/>
        </w:rPr>
        <w:t xml:space="preserve"> </w:t>
      </w:r>
      <w:r w:rsidR="00D462DA" w:rsidRPr="002E15B0">
        <w:rPr>
          <w:rFonts w:ascii="Arial" w:hAnsi="Arial" w:cs="Arial"/>
          <w:sz w:val="20"/>
          <w:szCs w:val="20"/>
          <w:lang w:eastAsia="cs-CZ"/>
        </w:rPr>
        <w:t xml:space="preserve">s vyhodnotením splnenia Požiadaviek na poskytovanú Službu v zmysle Prílohy č. 2 Zmluvy </w:t>
      </w:r>
      <w:r w:rsidRPr="002E15B0">
        <w:rPr>
          <w:rFonts w:ascii="Arial" w:hAnsi="Arial" w:cs="Arial"/>
          <w:sz w:val="20"/>
          <w:szCs w:val="20"/>
          <w:lang w:eastAsia="cs-CZ"/>
        </w:rPr>
        <w:t xml:space="preserve">do 2 pracovných dní po skončení príslušného </w:t>
      </w:r>
      <w:r w:rsidR="00752677" w:rsidRPr="002E15B0">
        <w:rPr>
          <w:rFonts w:ascii="Arial" w:hAnsi="Arial" w:cs="Arial"/>
          <w:sz w:val="20"/>
          <w:szCs w:val="20"/>
          <w:lang w:eastAsia="cs-CZ"/>
        </w:rPr>
        <w:t>Meracieho obdobia (</w:t>
      </w:r>
      <w:r w:rsidRPr="002E15B0">
        <w:rPr>
          <w:rFonts w:ascii="Arial" w:hAnsi="Arial" w:cs="Arial"/>
          <w:sz w:val="20"/>
          <w:szCs w:val="20"/>
          <w:lang w:eastAsia="cs-CZ"/>
        </w:rPr>
        <w:t>kalendárneho mesiaca</w:t>
      </w:r>
      <w:r w:rsidR="00752677" w:rsidRPr="002E15B0">
        <w:rPr>
          <w:rFonts w:ascii="Arial" w:hAnsi="Arial" w:cs="Arial"/>
          <w:sz w:val="20"/>
          <w:szCs w:val="20"/>
          <w:lang w:eastAsia="cs-CZ"/>
        </w:rPr>
        <w:t>)</w:t>
      </w:r>
      <w:r w:rsidR="00D462DA" w:rsidRPr="002E15B0">
        <w:rPr>
          <w:rFonts w:ascii="Arial" w:hAnsi="Arial" w:cs="Arial"/>
          <w:sz w:val="20"/>
          <w:szCs w:val="20"/>
          <w:lang w:eastAsia="cs-CZ"/>
        </w:rPr>
        <w:t>.</w:t>
      </w:r>
      <w:r w:rsidRPr="002E15B0">
        <w:rPr>
          <w:rFonts w:ascii="Arial" w:hAnsi="Arial" w:cs="Arial"/>
          <w:sz w:val="20"/>
          <w:szCs w:val="20"/>
          <w:lang w:eastAsia="cs-CZ"/>
        </w:rPr>
        <w:t xml:space="preserve"> </w:t>
      </w:r>
      <w:r w:rsidR="00722AB0" w:rsidRPr="002E15B0">
        <w:rPr>
          <w:rFonts w:ascii="Arial" w:hAnsi="Arial" w:cs="Arial"/>
          <w:sz w:val="20"/>
          <w:szCs w:val="20"/>
          <w:lang w:eastAsia="cs-CZ"/>
        </w:rPr>
        <w:t xml:space="preserve">Objednávateľ sa zaväzuje vyjadriť sa k výkazom podľa predchádzajúcej vety v lehote do 10 pracovných dní odo dňa predloženia ich kompletného znenia vrátane podkladov vyžadovaných podľa tejto Zmluvy. </w:t>
      </w:r>
      <w:r w:rsidR="00DD14DB" w:rsidRPr="002E15B0">
        <w:rPr>
          <w:rFonts w:ascii="Arial" w:hAnsi="Arial" w:cs="Arial"/>
          <w:sz w:val="20"/>
          <w:szCs w:val="20"/>
          <w:lang w:eastAsia="cs-CZ"/>
        </w:rPr>
        <w:t>Poskytovateľ je vo výkazoch povinný osobitne uviesť aj tie Incidenty, Požiadavky alebo Požiadavky na zmenu, ktoré neboli vyriešené v príslušnom Meracom období s uvedením dátumu a času, kedy tieto boli Poskytovateľovi oznámené</w:t>
      </w:r>
      <w:r w:rsidR="00F258C8" w:rsidRPr="002E15B0">
        <w:rPr>
          <w:rFonts w:ascii="Arial" w:hAnsi="Arial" w:cs="Arial"/>
          <w:sz w:val="20"/>
          <w:szCs w:val="20"/>
          <w:lang w:eastAsia="cs-CZ"/>
        </w:rPr>
        <w:t>.</w:t>
      </w:r>
      <w:r w:rsidR="00DD14DB" w:rsidRPr="002E15B0">
        <w:rPr>
          <w:rFonts w:ascii="Arial" w:hAnsi="Arial" w:cs="Arial"/>
          <w:sz w:val="20"/>
          <w:szCs w:val="20"/>
          <w:lang w:eastAsia="cs-CZ"/>
        </w:rPr>
        <w:t xml:space="preserve"> </w:t>
      </w:r>
      <w:bookmarkEnd w:id="1"/>
    </w:p>
    <w:p w14:paraId="7738A71E" w14:textId="77777777" w:rsidR="00D462DA" w:rsidRPr="002E15B0" w:rsidRDefault="00D462DA" w:rsidP="009360AE">
      <w:pPr>
        <w:pStyle w:val="Normlnywebov"/>
        <w:numPr>
          <w:ilvl w:val="1"/>
          <w:numId w:val="6"/>
        </w:numPr>
        <w:spacing w:before="120" w:beforeAutospacing="0" w:after="0" w:afterAutospacing="0"/>
        <w:ind w:right="-27"/>
        <w:jc w:val="both"/>
        <w:rPr>
          <w:rFonts w:ascii="Arial" w:hAnsi="Arial" w:cs="Arial"/>
          <w:sz w:val="20"/>
          <w:szCs w:val="20"/>
        </w:rPr>
      </w:pPr>
      <w:r w:rsidRPr="002E15B0">
        <w:rPr>
          <w:rFonts w:ascii="Arial" w:hAnsi="Arial" w:cs="Arial"/>
          <w:sz w:val="20"/>
          <w:szCs w:val="20"/>
          <w:lang w:eastAsia="cs-CZ"/>
        </w:rPr>
        <w:t>Za účelom vyhodnotenia výkazov v</w:t>
      </w:r>
      <w:r w:rsidR="00DD14DB" w:rsidRPr="002E15B0">
        <w:rPr>
          <w:rFonts w:ascii="Arial" w:hAnsi="Arial" w:cs="Arial"/>
          <w:sz w:val="20"/>
          <w:szCs w:val="20"/>
          <w:lang w:eastAsia="cs-CZ"/>
        </w:rPr>
        <w:t> zmysle predchádzajúceho bodu</w:t>
      </w:r>
      <w:r w:rsidRPr="002E15B0">
        <w:rPr>
          <w:rFonts w:ascii="Arial" w:hAnsi="Arial" w:cs="Arial"/>
          <w:sz w:val="20"/>
          <w:szCs w:val="20"/>
          <w:lang w:eastAsia="cs-CZ"/>
        </w:rPr>
        <w:t xml:space="preserve"> </w:t>
      </w:r>
      <w:r w:rsidR="0042117F" w:rsidRPr="002E15B0">
        <w:rPr>
          <w:rFonts w:ascii="Arial" w:hAnsi="Arial" w:cs="Arial"/>
          <w:sz w:val="20"/>
          <w:szCs w:val="20"/>
          <w:lang w:eastAsia="cs-CZ"/>
        </w:rPr>
        <w:t>je Poskytovateľ povinný Objednávateľovi predložiť zdrojové údaje, z </w:t>
      </w:r>
      <w:r w:rsidR="001C4D20" w:rsidRPr="002E15B0">
        <w:rPr>
          <w:rFonts w:ascii="Arial" w:hAnsi="Arial" w:cs="Arial"/>
          <w:sz w:val="20"/>
          <w:szCs w:val="20"/>
          <w:lang w:eastAsia="cs-CZ"/>
        </w:rPr>
        <w:t>ktorých boli výkazy vytvorené</w:t>
      </w:r>
      <w:r w:rsidR="0042117F" w:rsidRPr="002E15B0">
        <w:rPr>
          <w:rFonts w:ascii="Arial" w:hAnsi="Arial" w:cs="Arial"/>
          <w:sz w:val="20"/>
          <w:szCs w:val="20"/>
          <w:lang w:eastAsia="cs-CZ"/>
        </w:rPr>
        <w:t>.</w:t>
      </w:r>
      <w:r w:rsidRPr="002E15B0">
        <w:rPr>
          <w:rFonts w:ascii="Arial" w:hAnsi="Arial" w:cs="Arial"/>
          <w:sz w:val="20"/>
          <w:szCs w:val="20"/>
          <w:lang w:eastAsia="cs-CZ"/>
        </w:rPr>
        <w:t xml:space="preserve"> </w:t>
      </w:r>
    </w:p>
    <w:p w14:paraId="5370326B" w14:textId="77777777" w:rsidR="009915E3" w:rsidRDefault="00D462DA" w:rsidP="009360AE">
      <w:pPr>
        <w:pStyle w:val="Normlnywebov"/>
        <w:numPr>
          <w:ilvl w:val="1"/>
          <w:numId w:val="6"/>
        </w:numPr>
        <w:spacing w:before="120" w:beforeAutospacing="0" w:after="0" w:afterAutospacing="0"/>
        <w:ind w:right="-27"/>
        <w:jc w:val="both"/>
        <w:rPr>
          <w:rFonts w:ascii="Arial" w:hAnsi="Arial" w:cs="Arial"/>
          <w:sz w:val="20"/>
          <w:szCs w:val="20"/>
        </w:rPr>
      </w:pPr>
      <w:r>
        <w:rPr>
          <w:rFonts w:ascii="Arial" w:hAnsi="Arial" w:cs="Arial"/>
          <w:sz w:val="20"/>
          <w:szCs w:val="20"/>
          <w:lang w:eastAsia="cs-CZ"/>
        </w:rPr>
        <w:t>Výkazy Objednávateľ schvaľuje</w:t>
      </w:r>
      <w:r w:rsidR="00520039">
        <w:rPr>
          <w:rFonts w:ascii="Arial" w:hAnsi="Arial" w:cs="Arial"/>
          <w:sz w:val="20"/>
          <w:szCs w:val="20"/>
          <w:lang w:eastAsia="cs-CZ"/>
        </w:rPr>
        <w:t xml:space="preserve"> podpisom Akceptačného protokolu</w:t>
      </w:r>
      <w:r>
        <w:rPr>
          <w:rFonts w:ascii="Arial" w:hAnsi="Arial" w:cs="Arial"/>
          <w:sz w:val="20"/>
          <w:szCs w:val="20"/>
          <w:lang w:eastAsia="cs-CZ"/>
        </w:rPr>
        <w:t>.</w:t>
      </w:r>
      <w:r w:rsidR="009915E3">
        <w:rPr>
          <w:rFonts w:ascii="Arial" w:hAnsi="Arial" w:cs="Arial"/>
          <w:sz w:val="20"/>
          <w:szCs w:val="20"/>
        </w:rPr>
        <w:t xml:space="preserve"> </w:t>
      </w:r>
    </w:p>
    <w:p w14:paraId="124B21D8" w14:textId="1FB066B3" w:rsidR="0042117F" w:rsidRPr="0042117F" w:rsidRDefault="0042117F" w:rsidP="009360AE">
      <w:pPr>
        <w:pStyle w:val="seNormalny2"/>
        <w:numPr>
          <w:ilvl w:val="1"/>
          <w:numId w:val="6"/>
        </w:numPr>
        <w:ind w:right="-27"/>
        <w:rPr>
          <w:rFonts w:ascii="Arial" w:hAnsi="Arial" w:cs="Arial"/>
        </w:rPr>
      </w:pPr>
      <w:r>
        <w:rPr>
          <w:rFonts w:ascii="Arial" w:hAnsi="Arial" w:cs="Arial"/>
        </w:rPr>
        <w:t>Okrem výkazov v zmysle bodu 3.1</w:t>
      </w:r>
      <w:r w:rsidR="00D71173">
        <w:rPr>
          <w:rFonts w:ascii="Arial" w:hAnsi="Arial" w:cs="Arial"/>
        </w:rPr>
        <w:t>8</w:t>
      </w:r>
      <w:r>
        <w:rPr>
          <w:rFonts w:ascii="Arial" w:hAnsi="Arial" w:cs="Arial"/>
        </w:rPr>
        <w:t xml:space="preserve"> Zmluvy </w:t>
      </w:r>
      <w:r w:rsidR="007A18AD">
        <w:rPr>
          <w:rFonts w:ascii="Arial" w:hAnsi="Arial" w:cs="Arial"/>
        </w:rPr>
        <w:t xml:space="preserve">je </w:t>
      </w:r>
      <w:r>
        <w:rPr>
          <w:rFonts w:ascii="Arial" w:hAnsi="Arial" w:cs="Arial"/>
        </w:rPr>
        <w:t xml:space="preserve">Poskytovateľ </w:t>
      </w:r>
      <w:r w:rsidR="007A18AD">
        <w:rPr>
          <w:rFonts w:ascii="Arial" w:hAnsi="Arial" w:cs="Arial"/>
        </w:rPr>
        <w:t xml:space="preserve">do 15 pracovných dní po skončení príslušného kalendárneho roka </w:t>
      </w:r>
      <w:r>
        <w:rPr>
          <w:rFonts w:ascii="Arial" w:hAnsi="Arial" w:cs="Arial"/>
        </w:rPr>
        <w:t>povinný predložiť Objednávateľovi sumárny výkaz mesačného a ročného plnenia Požadovanej úrovne poskytovanej Služby v predchádzajúcom kalendárnom roku</w:t>
      </w:r>
      <w:r w:rsidR="007A18AD">
        <w:rPr>
          <w:rFonts w:ascii="Arial" w:hAnsi="Arial" w:cs="Arial"/>
        </w:rPr>
        <w:t>.</w:t>
      </w:r>
    </w:p>
    <w:p w14:paraId="675E0F51" w14:textId="77777777" w:rsidR="009915E3" w:rsidRPr="00167509" w:rsidRDefault="009915E3" w:rsidP="009360AE">
      <w:pPr>
        <w:pStyle w:val="Normlnywebov"/>
        <w:numPr>
          <w:ilvl w:val="1"/>
          <w:numId w:val="6"/>
        </w:numPr>
        <w:spacing w:before="120" w:beforeAutospacing="0" w:after="0" w:afterAutospacing="0"/>
        <w:ind w:right="-27"/>
        <w:jc w:val="both"/>
        <w:rPr>
          <w:rFonts w:ascii="Arial" w:hAnsi="Arial" w:cs="Arial"/>
          <w:sz w:val="20"/>
          <w:szCs w:val="20"/>
        </w:rPr>
      </w:pPr>
      <w:r w:rsidRPr="00167509">
        <w:rPr>
          <w:rFonts w:ascii="Arial" w:hAnsi="Arial" w:cs="Arial"/>
          <w:sz w:val="20"/>
          <w:szCs w:val="20"/>
        </w:rPr>
        <w:t xml:space="preserve">Podpisom </w:t>
      </w:r>
      <w:r w:rsidR="00520039" w:rsidRPr="00167509">
        <w:rPr>
          <w:rFonts w:ascii="Arial" w:hAnsi="Arial" w:cs="Arial"/>
          <w:sz w:val="20"/>
          <w:szCs w:val="20"/>
        </w:rPr>
        <w:t>Akceptačného</w:t>
      </w:r>
      <w:r w:rsidRPr="00167509">
        <w:rPr>
          <w:rFonts w:ascii="Arial" w:hAnsi="Arial" w:cs="Arial"/>
          <w:sz w:val="20"/>
          <w:szCs w:val="20"/>
        </w:rPr>
        <w:t xml:space="preserve"> protokolu sa schvaľuje</w:t>
      </w:r>
      <w:r w:rsidR="00520039" w:rsidRPr="00167509">
        <w:rPr>
          <w:rFonts w:ascii="Arial" w:hAnsi="Arial" w:cs="Arial"/>
          <w:sz w:val="20"/>
          <w:szCs w:val="20"/>
        </w:rPr>
        <w:t xml:space="preserve"> aj ukončenie</w:t>
      </w:r>
      <w:r w:rsidRPr="00167509">
        <w:rPr>
          <w:rFonts w:ascii="Arial" w:hAnsi="Arial" w:cs="Arial"/>
          <w:sz w:val="20"/>
          <w:szCs w:val="20"/>
        </w:rPr>
        <w:t xml:space="preserve"> </w:t>
      </w:r>
      <w:r w:rsidR="009B76CD" w:rsidRPr="00167509">
        <w:rPr>
          <w:rFonts w:ascii="Arial" w:hAnsi="Arial" w:cs="Arial"/>
          <w:sz w:val="20"/>
          <w:szCs w:val="20"/>
        </w:rPr>
        <w:t>Preberania Služby lokálnej podpory</w:t>
      </w:r>
      <w:r w:rsidRPr="00167509">
        <w:rPr>
          <w:rFonts w:ascii="Arial" w:hAnsi="Arial" w:cs="Arial"/>
          <w:sz w:val="20"/>
          <w:szCs w:val="20"/>
        </w:rPr>
        <w:t xml:space="preserve">, ako aj odovzdanie a prevzatie </w:t>
      </w:r>
      <w:r w:rsidR="00844326" w:rsidRPr="00167509">
        <w:rPr>
          <w:rFonts w:ascii="Arial" w:hAnsi="Arial" w:cs="Arial"/>
          <w:sz w:val="20"/>
          <w:szCs w:val="20"/>
        </w:rPr>
        <w:t xml:space="preserve">návrhu </w:t>
      </w:r>
      <w:r w:rsidR="009A1865" w:rsidRPr="00167509">
        <w:rPr>
          <w:rFonts w:ascii="Arial" w:hAnsi="Arial" w:cs="Arial"/>
          <w:sz w:val="20"/>
          <w:szCs w:val="20"/>
        </w:rPr>
        <w:t xml:space="preserve">znenia dokumentov </w:t>
      </w:r>
      <w:r w:rsidR="00844326" w:rsidRPr="00167509">
        <w:rPr>
          <w:rFonts w:ascii="Arial" w:hAnsi="Arial" w:cs="Arial"/>
          <w:sz w:val="20"/>
          <w:szCs w:val="20"/>
        </w:rPr>
        <w:t>Riadeni</w:t>
      </w:r>
      <w:r w:rsidR="009A1865" w:rsidRPr="00167509">
        <w:rPr>
          <w:rFonts w:ascii="Arial" w:hAnsi="Arial" w:cs="Arial"/>
          <w:sz w:val="20"/>
          <w:szCs w:val="20"/>
        </w:rPr>
        <w:t>e</w:t>
      </w:r>
      <w:r w:rsidR="00844326" w:rsidRPr="00167509">
        <w:rPr>
          <w:rFonts w:ascii="Arial" w:hAnsi="Arial" w:cs="Arial"/>
          <w:sz w:val="20"/>
          <w:szCs w:val="20"/>
        </w:rPr>
        <w:t xml:space="preserve"> a prevádzkov</w:t>
      </w:r>
      <w:r w:rsidR="009A1865" w:rsidRPr="00167509">
        <w:rPr>
          <w:rFonts w:ascii="Arial" w:hAnsi="Arial" w:cs="Arial"/>
          <w:sz w:val="20"/>
          <w:szCs w:val="20"/>
        </w:rPr>
        <w:t>ý</w:t>
      </w:r>
      <w:r w:rsidR="00844326" w:rsidRPr="00167509">
        <w:rPr>
          <w:rFonts w:ascii="Arial" w:hAnsi="Arial" w:cs="Arial"/>
          <w:sz w:val="20"/>
          <w:szCs w:val="20"/>
        </w:rPr>
        <w:t xml:space="preserve"> model, Plán zlepšenia Služby, ako aj Plán spätného prevzatia Služby a jeho aktualizácie v zmysle Zmluvy.</w:t>
      </w:r>
    </w:p>
    <w:p w14:paraId="1E7E8AF1" w14:textId="77777777" w:rsidR="008526AC" w:rsidRPr="008526AC" w:rsidRDefault="008526AC" w:rsidP="009360AE">
      <w:pPr>
        <w:pStyle w:val="Normlnywebov"/>
        <w:numPr>
          <w:ilvl w:val="1"/>
          <w:numId w:val="6"/>
        </w:numPr>
        <w:spacing w:before="120" w:beforeAutospacing="0" w:after="0" w:afterAutospacing="0"/>
        <w:ind w:right="-27"/>
        <w:jc w:val="both"/>
        <w:rPr>
          <w:rFonts w:ascii="Arial" w:hAnsi="Arial" w:cs="Arial"/>
          <w:sz w:val="20"/>
          <w:szCs w:val="20"/>
        </w:rPr>
      </w:pPr>
      <w:r w:rsidRPr="008526AC">
        <w:rPr>
          <w:rFonts w:ascii="Arial" w:hAnsi="Arial" w:cs="Arial"/>
          <w:sz w:val="20"/>
          <w:szCs w:val="20"/>
        </w:rPr>
        <w:t>Schválený a podpísaný Akcept</w:t>
      </w:r>
      <w:r>
        <w:rPr>
          <w:rFonts w:ascii="Arial" w:hAnsi="Arial" w:cs="Arial"/>
          <w:sz w:val="20"/>
          <w:szCs w:val="20"/>
        </w:rPr>
        <w:t>ačný protokol je</w:t>
      </w:r>
      <w:r w:rsidRPr="008526AC">
        <w:rPr>
          <w:rFonts w:ascii="Arial" w:hAnsi="Arial" w:cs="Arial"/>
          <w:sz w:val="20"/>
          <w:szCs w:val="20"/>
        </w:rPr>
        <w:t xml:space="preserve"> podkladom na vystavenie Preberacieho protokolu,</w:t>
      </w:r>
      <w:r>
        <w:rPr>
          <w:rFonts w:ascii="Arial" w:hAnsi="Arial" w:cs="Arial"/>
          <w:sz w:val="20"/>
          <w:szCs w:val="20"/>
        </w:rPr>
        <w:t xml:space="preserve"> ktorý </w:t>
      </w:r>
      <w:r w:rsidRPr="008526AC">
        <w:rPr>
          <w:rFonts w:ascii="Arial" w:hAnsi="Arial" w:cs="Arial"/>
          <w:sz w:val="20"/>
          <w:szCs w:val="20"/>
        </w:rPr>
        <w:t xml:space="preserve">potvrdzuje odovzdanie a prevzatie plnenia v zmysle Zmluvy. </w:t>
      </w:r>
    </w:p>
    <w:p w14:paraId="77A50455" w14:textId="77777777" w:rsidR="009915E3" w:rsidRPr="00207B70" w:rsidRDefault="006F721C" w:rsidP="009360AE">
      <w:pPr>
        <w:pStyle w:val="seNormalny2"/>
        <w:numPr>
          <w:ilvl w:val="1"/>
          <w:numId w:val="6"/>
        </w:numPr>
        <w:ind w:right="-27"/>
        <w:rPr>
          <w:rFonts w:ascii="Arial" w:hAnsi="Arial" w:cs="Arial"/>
        </w:rPr>
      </w:pPr>
      <w:r>
        <w:rPr>
          <w:rFonts w:ascii="Arial" w:hAnsi="Arial" w:cs="Arial"/>
        </w:rPr>
        <w:t>V prípade, že má plnenie v zmysle tejto Zmluvy pri preberaní zjavné vady</w:t>
      </w:r>
      <w:r w:rsidR="009915E3" w:rsidRPr="00207B70">
        <w:rPr>
          <w:rFonts w:ascii="Arial" w:hAnsi="Arial" w:cs="Arial"/>
        </w:rPr>
        <w:t>, je Objednávateľ opr</w:t>
      </w:r>
      <w:r>
        <w:rPr>
          <w:rFonts w:ascii="Arial" w:hAnsi="Arial" w:cs="Arial"/>
        </w:rPr>
        <w:t>ávnený odmietnuť prevzatie plnenia. O odmietnutí prevzatia plnenia</w:t>
      </w:r>
      <w:r w:rsidR="009915E3" w:rsidRPr="00207B70">
        <w:rPr>
          <w:rFonts w:ascii="Arial" w:hAnsi="Arial" w:cs="Arial"/>
        </w:rPr>
        <w:t xml:space="preserve"> s popisom vád, ktoré boli dôvodo</w:t>
      </w:r>
      <w:r>
        <w:rPr>
          <w:rFonts w:ascii="Arial" w:hAnsi="Arial" w:cs="Arial"/>
        </w:rPr>
        <w:t xml:space="preserve">m na odmietnutie prevzatia </w:t>
      </w:r>
      <w:r w:rsidR="009915E3" w:rsidRPr="00207B70">
        <w:rPr>
          <w:rFonts w:ascii="Arial" w:hAnsi="Arial" w:cs="Arial"/>
        </w:rPr>
        <w:t>sa spíše písomný záznam.</w:t>
      </w:r>
    </w:p>
    <w:p w14:paraId="10A42758" w14:textId="77777777" w:rsidR="009915E3" w:rsidRPr="00207B70" w:rsidRDefault="009915E3" w:rsidP="009360AE">
      <w:pPr>
        <w:pStyle w:val="seNormalny2"/>
        <w:numPr>
          <w:ilvl w:val="1"/>
          <w:numId w:val="6"/>
        </w:numPr>
        <w:ind w:right="-27"/>
        <w:rPr>
          <w:rFonts w:ascii="Arial" w:hAnsi="Arial" w:cs="Arial"/>
        </w:rPr>
      </w:pPr>
      <w:r w:rsidRPr="00207B70">
        <w:rPr>
          <w:rFonts w:ascii="Arial" w:hAnsi="Arial" w:cs="Arial"/>
        </w:rPr>
        <w:t>V prípade</w:t>
      </w:r>
      <w:r w:rsidR="006F721C">
        <w:rPr>
          <w:rFonts w:ascii="Arial" w:hAnsi="Arial" w:cs="Arial"/>
        </w:rPr>
        <w:t>, že Objednávateľ prevezme plnenia v zmysle tejto Zmluvy</w:t>
      </w:r>
      <w:r w:rsidRPr="00207B70">
        <w:rPr>
          <w:rFonts w:ascii="Arial" w:hAnsi="Arial" w:cs="Arial"/>
        </w:rPr>
        <w:t xml:space="preserve"> s vadami, budú vady popísané v Preberacom protokole</w:t>
      </w:r>
      <w:r w:rsidR="00520039">
        <w:rPr>
          <w:rFonts w:ascii="Arial" w:hAnsi="Arial" w:cs="Arial"/>
        </w:rPr>
        <w:t>. Lehota na odstránenie vád popísaných v Preberacom protokole je 10 pracovných dní, ak nie je v Preberacom protokole určená iná dlhšia lehota, alebo ak sa zmluvné strany nedohodnú inak.</w:t>
      </w:r>
      <w:r w:rsidRPr="00207B70">
        <w:rPr>
          <w:rFonts w:ascii="Arial" w:hAnsi="Arial" w:cs="Arial"/>
        </w:rPr>
        <w:t xml:space="preserve"> O odstránení vád uvedených v Preberacom protokole spíšu zmluvné strany písomný záznam.</w:t>
      </w:r>
    </w:p>
    <w:p w14:paraId="04861531" w14:textId="77777777" w:rsidR="000C581C" w:rsidRPr="00BC1976" w:rsidRDefault="000C581C" w:rsidP="009360AE">
      <w:pPr>
        <w:pStyle w:val="seNormalny2"/>
        <w:spacing w:after="0"/>
        <w:ind w:left="0" w:right="-27"/>
        <w:rPr>
          <w:rFonts w:ascii="Arial" w:hAnsi="Arial" w:cs="Arial"/>
        </w:rPr>
      </w:pPr>
    </w:p>
    <w:p w14:paraId="26E7B173" w14:textId="77777777" w:rsidR="000C581C" w:rsidRPr="00BC1976" w:rsidRDefault="000C581C" w:rsidP="009360AE">
      <w:pPr>
        <w:pStyle w:val="seNormalny2"/>
        <w:numPr>
          <w:ilvl w:val="0"/>
          <w:numId w:val="6"/>
        </w:numPr>
        <w:ind w:right="-27"/>
        <w:jc w:val="center"/>
        <w:rPr>
          <w:rFonts w:ascii="Arial" w:hAnsi="Arial" w:cs="Arial"/>
          <w:b/>
        </w:rPr>
      </w:pPr>
    </w:p>
    <w:p w14:paraId="218F488B" w14:textId="77777777" w:rsidR="000C581C" w:rsidRPr="00BC1976" w:rsidRDefault="000B1B7F" w:rsidP="009360AE">
      <w:pPr>
        <w:pStyle w:val="seNormalny2"/>
        <w:spacing w:after="240"/>
        <w:ind w:left="0" w:right="-27"/>
        <w:jc w:val="center"/>
        <w:rPr>
          <w:rFonts w:ascii="Arial" w:hAnsi="Arial" w:cs="Arial"/>
          <w:b/>
        </w:rPr>
      </w:pPr>
      <w:r>
        <w:rPr>
          <w:rFonts w:ascii="Arial" w:hAnsi="Arial" w:cs="Arial"/>
          <w:b/>
        </w:rPr>
        <w:t>Cena Služby</w:t>
      </w:r>
      <w:r w:rsidR="00C6192A">
        <w:rPr>
          <w:rFonts w:ascii="Arial" w:hAnsi="Arial" w:cs="Arial"/>
          <w:b/>
        </w:rPr>
        <w:t xml:space="preserve"> </w:t>
      </w:r>
      <w:r w:rsidR="000C581C" w:rsidRPr="00BC1976">
        <w:rPr>
          <w:rFonts w:ascii="Arial" w:hAnsi="Arial" w:cs="Arial"/>
          <w:b/>
        </w:rPr>
        <w:t>a platobné podmienky</w:t>
      </w:r>
    </w:p>
    <w:p w14:paraId="10DEC614" w14:textId="561DA83A" w:rsidR="002C2C59" w:rsidRPr="00CC02BA" w:rsidRDefault="002C2C59" w:rsidP="009360AE">
      <w:pPr>
        <w:pStyle w:val="seNormalny2"/>
        <w:numPr>
          <w:ilvl w:val="1"/>
          <w:numId w:val="6"/>
        </w:numPr>
        <w:spacing w:after="0"/>
        <w:ind w:right="-27"/>
        <w:rPr>
          <w:rFonts w:ascii="Arial" w:hAnsi="Arial" w:cs="Arial"/>
        </w:rPr>
      </w:pPr>
      <w:bookmarkStart w:id="2" w:name="_Ref88531157"/>
      <w:bookmarkStart w:id="3" w:name="_Ref80696331"/>
      <w:r w:rsidRPr="00484F1F">
        <w:rPr>
          <w:rFonts w:ascii="Arial" w:hAnsi="Arial" w:cs="Arial"/>
        </w:rPr>
        <w:t xml:space="preserve">Zmluvné </w:t>
      </w:r>
      <w:r>
        <w:rPr>
          <w:rFonts w:ascii="Arial" w:hAnsi="Arial" w:cs="Arial"/>
        </w:rPr>
        <w:t>strany sa dohodli, že cena Služby dohodnutá v súlade s P</w:t>
      </w:r>
      <w:r w:rsidRPr="00484F1F">
        <w:rPr>
          <w:rFonts w:ascii="Arial" w:hAnsi="Arial" w:cs="Arial"/>
        </w:rPr>
        <w:t>rávnymi predpismi je</w:t>
      </w:r>
      <w:r>
        <w:rPr>
          <w:rFonts w:ascii="Arial" w:hAnsi="Arial" w:cs="Arial"/>
        </w:rPr>
        <w:t xml:space="preserve"> bez DPH </w:t>
      </w:r>
      <w:r w:rsidR="009C0E58">
        <w:rPr>
          <w:rFonts w:ascii="Arial" w:hAnsi="Arial" w:cs="Arial"/>
        </w:rPr>
        <w:t xml:space="preserve">a pozostáva: </w:t>
      </w:r>
    </w:p>
    <w:p w14:paraId="37829220" w14:textId="52D0DF9D" w:rsidR="009E07DA" w:rsidRPr="007E50DE" w:rsidRDefault="00272ED7" w:rsidP="009360AE">
      <w:pPr>
        <w:pStyle w:val="seNormalny2"/>
        <w:numPr>
          <w:ilvl w:val="2"/>
          <w:numId w:val="6"/>
        </w:numPr>
        <w:spacing w:after="0"/>
        <w:ind w:left="1134" w:right="-27" w:hanging="567"/>
        <w:rPr>
          <w:rFonts w:ascii="Arial" w:hAnsi="Arial" w:cs="Arial"/>
        </w:rPr>
      </w:pPr>
      <w:r w:rsidRPr="000D1FCE">
        <w:rPr>
          <w:rFonts w:ascii="Arial" w:hAnsi="Arial" w:cs="Arial"/>
          <w:b/>
        </w:rPr>
        <w:t>z c</w:t>
      </w:r>
      <w:r w:rsidR="009E07DA" w:rsidRPr="000D1FCE">
        <w:rPr>
          <w:rFonts w:ascii="Arial" w:hAnsi="Arial" w:cs="Arial"/>
          <w:b/>
        </w:rPr>
        <w:t>en</w:t>
      </w:r>
      <w:r w:rsidRPr="000D1FCE">
        <w:rPr>
          <w:rFonts w:ascii="Arial" w:hAnsi="Arial" w:cs="Arial"/>
          <w:b/>
        </w:rPr>
        <w:t>y</w:t>
      </w:r>
      <w:r w:rsidR="009E07DA" w:rsidRPr="000D1FCE">
        <w:rPr>
          <w:rFonts w:ascii="Arial" w:hAnsi="Arial" w:cs="Arial"/>
          <w:b/>
        </w:rPr>
        <w:t xml:space="preserve"> mesačného paušálu</w:t>
      </w:r>
      <w:r w:rsidR="009E07DA">
        <w:rPr>
          <w:rFonts w:ascii="Arial" w:hAnsi="Arial" w:cs="Arial"/>
        </w:rPr>
        <w:t xml:space="preserve"> </w:t>
      </w:r>
      <w:r>
        <w:rPr>
          <w:rFonts w:ascii="Arial" w:hAnsi="Arial" w:cs="Arial"/>
        </w:rPr>
        <w:t xml:space="preserve">vo výške </w:t>
      </w:r>
      <w:r w:rsidR="009E07DA" w:rsidRPr="000D1FCE">
        <w:rPr>
          <w:rFonts w:ascii="Arial" w:hAnsi="Arial" w:cs="Arial"/>
          <w:i/>
          <w:highlight w:val="yellow"/>
        </w:rPr>
        <w:t>[</w:t>
      </w:r>
      <w:r w:rsidR="00D00C02" w:rsidRPr="000D1FCE">
        <w:rPr>
          <w:rFonts w:ascii="Arial" w:hAnsi="Arial" w:cs="Arial"/>
          <w:i/>
          <w:highlight w:val="yellow"/>
        </w:rPr>
        <w:t>doplniť</w:t>
      </w:r>
      <w:r w:rsidR="009E07DA" w:rsidRPr="000D1FCE">
        <w:rPr>
          <w:rFonts w:ascii="Arial" w:hAnsi="Arial" w:cs="Arial"/>
          <w:i/>
          <w:highlight w:val="yellow"/>
        </w:rPr>
        <w:t>]</w:t>
      </w:r>
      <w:r w:rsidR="009E07DA">
        <w:rPr>
          <w:rFonts w:ascii="Arial" w:hAnsi="Arial" w:cs="Arial"/>
        </w:rPr>
        <w:t xml:space="preserve"> EUR</w:t>
      </w:r>
      <w:r>
        <w:rPr>
          <w:rFonts w:ascii="Arial" w:hAnsi="Arial" w:cs="Arial"/>
        </w:rPr>
        <w:t xml:space="preserve"> (ďalej len „Cena mesačného paušálu“)</w:t>
      </w:r>
      <w:r w:rsidR="00D94C7A">
        <w:rPr>
          <w:rFonts w:ascii="Arial" w:hAnsi="Arial" w:cs="Arial"/>
        </w:rPr>
        <w:t>, v </w:t>
      </w:r>
      <w:r>
        <w:rPr>
          <w:rFonts w:ascii="Arial" w:hAnsi="Arial" w:cs="Arial"/>
        </w:rPr>
        <w:t>ktorom</w:t>
      </w:r>
      <w:r w:rsidR="00D94C7A">
        <w:rPr>
          <w:rFonts w:ascii="Arial" w:hAnsi="Arial" w:cs="Arial"/>
        </w:rPr>
        <w:t xml:space="preserve"> je zahrnutá </w:t>
      </w:r>
      <w:r w:rsidR="00C4427B">
        <w:rPr>
          <w:rFonts w:ascii="Arial" w:hAnsi="Arial" w:cs="Arial"/>
        </w:rPr>
        <w:t xml:space="preserve">okrem činností opísaných v Prílohe č. 2 Zmluvy </w:t>
      </w:r>
      <w:r w:rsidR="00D94C7A">
        <w:rPr>
          <w:rFonts w:ascii="Arial" w:hAnsi="Arial" w:cs="Arial"/>
        </w:rPr>
        <w:t xml:space="preserve">aj odplata za </w:t>
      </w:r>
      <w:r w:rsidR="00D94C7A" w:rsidRPr="00186B20">
        <w:rPr>
          <w:rFonts w:ascii="Arial" w:hAnsi="Arial" w:cs="Arial"/>
        </w:rPr>
        <w:t xml:space="preserve">vykonanie Služieb </w:t>
      </w:r>
      <w:r w:rsidR="00D71173">
        <w:rPr>
          <w:rFonts w:ascii="Arial" w:hAnsi="Arial" w:cs="Arial"/>
        </w:rPr>
        <w:t>s</w:t>
      </w:r>
      <w:r w:rsidR="00D94C7A" w:rsidRPr="00186B20">
        <w:rPr>
          <w:rFonts w:ascii="Arial" w:hAnsi="Arial" w:cs="Arial"/>
        </w:rPr>
        <w:t xml:space="preserve">účinnosti v rozsahu </w:t>
      </w:r>
      <w:r w:rsidRPr="00186B20">
        <w:rPr>
          <w:rFonts w:ascii="Arial" w:hAnsi="Arial" w:cs="Arial"/>
        </w:rPr>
        <w:t xml:space="preserve">56 </w:t>
      </w:r>
      <w:proofErr w:type="spellStart"/>
      <w:r w:rsidR="00D71173">
        <w:rPr>
          <w:rFonts w:ascii="Arial" w:hAnsi="Arial" w:cs="Arial"/>
        </w:rPr>
        <w:t>Č</w:t>
      </w:r>
      <w:r w:rsidRPr="00186B20">
        <w:rPr>
          <w:rFonts w:ascii="Arial" w:hAnsi="Arial" w:cs="Arial"/>
        </w:rPr>
        <w:t>lovekohodín</w:t>
      </w:r>
      <w:proofErr w:type="spellEnd"/>
      <w:r w:rsidR="00C4427B" w:rsidRPr="00186B20">
        <w:rPr>
          <w:rFonts w:ascii="Arial" w:hAnsi="Arial" w:cs="Arial"/>
        </w:rPr>
        <w:t xml:space="preserve"> mesačne, pričom</w:t>
      </w:r>
      <w:r w:rsidR="00D94C7A">
        <w:rPr>
          <w:rFonts w:ascii="Arial" w:hAnsi="Arial" w:cs="Arial"/>
        </w:rPr>
        <w:t xml:space="preserve"> rozsah nevyčerpaný v príslušnom kalendárnom mesiaci je prenositeľný do ďalších období trvania</w:t>
      </w:r>
      <w:r w:rsidR="00D21D93">
        <w:rPr>
          <w:rFonts w:ascii="Arial" w:hAnsi="Arial" w:cs="Arial"/>
        </w:rPr>
        <w:t xml:space="preserve"> Zmluvy, a to počas</w:t>
      </w:r>
      <w:r w:rsidR="002938EC">
        <w:rPr>
          <w:rFonts w:ascii="Arial" w:hAnsi="Arial" w:cs="Arial"/>
        </w:rPr>
        <w:t xml:space="preserve"> </w:t>
      </w:r>
      <w:r w:rsidR="006332E3">
        <w:rPr>
          <w:rFonts w:ascii="Arial" w:hAnsi="Arial" w:cs="Arial"/>
        </w:rPr>
        <w:t>doby jedného nasledovného roku</w:t>
      </w:r>
      <w:r w:rsidR="00217CFC">
        <w:rPr>
          <w:rFonts w:ascii="Arial" w:hAnsi="Arial" w:cs="Arial"/>
        </w:rPr>
        <w:t xml:space="preserve"> (12 nasledujúcich mesiacov) </w:t>
      </w:r>
      <w:r w:rsidR="002938EC">
        <w:rPr>
          <w:rFonts w:ascii="Arial" w:hAnsi="Arial" w:cs="Arial"/>
        </w:rPr>
        <w:t>jej trvania</w:t>
      </w:r>
      <w:r w:rsidR="00C4427B" w:rsidRPr="007E50DE">
        <w:rPr>
          <w:rFonts w:ascii="Arial" w:hAnsi="Arial" w:cs="Arial"/>
        </w:rPr>
        <w:t xml:space="preserve">, </w:t>
      </w:r>
      <w:r w:rsidR="003D1AE1" w:rsidRPr="007E50DE">
        <w:rPr>
          <w:rFonts w:ascii="Arial" w:hAnsi="Arial" w:cs="Arial"/>
        </w:rPr>
        <w:t>Cena mesačného paušálu</w:t>
      </w:r>
      <w:r w:rsidR="003D1AE1" w:rsidRPr="000D1FCE">
        <w:rPr>
          <w:rFonts w:ascii="Arial" w:hAnsi="Arial" w:cs="Arial"/>
        </w:rPr>
        <w:t xml:space="preserve"> pokrýva všetky a akékoľvek náklady Poskytovateľa v rámci poskytovania paušálnych služieb v danom </w:t>
      </w:r>
      <w:r w:rsidR="006B44A6" w:rsidRPr="007E50DE">
        <w:rPr>
          <w:rFonts w:ascii="Arial" w:hAnsi="Arial" w:cs="Arial"/>
        </w:rPr>
        <w:t>mesiaci</w:t>
      </w:r>
      <w:r w:rsidR="003D1AE1" w:rsidRPr="000D1FCE">
        <w:rPr>
          <w:rFonts w:ascii="Arial" w:hAnsi="Arial" w:cs="Arial"/>
        </w:rPr>
        <w:t xml:space="preserve">, a to bez ohľadu na množstvo činností, ktoré bude potrebné v danom </w:t>
      </w:r>
      <w:r w:rsidR="006B44A6" w:rsidRPr="007E50DE">
        <w:rPr>
          <w:rFonts w:ascii="Arial" w:hAnsi="Arial" w:cs="Arial"/>
        </w:rPr>
        <w:t>mesiaci</w:t>
      </w:r>
      <w:r w:rsidR="003D1AE1" w:rsidRPr="000D1FCE">
        <w:rPr>
          <w:rFonts w:ascii="Arial" w:hAnsi="Arial" w:cs="Arial"/>
        </w:rPr>
        <w:t xml:space="preserve"> vykonať</w:t>
      </w:r>
      <w:r w:rsidR="006B44A6" w:rsidRPr="007E50DE">
        <w:rPr>
          <w:rFonts w:ascii="Arial" w:hAnsi="Arial" w:cs="Arial"/>
        </w:rPr>
        <w:t xml:space="preserve"> (najmä bez ohľadu na počet zadaných a vyriešených Požiadaviek, Požiadaviek na zmenu a Incidentov)</w:t>
      </w:r>
      <w:r w:rsidR="003D1AE1" w:rsidRPr="000D1FCE">
        <w:rPr>
          <w:rFonts w:ascii="Arial" w:hAnsi="Arial" w:cs="Arial"/>
        </w:rPr>
        <w:t xml:space="preserve">. Pre vylúčenie pochybností, Poskytovateľ nemá právo požadovať zvýšenie </w:t>
      </w:r>
      <w:r w:rsidR="006B44A6" w:rsidRPr="007E50DE">
        <w:rPr>
          <w:rFonts w:ascii="Arial" w:hAnsi="Arial" w:cs="Arial"/>
        </w:rPr>
        <w:t>Ceny mesačného paušálu</w:t>
      </w:r>
      <w:r w:rsidR="003D1AE1" w:rsidRPr="000D1FCE">
        <w:rPr>
          <w:rFonts w:ascii="Arial" w:hAnsi="Arial" w:cs="Arial"/>
        </w:rPr>
        <w:t xml:space="preserve">, resp. náhradu akýchkoľvek nákladov nad </w:t>
      </w:r>
      <w:r w:rsidR="006B44A6" w:rsidRPr="007E50DE">
        <w:rPr>
          <w:rFonts w:ascii="Arial" w:hAnsi="Arial" w:cs="Arial"/>
        </w:rPr>
        <w:t>Cenu mesačného paušálu</w:t>
      </w:r>
      <w:r w:rsidR="003D1AE1" w:rsidRPr="000D1FCE">
        <w:rPr>
          <w:rFonts w:ascii="Arial" w:hAnsi="Arial" w:cs="Arial"/>
        </w:rPr>
        <w:t xml:space="preserve"> v prípade zvýšenej prácnosti v danom </w:t>
      </w:r>
      <w:r w:rsidR="006B44A6" w:rsidRPr="007E50DE">
        <w:rPr>
          <w:rFonts w:ascii="Arial" w:hAnsi="Arial" w:cs="Arial"/>
        </w:rPr>
        <w:t>mesiaci</w:t>
      </w:r>
      <w:r w:rsidR="003D1AE1" w:rsidRPr="000D1FCE">
        <w:rPr>
          <w:rFonts w:ascii="Arial" w:hAnsi="Arial" w:cs="Arial"/>
        </w:rPr>
        <w:t xml:space="preserve"> poskytovania paušálnych služi</w:t>
      </w:r>
      <w:r w:rsidR="006B44A6" w:rsidRPr="007E50DE">
        <w:rPr>
          <w:rFonts w:ascii="Arial" w:hAnsi="Arial" w:cs="Arial"/>
        </w:rPr>
        <w:t>eb</w:t>
      </w:r>
      <w:r w:rsidR="0053457B">
        <w:rPr>
          <w:rFonts w:ascii="Arial" w:hAnsi="Arial" w:cs="Arial"/>
        </w:rPr>
        <w:t>;</w:t>
      </w:r>
      <w:r w:rsidR="004837AD" w:rsidRPr="007E50DE">
        <w:rPr>
          <w:rFonts w:ascii="Arial" w:hAnsi="Arial" w:cs="Arial"/>
        </w:rPr>
        <w:t xml:space="preserve"> </w:t>
      </w:r>
    </w:p>
    <w:p w14:paraId="75E755D5" w14:textId="4DAC10E5" w:rsidR="00FD1152" w:rsidRPr="009F50EF" w:rsidRDefault="00FD1152" w:rsidP="009360AE">
      <w:pPr>
        <w:pStyle w:val="seNormalny2"/>
        <w:numPr>
          <w:ilvl w:val="2"/>
          <w:numId w:val="6"/>
        </w:numPr>
        <w:spacing w:after="0"/>
        <w:ind w:left="1134" w:right="-27" w:hanging="567"/>
        <w:rPr>
          <w:rFonts w:ascii="Arial" w:hAnsi="Arial" w:cs="Arial"/>
        </w:rPr>
      </w:pPr>
      <w:r w:rsidRPr="000D1FCE">
        <w:rPr>
          <w:rFonts w:ascii="Arial" w:hAnsi="Arial" w:cs="Arial"/>
          <w:b/>
        </w:rPr>
        <w:t xml:space="preserve">z ceny za zrealizovanie </w:t>
      </w:r>
      <w:r w:rsidR="009B76CD" w:rsidRPr="000D1FCE">
        <w:rPr>
          <w:rFonts w:ascii="Arial" w:hAnsi="Arial" w:cs="Arial"/>
          <w:b/>
        </w:rPr>
        <w:t>P</w:t>
      </w:r>
      <w:r w:rsidR="00D701F2" w:rsidRPr="000D1FCE">
        <w:rPr>
          <w:rFonts w:ascii="Arial" w:hAnsi="Arial" w:cs="Arial"/>
          <w:b/>
        </w:rPr>
        <w:t>reberania</w:t>
      </w:r>
      <w:r w:rsidR="009B76CD" w:rsidRPr="000D1FCE">
        <w:rPr>
          <w:rFonts w:ascii="Arial" w:hAnsi="Arial" w:cs="Arial"/>
          <w:b/>
        </w:rPr>
        <w:t xml:space="preserve"> Služby lokálnej podpory</w:t>
      </w:r>
      <w:r w:rsidRPr="009F50EF">
        <w:rPr>
          <w:rFonts w:ascii="Arial" w:hAnsi="Arial" w:cs="Arial"/>
        </w:rPr>
        <w:t xml:space="preserve"> </w:t>
      </w:r>
      <w:r w:rsidR="006332E3" w:rsidRPr="009F50EF">
        <w:rPr>
          <w:rFonts w:ascii="Arial" w:hAnsi="Arial" w:cs="Arial"/>
        </w:rPr>
        <w:t xml:space="preserve">vo výške </w:t>
      </w:r>
      <w:r w:rsidR="001B49E1" w:rsidRPr="00E14CDB">
        <w:rPr>
          <w:rFonts w:ascii="Arial" w:hAnsi="Arial" w:cs="Arial"/>
          <w:i/>
          <w:highlight w:val="yellow"/>
        </w:rPr>
        <w:t>[doplniť]</w:t>
      </w:r>
      <w:r w:rsidR="006332E3" w:rsidRPr="009F50EF">
        <w:rPr>
          <w:rFonts w:ascii="Arial" w:hAnsi="Arial" w:cs="Arial"/>
        </w:rPr>
        <w:t xml:space="preserve"> EUR </w:t>
      </w:r>
      <w:r w:rsidRPr="009F50EF">
        <w:rPr>
          <w:rFonts w:ascii="Arial" w:hAnsi="Arial" w:cs="Arial"/>
        </w:rPr>
        <w:t xml:space="preserve">(ďalej „Cena za </w:t>
      </w:r>
      <w:r w:rsidR="006D0683" w:rsidRPr="009F50EF">
        <w:rPr>
          <w:rFonts w:ascii="Arial" w:hAnsi="Arial" w:cs="Arial"/>
        </w:rPr>
        <w:t>Preberanie Služby lokálnej podpory</w:t>
      </w:r>
      <w:r w:rsidRPr="009F50EF">
        <w:rPr>
          <w:rFonts w:ascii="Arial" w:hAnsi="Arial" w:cs="Arial"/>
        </w:rPr>
        <w:t>“)</w:t>
      </w:r>
      <w:r w:rsidR="0053457B">
        <w:rPr>
          <w:rFonts w:ascii="Arial" w:hAnsi="Arial" w:cs="Arial"/>
        </w:rPr>
        <w:t>;</w:t>
      </w:r>
    </w:p>
    <w:p w14:paraId="2763BF11" w14:textId="2D75C558" w:rsidR="009C0E58" w:rsidRDefault="009C0E58" w:rsidP="009360AE">
      <w:pPr>
        <w:pStyle w:val="seNormalny2"/>
        <w:spacing w:after="0"/>
        <w:ind w:left="567" w:right="-27"/>
        <w:rPr>
          <w:rFonts w:ascii="Arial" w:hAnsi="Arial" w:cs="Arial"/>
        </w:rPr>
      </w:pPr>
      <w:r>
        <w:rPr>
          <w:rFonts w:ascii="Arial" w:hAnsi="Arial" w:cs="Arial"/>
        </w:rPr>
        <w:t xml:space="preserve"> (ďalej aj len „Cena Služby“)</w:t>
      </w:r>
      <w:r w:rsidRPr="00BC1976">
        <w:rPr>
          <w:rFonts w:ascii="Arial" w:hAnsi="Arial" w:cs="Arial"/>
        </w:rPr>
        <w:t>.</w:t>
      </w:r>
    </w:p>
    <w:p w14:paraId="73B4A6BC" w14:textId="68C8FFE7" w:rsidR="00886A98" w:rsidRDefault="009C0E58" w:rsidP="009360AE">
      <w:pPr>
        <w:pStyle w:val="seNormalny2"/>
        <w:numPr>
          <w:ilvl w:val="1"/>
          <w:numId w:val="6"/>
        </w:numPr>
        <w:spacing w:after="0"/>
        <w:ind w:right="-27"/>
        <w:rPr>
          <w:rFonts w:ascii="Arial" w:hAnsi="Arial" w:cs="Arial"/>
        </w:rPr>
      </w:pPr>
      <w:r w:rsidRPr="000D1FCE">
        <w:rPr>
          <w:rFonts w:ascii="Arial" w:hAnsi="Arial" w:cs="Arial"/>
        </w:rPr>
        <w:t xml:space="preserve">Zmluvné strany sa dohodli, že </w:t>
      </w:r>
      <w:r w:rsidRPr="000D1FCE">
        <w:rPr>
          <w:rFonts w:ascii="Arial" w:hAnsi="Arial" w:cs="Arial"/>
          <w:b/>
        </w:rPr>
        <w:t>Cena Služieb poskytovaných na vyžiadanie</w:t>
      </w:r>
      <w:r w:rsidRPr="000D1FCE">
        <w:rPr>
          <w:rFonts w:ascii="Arial" w:hAnsi="Arial" w:cs="Arial"/>
        </w:rPr>
        <w:t xml:space="preserve"> bude </w:t>
      </w:r>
      <w:r w:rsidR="00785847">
        <w:rPr>
          <w:rFonts w:ascii="Arial" w:hAnsi="Arial" w:cs="Arial"/>
        </w:rPr>
        <w:t xml:space="preserve">účtovaná </w:t>
      </w:r>
      <w:r w:rsidRPr="000D1FCE">
        <w:rPr>
          <w:rFonts w:ascii="Arial" w:hAnsi="Arial" w:cs="Arial"/>
        </w:rPr>
        <w:t>vo výške Objednávateľom odsúhlaseného Cenového návrhu</w:t>
      </w:r>
      <w:r w:rsidR="0099259B">
        <w:rPr>
          <w:rFonts w:ascii="Arial" w:hAnsi="Arial" w:cs="Arial"/>
        </w:rPr>
        <w:t xml:space="preserve"> podľa bodu 3.13.3 Zmluvy</w:t>
      </w:r>
      <w:r w:rsidRPr="000D1FCE">
        <w:rPr>
          <w:rFonts w:ascii="Arial" w:hAnsi="Arial" w:cs="Arial"/>
        </w:rPr>
        <w:t xml:space="preserve"> (ďalej len </w:t>
      </w:r>
      <w:r w:rsidR="0099259B" w:rsidRPr="00AB239E">
        <w:rPr>
          <w:rFonts w:ascii="Arial" w:hAnsi="Arial" w:cs="Arial"/>
        </w:rPr>
        <w:t>„Cena Služieb poskytovaných na vyžiadanie“</w:t>
      </w:r>
      <w:r w:rsidRPr="000D1FCE">
        <w:rPr>
          <w:rFonts w:ascii="Arial" w:hAnsi="Arial" w:cs="Arial"/>
        </w:rPr>
        <w:t>)</w:t>
      </w:r>
      <w:r w:rsidR="00404A2D">
        <w:rPr>
          <w:rFonts w:ascii="Arial" w:hAnsi="Arial" w:cs="Arial"/>
        </w:rPr>
        <w:t xml:space="preserve"> a to po protokolárnom odovzdaní Služieb poskytovaných na vyžiadanie</w:t>
      </w:r>
      <w:r w:rsidRPr="000D1FCE">
        <w:rPr>
          <w:rFonts w:ascii="Arial" w:hAnsi="Arial" w:cs="Arial"/>
        </w:rPr>
        <w:t xml:space="preserve">.  </w:t>
      </w:r>
      <w:r w:rsidR="00404A2D" w:rsidRPr="0016229F">
        <w:rPr>
          <w:rFonts w:ascii="Arial" w:hAnsi="Arial" w:cs="Arial"/>
        </w:rPr>
        <w:t xml:space="preserve">Zmluvné strany sa dohodli, že hodinová sadzba </w:t>
      </w:r>
      <w:r w:rsidR="00404A2D">
        <w:rPr>
          <w:rFonts w:ascii="Arial" w:hAnsi="Arial" w:cs="Arial"/>
        </w:rPr>
        <w:t>Služieb poskytovaných na vyžiadanie</w:t>
      </w:r>
      <w:r w:rsidR="00404A2D" w:rsidRPr="0016229F">
        <w:rPr>
          <w:rFonts w:ascii="Arial" w:hAnsi="Arial" w:cs="Arial"/>
        </w:rPr>
        <w:t xml:space="preserve"> je vo výške </w:t>
      </w:r>
      <w:r w:rsidR="00404A2D" w:rsidRPr="00E14CDB">
        <w:rPr>
          <w:rFonts w:ascii="Arial" w:hAnsi="Arial" w:cs="Arial"/>
          <w:i/>
          <w:highlight w:val="yellow"/>
        </w:rPr>
        <w:t>[doplniť]</w:t>
      </w:r>
      <w:r w:rsidR="00404A2D" w:rsidRPr="009F50EF">
        <w:rPr>
          <w:rFonts w:ascii="Arial" w:hAnsi="Arial" w:cs="Arial"/>
        </w:rPr>
        <w:t xml:space="preserve"> </w:t>
      </w:r>
      <w:r w:rsidR="00404A2D" w:rsidRPr="0016229F">
        <w:rPr>
          <w:rFonts w:ascii="Arial" w:hAnsi="Arial" w:cs="Arial"/>
        </w:rPr>
        <w:t xml:space="preserve"> EUR/</w:t>
      </w:r>
      <w:proofErr w:type="spellStart"/>
      <w:r w:rsidR="00404A2D">
        <w:rPr>
          <w:rFonts w:ascii="Arial" w:hAnsi="Arial" w:cs="Arial"/>
        </w:rPr>
        <w:t>Človeko</w:t>
      </w:r>
      <w:r w:rsidR="00404A2D" w:rsidRPr="0016229F">
        <w:rPr>
          <w:rFonts w:ascii="Arial" w:hAnsi="Arial" w:cs="Arial"/>
        </w:rPr>
        <w:t>hod</w:t>
      </w:r>
      <w:r w:rsidR="00404A2D">
        <w:rPr>
          <w:rFonts w:ascii="Arial" w:hAnsi="Arial" w:cs="Arial"/>
        </w:rPr>
        <w:t>ina</w:t>
      </w:r>
      <w:proofErr w:type="spellEnd"/>
      <w:r w:rsidR="00404A2D" w:rsidRPr="0016229F">
        <w:rPr>
          <w:rFonts w:ascii="Arial" w:hAnsi="Arial" w:cs="Arial"/>
        </w:rPr>
        <w:t xml:space="preserve"> bez DPH</w:t>
      </w:r>
      <w:r w:rsidR="00404A2D">
        <w:rPr>
          <w:rFonts w:ascii="Arial" w:hAnsi="Arial" w:cs="Arial"/>
        </w:rPr>
        <w:t>.</w:t>
      </w:r>
    </w:p>
    <w:p w14:paraId="16C3AB3B" w14:textId="35C8EE1D" w:rsidR="00886A98" w:rsidRPr="000D1FCE" w:rsidRDefault="00886A98" w:rsidP="009360AE">
      <w:pPr>
        <w:pStyle w:val="seNormalny2"/>
        <w:numPr>
          <w:ilvl w:val="1"/>
          <w:numId w:val="6"/>
        </w:numPr>
        <w:spacing w:after="0"/>
        <w:ind w:right="-27"/>
        <w:rPr>
          <w:rFonts w:ascii="Arial" w:hAnsi="Arial" w:cs="Arial"/>
        </w:rPr>
      </w:pPr>
      <w:r w:rsidRPr="000D1FCE">
        <w:rPr>
          <w:rFonts w:ascii="Arial" w:hAnsi="Arial" w:cs="Arial"/>
        </w:rPr>
        <w:lastRenderedPageBreak/>
        <w:t>Zmluvné strany sa dohodli, že tam, kde nie je účelné odlišovať pojem Cena Služby a Cena Služieb</w:t>
      </w:r>
      <w:r>
        <w:rPr>
          <w:rFonts w:ascii="Arial" w:hAnsi="Arial" w:cs="Arial"/>
        </w:rPr>
        <w:t xml:space="preserve"> poskytovaných na vyžiadanie</w:t>
      </w:r>
      <w:r w:rsidRPr="000D1FCE">
        <w:rPr>
          <w:rFonts w:ascii="Arial" w:hAnsi="Arial" w:cs="Arial"/>
        </w:rPr>
        <w:t xml:space="preserve">, pojem Cena Služby súhrnne označuje Cenu Služby a Cenu </w:t>
      </w:r>
      <w:r>
        <w:rPr>
          <w:rFonts w:ascii="Arial" w:hAnsi="Arial" w:cs="Arial"/>
        </w:rPr>
        <w:t>S</w:t>
      </w:r>
      <w:r w:rsidRPr="000D1FCE">
        <w:rPr>
          <w:rFonts w:ascii="Arial" w:hAnsi="Arial" w:cs="Arial"/>
        </w:rPr>
        <w:t>lužieb</w:t>
      </w:r>
      <w:r>
        <w:rPr>
          <w:rFonts w:ascii="Arial" w:hAnsi="Arial" w:cs="Arial"/>
        </w:rPr>
        <w:t xml:space="preserve"> poskytovaných na vyžiadanie</w:t>
      </w:r>
      <w:r w:rsidRPr="000D1FCE">
        <w:rPr>
          <w:rFonts w:ascii="Arial" w:hAnsi="Arial" w:cs="Arial"/>
        </w:rPr>
        <w:t>.</w:t>
      </w:r>
    </w:p>
    <w:p w14:paraId="1D3A5435" w14:textId="502B9245" w:rsidR="0099259B" w:rsidRDefault="0099259B" w:rsidP="009360AE">
      <w:pPr>
        <w:pStyle w:val="seNormalny2"/>
        <w:numPr>
          <w:ilvl w:val="1"/>
          <w:numId w:val="6"/>
        </w:numPr>
        <w:spacing w:after="0"/>
        <w:ind w:right="-27"/>
        <w:rPr>
          <w:rFonts w:ascii="Arial" w:hAnsi="Arial" w:cs="Arial"/>
        </w:rPr>
      </w:pPr>
      <w:r w:rsidRPr="00D701F2">
        <w:rPr>
          <w:rFonts w:ascii="Arial" w:hAnsi="Arial" w:cs="Arial"/>
        </w:rPr>
        <w:t>Cenu za Preberanie Služby lokálnej podpory je Poskytovateľ oprávnený účtovať jednorazovo až po zrealizovaní Preberania Služby lokálnej podpory</w:t>
      </w:r>
      <w:r>
        <w:rPr>
          <w:rFonts w:ascii="Arial" w:hAnsi="Arial" w:cs="Arial"/>
        </w:rPr>
        <w:t xml:space="preserve"> podľa tejto Zmluvy</w:t>
      </w:r>
      <w:r w:rsidRPr="00D701F2">
        <w:rPr>
          <w:rFonts w:ascii="Arial" w:hAnsi="Arial" w:cs="Arial"/>
        </w:rPr>
        <w:t>, teda najskôr až po uplynutí dňa nasledujúceho po dni potvrdenia vykonania časti Služby Preberanie Služby lokálnej podpory v Akceptačnom protokole zo strany Objednávateľa. Cenu mesačného paušálu je Poskytovateľ oprávnený účtovať len za mesačné obdobia nasledujúce po zrealizovaní Preberania Služby lokálnej podpory</w:t>
      </w:r>
      <w:r>
        <w:rPr>
          <w:rFonts w:ascii="Arial" w:hAnsi="Arial" w:cs="Arial"/>
        </w:rPr>
        <w:t>,</w:t>
      </w:r>
      <w:r w:rsidRPr="00D701F2">
        <w:rPr>
          <w:rFonts w:ascii="Arial" w:hAnsi="Arial" w:cs="Arial"/>
        </w:rPr>
        <w:t xml:space="preserve"> teda len za mesačné obdobia nasledujúce po uplynutí dňa nasledujúceho po dni potvrdenia vykonania časti Služby Preberanie Služby lokálnej podpory v Akceptačnom protokole zo strany Objednávateľa</w:t>
      </w:r>
      <w:r w:rsidR="00D00C02">
        <w:rPr>
          <w:rFonts w:ascii="Arial" w:hAnsi="Arial" w:cs="Arial"/>
        </w:rPr>
        <w:t>.</w:t>
      </w:r>
    </w:p>
    <w:p w14:paraId="56EF19F4" w14:textId="42B54E29" w:rsidR="009C3C07" w:rsidRPr="007E50DE" w:rsidRDefault="009C3C07" w:rsidP="009360AE">
      <w:pPr>
        <w:pStyle w:val="seNormalny2"/>
        <w:numPr>
          <w:ilvl w:val="1"/>
          <w:numId w:val="6"/>
        </w:numPr>
        <w:spacing w:after="0"/>
        <w:ind w:right="-27"/>
        <w:rPr>
          <w:rFonts w:ascii="Arial" w:hAnsi="Arial" w:cs="Arial"/>
        </w:rPr>
      </w:pPr>
      <w:r w:rsidRPr="007E50DE">
        <w:rPr>
          <w:rFonts w:ascii="Arial" w:hAnsi="Arial" w:cs="Arial"/>
        </w:rPr>
        <w:t xml:space="preserve">Cena Služby, resp. jej časti je/sú maximálne a je/sú v nej/nich zahrnuté všetky náklady Poskytovateľa spojené s vykonávaním Služby najmä náklady na obstaranie, pracovnú silu, technické vybavenie, náklady vecí použitých na vykonanie Služby v mieste plnenia, dopravu, prepravné náklady (vrátane kuriérskej prepravy) prípadné dane, clá, správne a iné poplatky vyberané akýmkoľvek orgánom štátnej správy, pokiaľ nie je v tejto Zmluve vrátane jej príloh dohodnuté inak. </w:t>
      </w:r>
    </w:p>
    <w:p w14:paraId="51159804" w14:textId="4C1EDC1D" w:rsidR="002C2C59" w:rsidRPr="00484F1F" w:rsidRDefault="002C2C59" w:rsidP="009360AE">
      <w:pPr>
        <w:pStyle w:val="seNormalny2"/>
        <w:numPr>
          <w:ilvl w:val="1"/>
          <w:numId w:val="6"/>
        </w:numPr>
        <w:spacing w:after="0"/>
        <w:ind w:right="-27"/>
        <w:rPr>
          <w:rFonts w:ascii="Arial" w:hAnsi="Arial" w:cs="Arial"/>
        </w:rPr>
      </w:pPr>
      <w:r w:rsidRPr="00C95D58">
        <w:rPr>
          <w:rFonts w:ascii="Arial" w:hAnsi="Arial" w:cs="Arial"/>
        </w:rPr>
        <w:t>K C</w:t>
      </w:r>
      <w:r w:rsidRPr="009F0CBC">
        <w:rPr>
          <w:rFonts w:ascii="Arial" w:hAnsi="Arial" w:cs="Arial"/>
        </w:rPr>
        <w:t>ene</w:t>
      </w:r>
      <w:r>
        <w:rPr>
          <w:rFonts w:ascii="Arial" w:hAnsi="Arial" w:cs="Arial"/>
        </w:rPr>
        <w:t xml:space="preserve"> Služby Poskytovateľ</w:t>
      </w:r>
      <w:r w:rsidRPr="009F0CBC">
        <w:rPr>
          <w:rFonts w:ascii="Arial" w:hAnsi="Arial" w:cs="Arial"/>
        </w:rPr>
        <w:t xml:space="preserve"> </w:t>
      </w:r>
      <w:r w:rsidRPr="00484F1F">
        <w:rPr>
          <w:rFonts w:ascii="Arial" w:hAnsi="Arial" w:cs="Arial"/>
        </w:rPr>
        <w:t>uplatní daň z pridanej h</w:t>
      </w:r>
      <w:r>
        <w:rPr>
          <w:rFonts w:ascii="Arial" w:hAnsi="Arial" w:cs="Arial"/>
        </w:rPr>
        <w:t>odnoty (</w:t>
      </w:r>
      <w:r w:rsidR="009F095E">
        <w:rPr>
          <w:rFonts w:ascii="Arial" w:hAnsi="Arial" w:cs="Arial"/>
        </w:rPr>
        <w:t>ďalej len „</w:t>
      </w:r>
      <w:r>
        <w:rPr>
          <w:rFonts w:ascii="Arial" w:hAnsi="Arial" w:cs="Arial"/>
        </w:rPr>
        <w:t>DPH</w:t>
      </w:r>
      <w:r w:rsidR="009F095E">
        <w:rPr>
          <w:rFonts w:ascii="Arial" w:hAnsi="Arial" w:cs="Arial"/>
        </w:rPr>
        <w:t>“</w:t>
      </w:r>
      <w:r>
        <w:rPr>
          <w:rFonts w:ascii="Arial" w:hAnsi="Arial" w:cs="Arial"/>
        </w:rPr>
        <w:t>) v zmysle P</w:t>
      </w:r>
      <w:r w:rsidRPr="00484F1F">
        <w:rPr>
          <w:rFonts w:ascii="Arial" w:hAnsi="Arial" w:cs="Arial"/>
        </w:rPr>
        <w:t>rávnych predpisov.</w:t>
      </w:r>
    </w:p>
    <w:p w14:paraId="4475C046" w14:textId="77777777" w:rsidR="002C2C59" w:rsidRPr="00484F1F" w:rsidRDefault="002C2C59" w:rsidP="009360AE">
      <w:pPr>
        <w:pStyle w:val="seNormalny2"/>
        <w:numPr>
          <w:ilvl w:val="1"/>
          <w:numId w:val="6"/>
        </w:numPr>
        <w:spacing w:after="0"/>
        <w:ind w:right="-27"/>
        <w:rPr>
          <w:rFonts w:ascii="Arial" w:hAnsi="Arial" w:cs="Arial"/>
        </w:rPr>
      </w:pPr>
      <w:r w:rsidRPr="00484F1F">
        <w:rPr>
          <w:rFonts w:ascii="Arial" w:hAnsi="Arial" w:cs="Arial"/>
        </w:rPr>
        <w:t>Pre vylúčenie pochybností sa uvádza, že odplata za výkon všetkých činností podľa tejto Zmluvy je súčasťou Ceny</w:t>
      </w:r>
      <w:r>
        <w:rPr>
          <w:rFonts w:ascii="Arial" w:hAnsi="Arial" w:cs="Arial"/>
        </w:rPr>
        <w:t xml:space="preserve"> Služby</w:t>
      </w:r>
      <w:r w:rsidRPr="00484F1F">
        <w:rPr>
          <w:rFonts w:ascii="Arial" w:hAnsi="Arial" w:cs="Arial"/>
        </w:rPr>
        <w:t>.</w:t>
      </w:r>
    </w:p>
    <w:p w14:paraId="745E09B4" w14:textId="77777777" w:rsidR="002C2C59" w:rsidRPr="00484F1F" w:rsidRDefault="002C2C59" w:rsidP="009360AE">
      <w:pPr>
        <w:pStyle w:val="seNormalny2"/>
        <w:numPr>
          <w:ilvl w:val="1"/>
          <w:numId w:val="6"/>
        </w:numPr>
        <w:spacing w:after="0"/>
        <w:ind w:right="-27"/>
        <w:rPr>
          <w:rFonts w:ascii="Arial" w:hAnsi="Arial" w:cs="Arial"/>
        </w:rPr>
      </w:pPr>
      <w:r>
        <w:rPr>
          <w:rFonts w:ascii="Arial" w:hAnsi="Arial" w:cs="Arial"/>
        </w:rPr>
        <w:t>Cena Služby</w:t>
      </w:r>
      <w:r w:rsidRPr="00C056EC">
        <w:rPr>
          <w:rFonts w:ascii="Arial" w:hAnsi="Arial" w:cs="Arial"/>
        </w:rPr>
        <w:t xml:space="preserve"> je splatná v lehote splatnosti riadne vystavenej a doručenej faktúry, ktorá musí spĺňať obsahové náležitosti</w:t>
      </w:r>
      <w:r>
        <w:rPr>
          <w:rFonts w:ascii="Arial" w:hAnsi="Arial" w:cs="Arial"/>
        </w:rPr>
        <w:t xml:space="preserve"> v zmysle P</w:t>
      </w:r>
      <w:r w:rsidRPr="00484F1F">
        <w:rPr>
          <w:rFonts w:ascii="Arial" w:hAnsi="Arial" w:cs="Arial"/>
        </w:rPr>
        <w:t>rávnych predpisov a tejto Zmluvy</w:t>
      </w:r>
      <w:r>
        <w:rPr>
          <w:rFonts w:ascii="Arial" w:hAnsi="Arial" w:cs="Arial"/>
        </w:rPr>
        <w:t>, a</w:t>
      </w:r>
      <w:r w:rsidRPr="00484F1F">
        <w:rPr>
          <w:rFonts w:ascii="Arial" w:hAnsi="Arial" w:cs="Arial"/>
        </w:rPr>
        <w:t xml:space="preserve"> </w:t>
      </w:r>
      <w:r>
        <w:rPr>
          <w:rFonts w:ascii="Arial" w:hAnsi="Arial" w:cs="Arial"/>
        </w:rPr>
        <w:t>ktorú je Poskytovateľ</w:t>
      </w:r>
      <w:r w:rsidRPr="00C056EC">
        <w:rPr>
          <w:rFonts w:ascii="Arial" w:hAnsi="Arial" w:cs="Arial"/>
        </w:rPr>
        <w:t xml:space="preserve"> oprávnený </w:t>
      </w:r>
      <w:r w:rsidRPr="004D254A">
        <w:rPr>
          <w:rFonts w:ascii="Arial" w:hAnsi="Arial" w:cs="Arial"/>
        </w:rPr>
        <w:t>vystaviť po podpise potvrdenia</w:t>
      </w:r>
      <w:r>
        <w:rPr>
          <w:rFonts w:ascii="Arial" w:hAnsi="Arial" w:cs="Arial"/>
        </w:rPr>
        <w:t xml:space="preserve"> vykonania</w:t>
      </w:r>
      <w:r w:rsidR="009E07DA">
        <w:rPr>
          <w:rFonts w:ascii="Arial" w:hAnsi="Arial" w:cs="Arial"/>
        </w:rPr>
        <w:t xml:space="preserve"> Služby v zmysle príslušných ustanovení tejto Zmluvy</w:t>
      </w:r>
      <w:r>
        <w:rPr>
          <w:rFonts w:ascii="Arial" w:hAnsi="Arial" w:cs="Arial"/>
        </w:rPr>
        <w:t>.</w:t>
      </w:r>
    </w:p>
    <w:p w14:paraId="56A73B25" w14:textId="77777777" w:rsidR="002C2C59" w:rsidRPr="003D1AE1" w:rsidRDefault="002C2C59" w:rsidP="009360AE">
      <w:pPr>
        <w:pStyle w:val="seNormalny2"/>
        <w:numPr>
          <w:ilvl w:val="1"/>
          <w:numId w:val="6"/>
        </w:numPr>
        <w:spacing w:after="0"/>
        <w:ind w:right="-27"/>
        <w:rPr>
          <w:rFonts w:ascii="Arial" w:hAnsi="Arial" w:cs="Arial"/>
        </w:rPr>
      </w:pPr>
      <w:r w:rsidRPr="00484F1F">
        <w:rPr>
          <w:rFonts w:ascii="Arial" w:hAnsi="Arial" w:cs="Arial"/>
        </w:rPr>
        <w:t>Lehota splatnosti faktúr vystavených</w:t>
      </w:r>
      <w:r>
        <w:rPr>
          <w:rFonts w:ascii="Arial" w:hAnsi="Arial" w:cs="Arial"/>
        </w:rPr>
        <w:t xml:space="preserve"> Poskytovateľom</w:t>
      </w:r>
      <w:r w:rsidR="00D94C7A">
        <w:rPr>
          <w:rFonts w:ascii="Arial" w:hAnsi="Arial" w:cs="Arial"/>
        </w:rPr>
        <w:t xml:space="preserve"> je </w:t>
      </w:r>
      <w:r w:rsidR="00437143">
        <w:rPr>
          <w:rFonts w:ascii="Arial" w:hAnsi="Arial" w:cs="Arial"/>
        </w:rPr>
        <w:t>60</w:t>
      </w:r>
      <w:r w:rsidRPr="00484F1F">
        <w:rPr>
          <w:rFonts w:ascii="Arial" w:hAnsi="Arial" w:cs="Arial"/>
        </w:rPr>
        <w:t xml:space="preserve"> dní od ich doručenia Objednávateľovi</w:t>
      </w:r>
      <w:r>
        <w:rPr>
          <w:rFonts w:ascii="Arial" w:hAnsi="Arial" w:cs="Arial"/>
        </w:rPr>
        <w:t>, a úhrada bude vykonaná</w:t>
      </w:r>
      <w:r w:rsidRPr="00484F1F">
        <w:rPr>
          <w:rFonts w:ascii="Arial" w:hAnsi="Arial" w:cs="Arial"/>
        </w:rPr>
        <w:t xml:space="preserve"> bezhotovostným bankovým prevodom v mene, ktorá je dohodnutá pre Cenu</w:t>
      </w:r>
      <w:r>
        <w:rPr>
          <w:rFonts w:ascii="Arial" w:hAnsi="Arial" w:cs="Arial"/>
        </w:rPr>
        <w:t xml:space="preserve"> Služby</w:t>
      </w:r>
      <w:r w:rsidR="009F095E">
        <w:rPr>
          <w:rFonts w:ascii="Arial" w:hAnsi="Arial" w:cs="Arial"/>
        </w:rPr>
        <w:t>,</w:t>
      </w:r>
      <w:r w:rsidRPr="00484F1F">
        <w:rPr>
          <w:rFonts w:ascii="Arial" w:hAnsi="Arial" w:cs="Arial"/>
        </w:rPr>
        <w:t xml:space="preserve"> </w:t>
      </w:r>
      <w:r>
        <w:rPr>
          <w:rFonts w:ascii="Arial" w:hAnsi="Arial" w:cs="Arial"/>
        </w:rPr>
        <w:t>na účet Poskytovateľa</w:t>
      </w:r>
      <w:r w:rsidRPr="00484F1F">
        <w:rPr>
          <w:rFonts w:ascii="Arial" w:hAnsi="Arial" w:cs="Arial"/>
        </w:rPr>
        <w:t xml:space="preserve"> uvedený na faktúre. Za deň splnenia peňažného záväzku Objednávateľa sa považuje deň odpísania dlžnej sumy z účtu </w:t>
      </w:r>
      <w:r w:rsidRPr="00CD5000">
        <w:rPr>
          <w:rFonts w:ascii="Arial" w:hAnsi="Arial" w:cs="Arial"/>
        </w:rPr>
        <w:t>Objednávateľa v prospech účtu Poskytovateľa. Zmluvné strany sa dohodli, že pokiaľ posledný deň lehoty splatnosti pripadne podľa slovenského kalendára na deň pracovného voľna, pokoja alebo sviatok, je posledným dňom lehoty splnenia peňažného záväzku najbliž</w:t>
      </w:r>
      <w:r w:rsidRPr="003D1AE1">
        <w:rPr>
          <w:rFonts w:ascii="Arial" w:hAnsi="Arial" w:cs="Arial"/>
        </w:rPr>
        <w:t>ší nasledujúci pracovný deň a druhá zmluvná strany bude tento deň akceptovať ako deň včasného splnenia peňažného záväzku.</w:t>
      </w:r>
    </w:p>
    <w:p w14:paraId="6894E4EA" w14:textId="79510C4B" w:rsidR="002C2C59" w:rsidRPr="00BB260B" w:rsidRDefault="002E15B0" w:rsidP="009360AE">
      <w:pPr>
        <w:pStyle w:val="seNormalny2"/>
        <w:numPr>
          <w:ilvl w:val="1"/>
          <w:numId w:val="6"/>
        </w:numPr>
        <w:spacing w:after="0"/>
        <w:ind w:right="-27"/>
        <w:rPr>
          <w:rFonts w:ascii="Arial" w:hAnsi="Arial" w:cs="Arial"/>
        </w:rPr>
      </w:pPr>
      <w:r>
        <w:rPr>
          <w:rFonts w:ascii="Arial" w:hAnsi="Arial" w:cs="Arial"/>
        </w:rPr>
        <w:t xml:space="preserve">Ku </w:t>
      </w:r>
      <w:r w:rsidR="002C2C59" w:rsidRPr="00BB260B">
        <w:rPr>
          <w:rFonts w:ascii="Arial" w:hAnsi="Arial" w:cs="Arial"/>
        </w:rPr>
        <w:t xml:space="preserve">každej faktúre musí byť priložená kópia </w:t>
      </w:r>
      <w:r w:rsidR="009E07DA" w:rsidRPr="00BB260B">
        <w:rPr>
          <w:rFonts w:ascii="Arial" w:hAnsi="Arial" w:cs="Arial"/>
        </w:rPr>
        <w:t xml:space="preserve">výkazu činností poskytnutých v rámci Služby za Cenu </w:t>
      </w:r>
      <w:r w:rsidR="002C2C59" w:rsidRPr="00BB260B">
        <w:rPr>
          <w:rFonts w:ascii="Arial" w:hAnsi="Arial" w:cs="Arial"/>
        </w:rPr>
        <w:t xml:space="preserve"> </w:t>
      </w:r>
      <w:r w:rsidR="009E07DA" w:rsidRPr="00BB260B">
        <w:rPr>
          <w:rFonts w:ascii="Arial" w:hAnsi="Arial" w:cs="Arial"/>
        </w:rPr>
        <w:t>mesačného paušálu, výkazu Služieb súčinnosti, výkazu Služieb poskytovaný</w:t>
      </w:r>
      <w:r w:rsidR="00D21D93" w:rsidRPr="00BB260B">
        <w:rPr>
          <w:rFonts w:ascii="Arial" w:hAnsi="Arial" w:cs="Arial"/>
        </w:rPr>
        <w:t>ch na vyžiadanie, prípadne kópia</w:t>
      </w:r>
      <w:r w:rsidR="009E07DA" w:rsidRPr="00BB260B">
        <w:rPr>
          <w:rFonts w:ascii="Arial" w:hAnsi="Arial" w:cs="Arial"/>
        </w:rPr>
        <w:t xml:space="preserve"> </w:t>
      </w:r>
      <w:r w:rsidR="002C2C59" w:rsidRPr="00BB260B">
        <w:rPr>
          <w:rFonts w:ascii="Arial" w:hAnsi="Arial" w:cs="Arial"/>
        </w:rPr>
        <w:t>Objednávateľom schváleného Cenového návrhu</w:t>
      </w:r>
      <w:r w:rsidR="00D21D93" w:rsidRPr="00BB260B">
        <w:rPr>
          <w:rFonts w:ascii="Arial" w:hAnsi="Arial" w:cs="Arial"/>
        </w:rPr>
        <w:t xml:space="preserve">, </w:t>
      </w:r>
      <w:r w:rsidR="009E07DA" w:rsidRPr="00BB260B">
        <w:rPr>
          <w:rFonts w:ascii="Arial" w:hAnsi="Arial" w:cs="Arial"/>
        </w:rPr>
        <w:t>ak bol predkladaný v zmysle príslušných ustanovení Zmluvy</w:t>
      </w:r>
      <w:r w:rsidR="00C053E8" w:rsidRPr="00BB260B">
        <w:rPr>
          <w:rFonts w:ascii="Arial" w:hAnsi="Arial" w:cs="Arial"/>
        </w:rPr>
        <w:t>,</w:t>
      </w:r>
      <w:r w:rsidR="00D21D93" w:rsidRPr="00BB260B">
        <w:rPr>
          <w:rFonts w:ascii="Arial" w:hAnsi="Arial" w:cs="Arial"/>
        </w:rPr>
        <w:t xml:space="preserve"> a kópia Preberacieho protokolu</w:t>
      </w:r>
      <w:r w:rsidR="002C2C59" w:rsidRPr="00BB260B">
        <w:rPr>
          <w:rFonts w:ascii="Arial" w:hAnsi="Arial" w:cs="Arial"/>
        </w:rPr>
        <w:t>.</w:t>
      </w:r>
      <w:r w:rsidR="00923964" w:rsidRPr="00BB260B">
        <w:rPr>
          <w:rFonts w:ascii="Arial" w:hAnsi="Arial" w:cs="Arial"/>
        </w:rPr>
        <w:t xml:space="preserve"> Ku každej faktúre, ktorou Poskytovateľ uplatňuje nárok na náhradu nákladov, ktoré nie sú súčasťou Ceny Služby musí byť priložený doklad preukazujúci ich úhradu a doklad preukazujúci ich schválenie Objednávateľom.</w:t>
      </w:r>
    </w:p>
    <w:p w14:paraId="331EC31E" w14:textId="26058B4E" w:rsidR="002C2C59" w:rsidRPr="00484F1F" w:rsidRDefault="002C2C59" w:rsidP="009360AE">
      <w:pPr>
        <w:pStyle w:val="seNormalny2"/>
        <w:numPr>
          <w:ilvl w:val="1"/>
          <w:numId w:val="6"/>
        </w:numPr>
        <w:spacing w:after="0"/>
        <w:ind w:right="-27"/>
        <w:rPr>
          <w:rFonts w:ascii="Arial" w:hAnsi="Arial" w:cs="Arial"/>
        </w:rPr>
      </w:pPr>
      <w:r w:rsidRPr="009F0CBC">
        <w:rPr>
          <w:rFonts w:ascii="Arial" w:hAnsi="Arial" w:cs="Arial"/>
        </w:rPr>
        <w:t>Ok</w:t>
      </w:r>
      <w:r w:rsidR="002E15B0">
        <w:rPr>
          <w:rFonts w:ascii="Arial" w:hAnsi="Arial" w:cs="Arial"/>
        </w:rPr>
        <w:t>r</w:t>
      </w:r>
      <w:r w:rsidRPr="009F0CBC">
        <w:rPr>
          <w:rFonts w:ascii="Arial" w:hAnsi="Arial" w:cs="Arial"/>
        </w:rPr>
        <w:t>em</w:t>
      </w:r>
      <w:r>
        <w:rPr>
          <w:rFonts w:ascii="Arial" w:hAnsi="Arial" w:cs="Arial"/>
        </w:rPr>
        <w:t xml:space="preserve"> náležitostí v zmysle P</w:t>
      </w:r>
      <w:r w:rsidRPr="009F0CBC">
        <w:rPr>
          <w:rFonts w:ascii="Arial" w:hAnsi="Arial" w:cs="Arial"/>
        </w:rPr>
        <w:t>rávnych predpisov musí faktúra</w:t>
      </w:r>
      <w:r w:rsidRPr="00484F1F">
        <w:rPr>
          <w:rFonts w:ascii="Arial" w:hAnsi="Arial" w:cs="Arial"/>
        </w:rPr>
        <w:t xml:space="preserve"> obsahovať náležitosti v zmysle Prílohy č. 1 Zmluvy. </w:t>
      </w:r>
    </w:p>
    <w:p w14:paraId="3E303522" w14:textId="581D908E" w:rsidR="002C2C59" w:rsidRPr="00614B86" w:rsidRDefault="002E15B0" w:rsidP="009360AE">
      <w:pPr>
        <w:pStyle w:val="seNormalny2"/>
        <w:numPr>
          <w:ilvl w:val="1"/>
          <w:numId w:val="6"/>
        </w:numPr>
        <w:spacing w:after="0"/>
        <w:ind w:right="-27"/>
        <w:rPr>
          <w:rFonts w:ascii="Arial" w:hAnsi="Arial" w:cs="Arial"/>
        </w:rPr>
      </w:pPr>
      <w:r>
        <w:rPr>
          <w:rFonts w:ascii="Arial" w:hAnsi="Arial" w:cs="Arial"/>
        </w:rPr>
        <w:t>V </w:t>
      </w:r>
      <w:r w:rsidR="002C2C59" w:rsidRPr="005271CB">
        <w:rPr>
          <w:rFonts w:ascii="Arial" w:hAnsi="Arial" w:cs="Arial"/>
        </w:rPr>
        <w:t xml:space="preserve">prípade, že faktúra </w:t>
      </w:r>
      <w:r w:rsidR="002C2C59" w:rsidRPr="00484F1F">
        <w:rPr>
          <w:rFonts w:ascii="Arial" w:hAnsi="Arial" w:cs="Arial"/>
        </w:rPr>
        <w:t>nebude obsaho</w:t>
      </w:r>
      <w:r w:rsidR="002C2C59">
        <w:rPr>
          <w:rFonts w:ascii="Arial" w:hAnsi="Arial" w:cs="Arial"/>
        </w:rPr>
        <w:t>vať náležitosti podľa P</w:t>
      </w:r>
      <w:r w:rsidR="002C2C59" w:rsidRPr="00484F1F">
        <w:rPr>
          <w:rFonts w:ascii="Arial" w:hAnsi="Arial" w:cs="Arial"/>
        </w:rPr>
        <w:t>rávnych predpisov alebo Zmluvy</w:t>
      </w:r>
      <w:r w:rsidR="00C053E8">
        <w:rPr>
          <w:rFonts w:ascii="Arial" w:hAnsi="Arial" w:cs="Arial"/>
        </w:rPr>
        <w:t xml:space="preserve"> </w:t>
      </w:r>
      <w:r w:rsidR="002C2C59" w:rsidRPr="00484F1F">
        <w:rPr>
          <w:rFonts w:ascii="Arial" w:hAnsi="Arial" w:cs="Arial"/>
        </w:rPr>
        <w:t>alebo je vyhotov</w:t>
      </w:r>
      <w:r w:rsidR="002C2C59" w:rsidRPr="00E155B1">
        <w:rPr>
          <w:rFonts w:ascii="Arial" w:hAnsi="Arial" w:cs="Arial"/>
        </w:rPr>
        <w:t>ená obsahovo nesprávne, Objednávateľ je oprávnený vrátiť faktúru v</w:t>
      </w:r>
      <w:r w:rsidR="00C053E8">
        <w:rPr>
          <w:rFonts w:ascii="Arial" w:hAnsi="Arial" w:cs="Arial"/>
        </w:rPr>
        <w:t> </w:t>
      </w:r>
      <w:r w:rsidR="002C2C59">
        <w:rPr>
          <w:rFonts w:ascii="Arial" w:hAnsi="Arial" w:cs="Arial"/>
        </w:rPr>
        <w:t>lehote splatnosti Poskytovateľovi</w:t>
      </w:r>
      <w:r w:rsidR="002C2C59" w:rsidRPr="00664B51">
        <w:rPr>
          <w:rFonts w:ascii="Arial" w:hAnsi="Arial" w:cs="Arial"/>
        </w:rPr>
        <w:t>, pričom v takomto prípade C</w:t>
      </w:r>
      <w:r w:rsidR="002C2C59" w:rsidRPr="00614B86">
        <w:rPr>
          <w:rFonts w:ascii="Arial" w:hAnsi="Arial" w:cs="Arial"/>
        </w:rPr>
        <w:t>ena</w:t>
      </w:r>
      <w:r w:rsidR="002C2C59">
        <w:rPr>
          <w:rFonts w:ascii="Arial" w:hAnsi="Arial" w:cs="Arial"/>
        </w:rPr>
        <w:t xml:space="preserve"> Služby</w:t>
      </w:r>
      <w:r w:rsidR="002C2C59" w:rsidRPr="00614B86">
        <w:rPr>
          <w:rFonts w:ascii="Arial" w:hAnsi="Arial" w:cs="Arial"/>
        </w:rPr>
        <w:t xml:space="preserve"> je splatná až v</w:t>
      </w:r>
      <w:r w:rsidR="00C053E8">
        <w:rPr>
          <w:rFonts w:ascii="Arial" w:hAnsi="Arial" w:cs="Arial"/>
        </w:rPr>
        <w:t> </w:t>
      </w:r>
      <w:r w:rsidR="002C2C59" w:rsidRPr="00614B86">
        <w:rPr>
          <w:rFonts w:ascii="Arial" w:hAnsi="Arial" w:cs="Arial"/>
        </w:rPr>
        <w:t>lehote splatnosti vystavenej a doručenej opravenej (novej) faktúry, ktorá bude obsaho</w:t>
      </w:r>
      <w:r w:rsidR="002C2C59">
        <w:rPr>
          <w:rFonts w:ascii="Arial" w:hAnsi="Arial" w:cs="Arial"/>
        </w:rPr>
        <w:t>vať náležitosti podľa P</w:t>
      </w:r>
      <w:r w:rsidR="002C2C59" w:rsidRPr="00614B86">
        <w:rPr>
          <w:rFonts w:ascii="Arial" w:hAnsi="Arial" w:cs="Arial"/>
        </w:rPr>
        <w:t>rávnych predpisov a Zmluvy, resp. bude obsahovo správna.</w:t>
      </w:r>
    </w:p>
    <w:p w14:paraId="5A732E05" w14:textId="47851D4E" w:rsidR="002C2C59" w:rsidRPr="00A83EDF" w:rsidRDefault="00300DF0" w:rsidP="009360AE">
      <w:pPr>
        <w:pStyle w:val="seNormalny2"/>
        <w:numPr>
          <w:ilvl w:val="1"/>
          <w:numId w:val="6"/>
        </w:numPr>
        <w:spacing w:after="0"/>
        <w:ind w:right="-27"/>
        <w:rPr>
          <w:rFonts w:ascii="Arial" w:hAnsi="Arial" w:cs="Arial"/>
        </w:rPr>
      </w:pPr>
      <w:r w:rsidRPr="00585F69">
        <w:rPr>
          <w:rFonts w:ascii="Arial" w:hAnsi="Arial" w:cs="Arial"/>
        </w:rPr>
        <w:t>Po</w:t>
      </w:r>
      <w:r w:rsidR="002E15B0">
        <w:rPr>
          <w:rFonts w:ascii="Arial" w:hAnsi="Arial" w:cs="Arial"/>
        </w:rPr>
        <w:t>s</w:t>
      </w:r>
      <w:r w:rsidRPr="00585F69">
        <w:rPr>
          <w:rFonts w:ascii="Arial" w:hAnsi="Arial" w:cs="Arial"/>
        </w:rPr>
        <w:t xml:space="preserve">kytovateľ je povinný vystaviť faktúru </w:t>
      </w:r>
      <w:r w:rsidR="00F07CCE" w:rsidRPr="00585F69">
        <w:rPr>
          <w:rFonts w:ascii="Arial" w:hAnsi="Arial" w:cs="Arial"/>
        </w:rPr>
        <w:t xml:space="preserve">pre Cenu za </w:t>
      </w:r>
      <w:r w:rsidR="00D701F2" w:rsidRPr="00585F69">
        <w:rPr>
          <w:rFonts w:ascii="Arial" w:hAnsi="Arial" w:cs="Arial"/>
        </w:rPr>
        <w:t xml:space="preserve">Preberanie Služby lokálnej podpory </w:t>
      </w:r>
      <w:r w:rsidRPr="00585F69">
        <w:rPr>
          <w:rFonts w:ascii="Arial" w:hAnsi="Arial" w:cs="Arial"/>
        </w:rPr>
        <w:t xml:space="preserve">do 15 dní odo dňa </w:t>
      </w:r>
      <w:r w:rsidR="00594485" w:rsidRPr="00585F69">
        <w:rPr>
          <w:rFonts w:ascii="Arial" w:hAnsi="Arial" w:cs="Arial"/>
        </w:rPr>
        <w:t>podpísania Akceptačného protokolu, ktorým bolo schválené Preberanie Služby lokálnej podpory Objednávateľom</w:t>
      </w:r>
      <w:r w:rsidRPr="00585F69">
        <w:rPr>
          <w:rFonts w:ascii="Arial" w:hAnsi="Arial" w:cs="Arial"/>
        </w:rPr>
        <w:t xml:space="preserve"> </w:t>
      </w:r>
      <w:r w:rsidRPr="00A83EDF">
        <w:rPr>
          <w:rFonts w:ascii="Arial" w:hAnsi="Arial" w:cs="Arial"/>
        </w:rPr>
        <w:t>a je povinný faktúru doručiť Objednávateľovi najneskôr do 2 dní odo dňa uplynutia tejto lehoty.</w:t>
      </w:r>
      <w:r w:rsidR="00E372A4" w:rsidRPr="00A83EDF">
        <w:rPr>
          <w:rFonts w:ascii="Arial" w:hAnsi="Arial" w:cs="Arial"/>
        </w:rPr>
        <w:t xml:space="preserve"> </w:t>
      </w:r>
      <w:r w:rsidR="002C2C59" w:rsidRPr="00A83EDF">
        <w:rPr>
          <w:rFonts w:ascii="Arial" w:hAnsi="Arial" w:cs="Arial"/>
        </w:rPr>
        <w:t xml:space="preserve">Poskytovateľ je </w:t>
      </w:r>
      <w:r w:rsidR="00F07CCE" w:rsidRPr="00A83EDF">
        <w:rPr>
          <w:rFonts w:ascii="Arial" w:hAnsi="Arial" w:cs="Arial"/>
        </w:rPr>
        <w:t xml:space="preserve">následne </w:t>
      </w:r>
      <w:r w:rsidR="002C2C59" w:rsidRPr="00A83EDF">
        <w:rPr>
          <w:rFonts w:ascii="Arial" w:hAnsi="Arial" w:cs="Arial"/>
        </w:rPr>
        <w:t xml:space="preserve">povinný </w:t>
      </w:r>
      <w:r w:rsidR="00F07CCE" w:rsidRPr="00A83EDF">
        <w:rPr>
          <w:rFonts w:ascii="Arial" w:hAnsi="Arial" w:cs="Arial"/>
        </w:rPr>
        <w:t xml:space="preserve">vždy </w:t>
      </w:r>
      <w:r w:rsidR="002C2C59" w:rsidRPr="00A83EDF">
        <w:rPr>
          <w:rFonts w:ascii="Arial" w:hAnsi="Arial" w:cs="Arial"/>
        </w:rPr>
        <w:t xml:space="preserve">vystaviť faktúru do 15 dní odo dňa </w:t>
      </w:r>
      <w:r w:rsidR="00D94C7A" w:rsidRPr="00A83EDF">
        <w:rPr>
          <w:rFonts w:ascii="Arial" w:hAnsi="Arial" w:cs="Arial"/>
        </w:rPr>
        <w:t>uplynutia príslušného kalendárneho mesiaca</w:t>
      </w:r>
      <w:r w:rsidR="006C3669" w:rsidRPr="00A83EDF">
        <w:rPr>
          <w:rFonts w:ascii="Arial" w:hAnsi="Arial" w:cs="Arial"/>
        </w:rPr>
        <w:t>, v ktorom boli Služby poskytované</w:t>
      </w:r>
      <w:r w:rsidR="00D94C7A" w:rsidRPr="00A83EDF">
        <w:rPr>
          <w:rFonts w:ascii="Arial" w:hAnsi="Arial" w:cs="Arial"/>
        </w:rPr>
        <w:t xml:space="preserve"> súhrnne pre Cenu mesačného paušálu ako aj </w:t>
      </w:r>
      <w:r w:rsidR="00AC7F6C" w:rsidRPr="00A83EDF">
        <w:rPr>
          <w:rFonts w:ascii="Arial" w:hAnsi="Arial" w:cs="Arial"/>
        </w:rPr>
        <w:t xml:space="preserve">pre </w:t>
      </w:r>
      <w:r w:rsidR="00D94C7A" w:rsidRPr="00A83EDF">
        <w:rPr>
          <w:rFonts w:ascii="Arial" w:hAnsi="Arial" w:cs="Arial"/>
        </w:rPr>
        <w:t>Cenu Služieb poskytovaných na vyžiadani</w:t>
      </w:r>
      <w:r w:rsidR="00ED3FD1">
        <w:rPr>
          <w:rFonts w:ascii="Arial" w:hAnsi="Arial" w:cs="Arial"/>
        </w:rPr>
        <w:t>e</w:t>
      </w:r>
      <w:r w:rsidR="00AC7F6C" w:rsidRPr="00A83EDF">
        <w:rPr>
          <w:rFonts w:ascii="Arial" w:hAnsi="Arial" w:cs="Arial"/>
        </w:rPr>
        <w:t xml:space="preserve"> </w:t>
      </w:r>
      <w:r w:rsidR="002C2C59" w:rsidRPr="00A83EDF">
        <w:rPr>
          <w:rFonts w:ascii="Arial" w:hAnsi="Arial" w:cs="Arial"/>
        </w:rPr>
        <w:t>a</w:t>
      </w:r>
      <w:r w:rsidR="00437143" w:rsidRPr="00A83EDF">
        <w:rPr>
          <w:rFonts w:ascii="Arial" w:hAnsi="Arial" w:cs="Arial"/>
        </w:rPr>
        <w:t xml:space="preserve"> je povinný faktúru </w:t>
      </w:r>
      <w:r w:rsidR="002C2C59" w:rsidRPr="00A83EDF">
        <w:rPr>
          <w:rFonts w:ascii="Arial" w:hAnsi="Arial" w:cs="Arial"/>
        </w:rPr>
        <w:t xml:space="preserve">doručiť Objednávateľovi  najneskôr do 2 dní odo dňa uplynutia tejto lehoty. </w:t>
      </w:r>
    </w:p>
    <w:p w14:paraId="0FB95966" w14:textId="77777777" w:rsidR="00A53DA8" w:rsidRDefault="002C2C59" w:rsidP="009360AE">
      <w:pPr>
        <w:pStyle w:val="seNormalny2"/>
        <w:numPr>
          <w:ilvl w:val="1"/>
          <w:numId w:val="6"/>
        </w:numPr>
        <w:spacing w:after="0"/>
        <w:ind w:right="-27"/>
        <w:rPr>
          <w:rFonts w:ascii="Arial" w:hAnsi="Arial" w:cs="Arial"/>
        </w:rPr>
      </w:pPr>
      <w:r w:rsidRPr="00C17AF8">
        <w:rPr>
          <w:rFonts w:ascii="Arial" w:hAnsi="Arial" w:cs="Arial"/>
        </w:rPr>
        <w:t>V prípade, ak Poskytovateľ nedoručí Objednávateľovi faktúru</w:t>
      </w:r>
      <w:r w:rsidR="00D94C7A" w:rsidRPr="00C17AF8">
        <w:rPr>
          <w:rFonts w:ascii="Arial" w:hAnsi="Arial" w:cs="Arial"/>
        </w:rPr>
        <w:t xml:space="preserve"> a/alebo opravnú faktúru</w:t>
      </w:r>
      <w:r w:rsidRPr="00C17AF8">
        <w:rPr>
          <w:rFonts w:ascii="Arial" w:hAnsi="Arial" w:cs="Arial"/>
        </w:rPr>
        <w:t xml:space="preserve"> v</w:t>
      </w:r>
      <w:r w:rsidR="00C053E8" w:rsidRPr="005C3866">
        <w:rPr>
          <w:rFonts w:ascii="Arial" w:hAnsi="Arial" w:cs="Arial"/>
        </w:rPr>
        <w:t> </w:t>
      </w:r>
      <w:r w:rsidRPr="005C3866">
        <w:rPr>
          <w:rFonts w:ascii="Arial" w:hAnsi="Arial" w:cs="Arial"/>
        </w:rPr>
        <w:t>ter</w:t>
      </w:r>
      <w:r w:rsidR="00D94C7A" w:rsidRPr="005C3866">
        <w:rPr>
          <w:rFonts w:ascii="Arial" w:hAnsi="Arial" w:cs="Arial"/>
        </w:rPr>
        <w:t>míne podľa tejto Zmluvy</w:t>
      </w:r>
      <w:r w:rsidRPr="005C3866">
        <w:rPr>
          <w:rFonts w:ascii="Arial" w:hAnsi="Arial" w:cs="Arial"/>
        </w:rPr>
        <w:t xml:space="preserve"> a následne správca dane vyrubí Objednávateľovi sankciu z titulu oneskorene odvedenej dane v zmysle zákona č. 563/2009 Z. z. o správe daní (daňový poriadok) a o zmene a doplnení niektorých zákonov v platnom znení, Poskytovateľ sa zaväzuje nahradiť </w:t>
      </w:r>
      <w:r w:rsidRPr="005C3866">
        <w:rPr>
          <w:rFonts w:ascii="Arial" w:hAnsi="Arial" w:cs="Arial"/>
        </w:rPr>
        <w:lastRenderedPageBreak/>
        <w:t>Objednávateľovi škodu vo výške vyrubenej sankcie do 14 dní od doručenia jej vyúčtovania Poskytovateľovi.</w:t>
      </w:r>
    </w:p>
    <w:p w14:paraId="54A760E4" w14:textId="1D32F646" w:rsidR="00A53DA8" w:rsidRPr="005C3866" w:rsidRDefault="00A53DA8" w:rsidP="009360AE">
      <w:pPr>
        <w:pStyle w:val="seNormalny2"/>
        <w:numPr>
          <w:ilvl w:val="1"/>
          <w:numId w:val="6"/>
        </w:numPr>
        <w:spacing w:after="0"/>
        <w:ind w:right="-27"/>
        <w:rPr>
          <w:rFonts w:ascii="Arial" w:hAnsi="Arial" w:cs="Arial"/>
        </w:rPr>
      </w:pPr>
      <w:r w:rsidRPr="000D1FCE">
        <w:rPr>
          <w:rFonts w:ascii="Arial" w:hAnsi="Arial" w:cs="Arial"/>
        </w:rPr>
        <w:t xml:space="preserve">Poskytovateľ je oprávnený doručovať Objednávateľovi faktúry aj v elektronickej forme na adresu </w:t>
      </w:r>
      <w:hyperlink r:id="rId8" w:history="1">
        <w:r w:rsidRPr="000D1FCE">
          <w:rPr>
            <w:rFonts w:ascii="Arial" w:hAnsi="Arial" w:cs="Arial"/>
          </w:rPr>
          <w:t>doslefaktury@spp-distribucia.sk</w:t>
        </w:r>
      </w:hyperlink>
      <w:r w:rsidRPr="000D1FCE">
        <w:rPr>
          <w:rFonts w:ascii="Arial" w:hAnsi="Arial" w:cs="Arial"/>
        </w:rPr>
        <w:t>, týmto nie je dotknuté oprávnenie Objednávateľa požadovať od Poskytovateľa faktúry v listinnej forme.</w:t>
      </w:r>
    </w:p>
    <w:bookmarkEnd w:id="2"/>
    <w:bookmarkEnd w:id="3"/>
    <w:p w14:paraId="1F3FC43E" w14:textId="77777777" w:rsidR="00C17AF8" w:rsidRDefault="00187583" w:rsidP="009360AE">
      <w:pPr>
        <w:pStyle w:val="seNormalny2"/>
        <w:numPr>
          <w:ilvl w:val="1"/>
          <w:numId w:val="6"/>
        </w:numPr>
        <w:spacing w:after="0"/>
        <w:ind w:right="-27"/>
        <w:rPr>
          <w:rFonts w:ascii="Arial" w:hAnsi="Arial" w:cs="Arial"/>
        </w:rPr>
      </w:pPr>
      <w:r w:rsidRPr="00187583">
        <w:rPr>
          <w:rFonts w:ascii="Arial" w:hAnsi="Arial" w:cs="Arial"/>
        </w:rPr>
        <w:t xml:space="preserve">V prípade vyskytnutia sa okolností </w:t>
      </w:r>
      <w:r w:rsidR="00C053E8">
        <w:rPr>
          <w:rFonts w:ascii="Arial" w:hAnsi="Arial" w:cs="Arial"/>
        </w:rPr>
        <w:t xml:space="preserve">vyššej moci </w:t>
      </w:r>
      <w:r w:rsidRPr="00187583">
        <w:rPr>
          <w:rFonts w:ascii="Arial" w:hAnsi="Arial" w:cs="Arial"/>
        </w:rPr>
        <w:t>vylučujúcich zodpovednosť bu</w:t>
      </w:r>
      <w:r>
        <w:rPr>
          <w:rFonts w:ascii="Arial" w:hAnsi="Arial" w:cs="Arial"/>
        </w:rPr>
        <w:t>dú termíny vyplývajúce z</w:t>
      </w:r>
      <w:r w:rsidR="00C053E8">
        <w:rPr>
          <w:rFonts w:ascii="Arial" w:hAnsi="Arial" w:cs="Arial"/>
        </w:rPr>
        <w:t> </w:t>
      </w:r>
      <w:r>
        <w:rPr>
          <w:rFonts w:ascii="Arial" w:hAnsi="Arial" w:cs="Arial"/>
        </w:rPr>
        <w:t>tejto Z</w:t>
      </w:r>
      <w:r w:rsidRPr="00187583">
        <w:rPr>
          <w:rFonts w:ascii="Arial" w:hAnsi="Arial" w:cs="Arial"/>
        </w:rPr>
        <w:t>mluvy predĺžené o dobu trvania stavu zapríčineného vyššou mocou. V</w:t>
      </w:r>
      <w:r w:rsidR="00B50263">
        <w:rPr>
          <w:rFonts w:ascii="Arial" w:hAnsi="Arial" w:cs="Arial"/>
        </w:rPr>
        <w:t> </w:t>
      </w:r>
      <w:r w:rsidRPr="00187583">
        <w:rPr>
          <w:rFonts w:ascii="Arial" w:hAnsi="Arial" w:cs="Arial"/>
        </w:rPr>
        <w:t xml:space="preserve">prípade, že </w:t>
      </w:r>
      <w:r w:rsidR="00B50263">
        <w:rPr>
          <w:rFonts w:ascii="Arial" w:hAnsi="Arial" w:cs="Arial"/>
        </w:rPr>
        <w:t xml:space="preserve">okolnosti </w:t>
      </w:r>
      <w:r w:rsidRPr="00187583">
        <w:rPr>
          <w:rFonts w:ascii="Arial" w:hAnsi="Arial" w:cs="Arial"/>
        </w:rPr>
        <w:t>vyšš</w:t>
      </w:r>
      <w:r w:rsidR="00B50263">
        <w:rPr>
          <w:rFonts w:ascii="Arial" w:hAnsi="Arial" w:cs="Arial"/>
        </w:rPr>
        <w:t>ej</w:t>
      </w:r>
      <w:r w:rsidRPr="00187583">
        <w:rPr>
          <w:rFonts w:ascii="Arial" w:hAnsi="Arial" w:cs="Arial"/>
        </w:rPr>
        <w:t xml:space="preserve"> moc</w:t>
      </w:r>
      <w:r w:rsidR="00B50263">
        <w:rPr>
          <w:rFonts w:ascii="Arial" w:hAnsi="Arial" w:cs="Arial"/>
        </w:rPr>
        <w:t>i</w:t>
      </w:r>
      <w:r w:rsidRPr="00187583">
        <w:rPr>
          <w:rFonts w:ascii="Arial" w:hAnsi="Arial" w:cs="Arial"/>
        </w:rPr>
        <w:t xml:space="preserve"> bud</w:t>
      </w:r>
      <w:r w:rsidR="00B50263">
        <w:rPr>
          <w:rFonts w:ascii="Arial" w:hAnsi="Arial" w:cs="Arial"/>
        </w:rPr>
        <w:t>ú</w:t>
      </w:r>
      <w:r w:rsidRPr="00187583">
        <w:rPr>
          <w:rFonts w:ascii="Arial" w:hAnsi="Arial" w:cs="Arial"/>
        </w:rPr>
        <w:t xml:space="preserve"> trvať dlhšie ako šesť kalendárnych mesiacov, zmluvné strany sa dohodnú na spôsobe ďalšieho plnenia </w:t>
      </w:r>
      <w:r w:rsidR="00B50263">
        <w:rPr>
          <w:rFonts w:ascii="Arial" w:hAnsi="Arial" w:cs="Arial"/>
        </w:rPr>
        <w:t>Z</w:t>
      </w:r>
      <w:r w:rsidRPr="00187583">
        <w:rPr>
          <w:rFonts w:ascii="Arial" w:hAnsi="Arial" w:cs="Arial"/>
        </w:rPr>
        <w:t xml:space="preserve">mluvy alebo na jej </w:t>
      </w:r>
      <w:r w:rsidR="00B50263">
        <w:rPr>
          <w:rFonts w:ascii="Arial" w:hAnsi="Arial" w:cs="Arial"/>
        </w:rPr>
        <w:t>ukončení</w:t>
      </w:r>
      <w:r w:rsidRPr="00187583">
        <w:rPr>
          <w:rFonts w:ascii="Arial" w:hAnsi="Arial" w:cs="Arial"/>
        </w:rPr>
        <w:t xml:space="preserve"> a vysporiadaní vzájomných záväzkov.</w:t>
      </w:r>
    </w:p>
    <w:p w14:paraId="6C584CD2" w14:textId="718A9497" w:rsidR="0084586A" w:rsidRDefault="00C17AF8" w:rsidP="009360AE">
      <w:pPr>
        <w:pStyle w:val="seNormalny2"/>
        <w:numPr>
          <w:ilvl w:val="1"/>
          <w:numId w:val="6"/>
        </w:numPr>
        <w:spacing w:after="0"/>
        <w:ind w:right="-27"/>
        <w:rPr>
          <w:rFonts w:ascii="Arial" w:hAnsi="Arial" w:cs="Arial"/>
        </w:rPr>
      </w:pPr>
      <w:r w:rsidRPr="000D1FCE">
        <w:rPr>
          <w:rFonts w:ascii="Arial" w:hAnsi="Arial" w:cs="Arial"/>
        </w:rPr>
        <w:t>Poskytovateľ je povinný zabezpečiť, aby bankový účet uvedený na faktúre bol oznámený Finančnému riaditeľstvu SR v zmysle § 6 Zákona o DPH. V prípade, že bankový účet uvedený na faktúre nebude oznámený spôsobom podľa predchádzajúcej vety a Objednávateľ uhradí faktúru na tento účet, Poskytovateľ sa zaväzuje nahradiť Objednávateľovi akúkoľvek škodu, ktorá Objednávateľovi vznikne, najmä v súvislosti s ručením za nezaplatenú daň z pridanej hodnoty uplatneným správcom dane voči Objednávateľovi. Ak sa Objednávateľ dozvie, že Poskytovateľ neoznámil číslo bankového účtu, na ktorý má byť vykonaná úhrada faktúry, Finančnému riaditeľstvu SR, je oprávnený faktúru neuhradiť, pričom Poskytovateľ nie je v tomto prípade oprávnený uplatniť si u Objednávateľa sankciu za neskorú úhradu. Úhrada bude vykonaná po tom, čo Poskytovateľ preukáže splnenie oznamovacej povinnosti v zmysle § 6 Zákona o DPH. Objednávateľ nebude uplatňovať osobitný spôsob úhrady dane v zmysle § 69c Zákona o DPH.</w:t>
      </w:r>
    </w:p>
    <w:p w14:paraId="12880D60" w14:textId="29369554" w:rsidR="0084586A" w:rsidRDefault="0084586A" w:rsidP="009360AE">
      <w:pPr>
        <w:pStyle w:val="seNormalny2"/>
        <w:numPr>
          <w:ilvl w:val="1"/>
          <w:numId w:val="6"/>
        </w:numPr>
        <w:spacing w:after="0"/>
        <w:ind w:right="-27"/>
        <w:rPr>
          <w:rFonts w:ascii="Arial" w:hAnsi="Arial" w:cs="Arial"/>
        </w:rPr>
      </w:pPr>
      <w:r w:rsidRPr="000D1FCE">
        <w:rPr>
          <w:rFonts w:ascii="Arial" w:hAnsi="Arial" w:cs="Arial"/>
        </w:rPr>
        <w:t xml:space="preserve">Zmenu bankového účtu, na ktorý Poskytovateľ požaduje od Objednávateľa uhradiť platby v zmysle tejto Zmluvy z účtu uvedeného v Zmluve na iný bankový účet, je Poskytovateľ povinný oznámiť Objednávateľovi písomne s úradne overeným podpisom (notárom alebo na obci) osoby resp. osôb oprávnených konať za Poskytovateľa v zmysle zápisu v obchodnom registri alebo Osoby oprávnenej vo veciach zmluvných Poskytovateľa. Oznámenie musí obsahovať vyhlásenie Poskytovateľa, že nový účet uvedený v tomto oznámení je oznámený Finančnému riaditeľstvu SR v zmysle </w:t>
      </w:r>
      <w:proofErr w:type="spellStart"/>
      <w:r w:rsidRPr="000D1FCE">
        <w:rPr>
          <w:rFonts w:ascii="Arial" w:hAnsi="Arial" w:cs="Arial"/>
        </w:rPr>
        <w:t>ust</w:t>
      </w:r>
      <w:proofErr w:type="spellEnd"/>
      <w:r w:rsidRPr="000D1FCE">
        <w:rPr>
          <w:rFonts w:ascii="Arial" w:hAnsi="Arial" w:cs="Arial"/>
        </w:rPr>
        <w:t>. § 6 Zákona o DPH. Pokiaľ Poskytovateľ doručí Objednávateľovi faktúru alebo zálohovú faktúru s uvedeným bankovým účtom určeným na úhradu odlišným než je bankový účet Poskytovateľa uvedený v Zmluve alebo odlišným než bankový účet oznámený Poskytovateľom Objednávateľovi postupom podľa tohto bodu Zmluvy, tak nie je Objednávateľ povinný úhradu zrealizovať a zároveň platí, že nie je s úhradou v</w:t>
      </w:r>
      <w:r w:rsidR="00045FB0">
        <w:rPr>
          <w:rFonts w:ascii="Arial" w:hAnsi="Arial" w:cs="Arial"/>
        </w:rPr>
        <w:t> </w:t>
      </w:r>
      <w:r w:rsidRPr="000D1FCE">
        <w:rPr>
          <w:rFonts w:ascii="Arial" w:hAnsi="Arial" w:cs="Arial"/>
        </w:rPr>
        <w:t>omeškaní. Ostatné ustanovenia Zmluvy týkajúce sa podmienok fakturácie nie sú ustanoveniami tohto bodu Zmluvy dotknuté.</w:t>
      </w:r>
    </w:p>
    <w:p w14:paraId="086E1167" w14:textId="77777777" w:rsidR="00363F4E" w:rsidRPr="00E754FE" w:rsidRDefault="00363F4E" w:rsidP="009360AE">
      <w:pPr>
        <w:pStyle w:val="seNormalny2"/>
        <w:numPr>
          <w:ilvl w:val="1"/>
          <w:numId w:val="6"/>
        </w:numPr>
        <w:spacing w:after="0"/>
        <w:ind w:right="-27"/>
        <w:rPr>
          <w:rFonts w:ascii="Arial" w:hAnsi="Arial" w:cs="Arial"/>
        </w:rPr>
      </w:pPr>
      <w:r w:rsidRPr="00E754FE">
        <w:rPr>
          <w:rFonts w:ascii="Arial" w:hAnsi="Arial" w:cs="Arial"/>
        </w:rPr>
        <w:t>Pri zmene počtu Zariadení počas trvania tejto Zmluvy oproti počtu Zariadení ku Dňu začatia poskytovania Služby, ktorý je</w:t>
      </w:r>
      <w:r>
        <w:rPr>
          <w:rFonts w:ascii="Arial" w:hAnsi="Arial" w:cs="Arial"/>
        </w:rPr>
        <w:t xml:space="preserve"> </w:t>
      </w:r>
      <w:r>
        <w:rPr>
          <w:rFonts w:ascii="Arial" w:hAnsi="Arial" w:cs="Arial"/>
          <w:highlight w:val="red"/>
        </w:rPr>
        <w:t>[b</w:t>
      </w:r>
      <w:r w:rsidRPr="00744D67">
        <w:rPr>
          <w:rFonts w:ascii="Arial" w:hAnsi="Arial" w:cs="Arial"/>
          <w:highlight w:val="red"/>
        </w:rPr>
        <w:t>ude doplnené Obstarávateľom]</w:t>
      </w:r>
      <w:r w:rsidRPr="00E754FE">
        <w:rPr>
          <w:rFonts w:ascii="Arial" w:hAnsi="Arial" w:cs="Arial"/>
        </w:rPr>
        <w:t xml:space="preserve"> Zariadení, sa zmluvné strany dohodli na úprave Ceny mesačného paušálu za nasledovných podmienok:</w:t>
      </w:r>
    </w:p>
    <w:p w14:paraId="019E4722" w14:textId="77777777" w:rsidR="00363F4E" w:rsidRPr="00E754FE" w:rsidRDefault="00363F4E" w:rsidP="009360AE">
      <w:pPr>
        <w:pStyle w:val="seNormalny2"/>
        <w:numPr>
          <w:ilvl w:val="2"/>
          <w:numId w:val="6"/>
        </w:numPr>
        <w:spacing w:after="0"/>
        <w:ind w:left="1276" w:right="-27"/>
        <w:rPr>
          <w:rFonts w:ascii="Arial" w:hAnsi="Arial" w:cs="Arial"/>
        </w:rPr>
      </w:pPr>
      <w:r w:rsidRPr="00E754FE">
        <w:rPr>
          <w:rFonts w:ascii="Arial" w:hAnsi="Arial" w:cs="Arial"/>
        </w:rPr>
        <w:t>v prípade zvýšenia počtu Zariadení do</w:t>
      </w:r>
      <w:r w:rsidRPr="00456C44">
        <w:rPr>
          <w:rFonts w:ascii="Arial" w:hAnsi="Arial" w:cs="Arial"/>
        </w:rPr>
        <w:t xml:space="preserve"> </w:t>
      </w:r>
      <w:r>
        <w:rPr>
          <w:rFonts w:ascii="Arial" w:hAnsi="Arial" w:cs="Arial"/>
          <w:highlight w:val="red"/>
        </w:rPr>
        <w:t>[b</w:t>
      </w:r>
      <w:r w:rsidRPr="00744D67">
        <w:rPr>
          <w:rFonts w:ascii="Arial" w:hAnsi="Arial" w:cs="Arial"/>
          <w:highlight w:val="red"/>
        </w:rPr>
        <w:t>ude doplnené Obstarávateľom]</w:t>
      </w:r>
      <w:r w:rsidRPr="00456C44">
        <w:rPr>
          <w:rFonts w:ascii="Arial" w:hAnsi="Arial" w:cs="Arial"/>
        </w:rPr>
        <w:t xml:space="preserve"> Zariadení</w:t>
      </w:r>
      <w:r w:rsidRPr="00E754FE">
        <w:rPr>
          <w:rFonts w:ascii="Arial" w:hAnsi="Arial" w:cs="Arial"/>
        </w:rPr>
        <w:t xml:space="preserve"> </w:t>
      </w:r>
      <w:r w:rsidRPr="00456C44">
        <w:rPr>
          <w:rFonts w:ascii="Arial" w:hAnsi="Arial" w:cs="Arial"/>
        </w:rPr>
        <w:t xml:space="preserve"> </w:t>
      </w:r>
      <w:r w:rsidRPr="00E754FE">
        <w:rPr>
          <w:rFonts w:ascii="Arial" w:hAnsi="Arial" w:cs="Arial"/>
        </w:rPr>
        <w:t>je Cena mesačného paušálu nemenná (ďalej ako „7% navýšenie),</w:t>
      </w:r>
    </w:p>
    <w:p w14:paraId="301B84FF" w14:textId="77777777" w:rsidR="00363F4E" w:rsidRPr="00E754FE" w:rsidRDefault="00363F4E" w:rsidP="009360AE">
      <w:pPr>
        <w:pStyle w:val="seNormalny2"/>
        <w:numPr>
          <w:ilvl w:val="2"/>
          <w:numId w:val="6"/>
        </w:numPr>
        <w:spacing w:after="0"/>
        <w:ind w:left="1276" w:right="-27"/>
        <w:rPr>
          <w:rFonts w:ascii="Arial" w:hAnsi="Arial" w:cs="Arial"/>
        </w:rPr>
      </w:pPr>
      <w:r w:rsidRPr="00E754FE">
        <w:rPr>
          <w:rFonts w:ascii="Arial" w:hAnsi="Arial" w:cs="Arial"/>
        </w:rPr>
        <w:t xml:space="preserve">v prípade, ak v príslušnom kalendárnom mesiaci bude počet Zariadení vyšší ako 7 % navýšenie, Cena mesačného paušálu za príslušný kalendárny mesiac sa </w:t>
      </w:r>
      <w:r w:rsidRPr="00CB1291">
        <w:rPr>
          <w:rFonts w:ascii="Arial" w:hAnsi="Arial" w:cs="Arial"/>
        </w:rPr>
        <w:t>z</w:t>
      </w:r>
      <w:r w:rsidRPr="00E754FE">
        <w:rPr>
          <w:rFonts w:ascii="Arial" w:hAnsi="Arial" w:cs="Arial"/>
        </w:rPr>
        <w:t>výši o jednotkovú cenu vo výške</w:t>
      </w:r>
      <w:r w:rsidRPr="00CB1291">
        <w:rPr>
          <w:rFonts w:ascii="Arial" w:hAnsi="Arial" w:cs="Arial"/>
        </w:rPr>
        <w:t xml:space="preserve"> </w:t>
      </w:r>
      <w:r w:rsidRPr="00E754FE">
        <w:rPr>
          <w:rFonts w:ascii="Arial" w:hAnsi="Arial" w:cs="Arial"/>
          <w:highlight w:val="yellow"/>
        </w:rPr>
        <w:t>[</w:t>
      </w:r>
      <w:r w:rsidRPr="00E754FE">
        <w:rPr>
          <w:rFonts w:ascii="Arial" w:hAnsi="Arial" w:cs="Arial"/>
          <w:i/>
          <w:highlight w:val="yellow"/>
        </w:rPr>
        <w:t>doplniť</w:t>
      </w:r>
      <w:r w:rsidRPr="00E754FE">
        <w:rPr>
          <w:rFonts w:ascii="Arial" w:hAnsi="Arial" w:cs="Arial"/>
          <w:highlight w:val="yellow"/>
        </w:rPr>
        <w:t>]</w:t>
      </w:r>
      <w:r>
        <w:rPr>
          <w:rFonts w:ascii="Arial" w:hAnsi="Arial" w:cs="Arial"/>
        </w:rPr>
        <w:t xml:space="preserve"> EUR</w:t>
      </w:r>
      <w:r w:rsidRPr="00E754FE">
        <w:rPr>
          <w:rFonts w:ascii="Arial" w:hAnsi="Arial" w:cs="Arial"/>
        </w:rPr>
        <w:t xml:space="preserve"> za každý kus Zariadenia nad 7 % navýšenie,</w:t>
      </w:r>
    </w:p>
    <w:p w14:paraId="2AC9F378" w14:textId="77777777" w:rsidR="00363F4E" w:rsidRPr="00E754FE" w:rsidRDefault="00363F4E" w:rsidP="009360AE">
      <w:pPr>
        <w:pStyle w:val="seNormalny2"/>
        <w:numPr>
          <w:ilvl w:val="2"/>
          <w:numId w:val="6"/>
        </w:numPr>
        <w:spacing w:after="0"/>
        <w:ind w:left="1276" w:right="-27"/>
        <w:rPr>
          <w:rFonts w:ascii="Arial" w:hAnsi="Arial" w:cs="Arial"/>
        </w:rPr>
      </w:pPr>
      <w:r w:rsidRPr="00E754FE">
        <w:rPr>
          <w:rFonts w:ascii="Arial" w:hAnsi="Arial" w:cs="Arial"/>
        </w:rPr>
        <w:t xml:space="preserve">v prípade zníženia počtu Zariadení do </w:t>
      </w:r>
      <w:r>
        <w:rPr>
          <w:rFonts w:ascii="Arial" w:hAnsi="Arial" w:cs="Arial"/>
          <w:highlight w:val="red"/>
        </w:rPr>
        <w:t>[b</w:t>
      </w:r>
      <w:r w:rsidRPr="00744D67">
        <w:rPr>
          <w:rFonts w:ascii="Arial" w:hAnsi="Arial" w:cs="Arial"/>
          <w:highlight w:val="red"/>
        </w:rPr>
        <w:t>ude doplnené Obstarávateľom]</w:t>
      </w:r>
      <w:r w:rsidRPr="00CB1291">
        <w:rPr>
          <w:rFonts w:ascii="Arial" w:hAnsi="Arial" w:cs="Arial"/>
        </w:rPr>
        <w:t xml:space="preserve"> Zariadení </w:t>
      </w:r>
      <w:r w:rsidRPr="00E754FE">
        <w:rPr>
          <w:rFonts w:ascii="Arial" w:hAnsi="Arial" w:cs="Arial"/>
        </w:rPr>
        <w:t>je Cena mesačného paušálu nemenná (ďalej ako „7% zníženie),</w:t>
      </w:r>
    </w:p>
    <w:p w14:paraId="208E16DA" w14:textId="77777777" w:rsidR="00363F4E" w:rsidRDefault="00363F4E" w:rsidP="009360AE">
      <w:pPr>
        <w:pStyle w:val="seNormalny2"/>
        <w:numPr>
          <w:ilvl w:val="2"/>
          <w:numId w:val="6"/>
        </w:numPr>
        <w:spacing w:after="0"/>
        <w:ind w:left="1276" w:right="-27"/>
        <w:rPr>
          <w:rFonts w:ascii="Arial" w:hAnsi="Arial" w:cs="Arial"/>
        </w:rPr>
      </w:pPr>
      <w:r w:rsidRPr="00E754FE">
        <w:rPr>
          <w:rFonts w:ascii="Arial" w:hAnsi="Arial" w:cs="Arial"/>
        </w:rPr>
        <w:t xml:space="preserve">v prípade, ak v príslušnom kalendárnom mesiaci bude počet Zariadení nižší ako 7 % zníženie, Cena mesačného paušálu za príslušný kalendárny mesiac sa </w:t>
      </w:r>
      <w:r w:rsidRPr="00CB1291">
        <w:rPr>
          <w:rFonts w:ascii="Arial" w:hAnsi="Arial" w:cs="Arial"/>
        </w:rPr>
        <w:t>z</w:t>
      </w:r>
      <w:r w:rsidRPr="00E754FE">
        <w:rPr>
          <w:rFonts w:ascii="Arial" w:hAnsi="Arial" w:cs="Arial"/>
        </w:rPr>
        <w:t xml:space="preserve">níži o jednotkovú cenu vo výške </w:t>
      </w:r>
      <w:r w:rsidRPr="00744D67">
        <w:rPr>
          <w:rFonts w:ascii="Arial" w:hAnsi="Arial" w:cs="Arial"/>
          <w:highlight w:val="yellow"/>
        </w:rPr>
        <w:t>[</w:t>
      </w:r>
      <w:r w:rsidRPr="00744D67">
        <w:rPr>
          <w:rFonts w:ascii="Arial" w:hAnsi="Arial" w:cs="Arial"/>
          <w:i/>
          <w:highlight w:val="yellow"/>
        </w:rPr>
        <w:t>doplniť</w:t>
      </w:r>
      <w:r w:rsidRPr="00744D67">
        <w:rPr>
          <w:rFonts w:ascii="Arial" w:hAnsi="Arial" w:cs="Arial"/>
          <w:highlight w:val="yellow"/>
        </w:rPr>
        <w:t>]</w:t>
      </w:r>
      <w:r>
        <w:rPr>
          <w:rFonts w:ascii="Arial" w:hAnsi="Arial" w:cs="Arial"/>
        </w:rPr>
        <w:t xml:space="preserve"> EUR</w:t>
      </w:r>
      <w:r w:rsidRPr="00E754FE">
        <w:rPr>
          <w:rFonts w:ascii="Arial" w:hAnsi="Arial" w:cs="Arial"/>
        </w:rPr>
        <w:t>.</w:t>
      </w:r>
    </w:p>
    <w:p w14:paraId="0B12C636" w14:textId="0734A30F" w:rsidR="00363F4E" w:rsidRPr="000D1FCE" w:rsidRDefault="00363F4E" w:rsidP="009360AE">
      <w:pPr>
        <w:pStyle w:val="seNormalny2"/>
        <w:spacing w:after="0"/>
        <w:ind w:left="0" w:right="-27"/>
        <w:rPr>
          <w:rFonts w:ascii="Arial" w:hAnsi="Arial" w:cs="Arial"/>
          <w:b/>
        </w:rPr>
      </w:pPr>
      <w:r w:rsidRPr="000D1FCE">
        <w:rPr>
          <w:rFonts w:ascii="Arial" w:hAnsi="Arial" w:cs="Arial"/>
          <w:b/>
        </w:rPr>
        <w:t>Inflačná doložka</w:t>
      </w:r>
    </w:p>
    <w:p w14:paraId="01A66D71" w14:textId="6D63955F" w:rsidR="00363F4E" w:rsidRPr="00DD16EB" w:rsidRDefault="00363F4E" w:rsidP="009360AE">
      <w:pPr>
        <w:pStyle w:val="seNormalny2"/>
        <w:numPr>
          <w:ilvl w:val="1"/>
          <w:numId w:val="6"/>
        </w:numPr>
        <w:spacing w:after="0"/>
        <w:ind w:right="-27"/>
        <w:rPr>
          <w:rFonts w:ascii="Arial" w:hAnsi="Arial" w:cs="Arial"/>
        </w:rPr>
      </w:pPr>
      <w:r w:rsidRPr="00DD16EB">
        <w:rPr>
          <w:rFonts w:ascii="Arial" w:hAnsi="Arial" w:cs="Arial"/>
        </w:rPr>
        <w:t xml:space="preserve">Zmluvné strany sa dohodli, že </w:t>
      </w:r>
      <w:r>
        <w:rPr>
          <w:rFonts w:ascii="Arial" w:hAnsi="Arial" w:cs="Arial"/>
        </w:rPr>
        <w:t>Poskytovateľ</w:t>
      </w:r>
      <w:r w:rsidRPr="00DD16EB">
        <w:rPr>
          <w:rFonts w:ascii="Arial" w:hAnsi="Arial" w:cs="Arial"/>
        </w:rPr>
        <w:t xml:space="preserve"> je oprávnený </w:t>
      </w:r>
      <w:r>
        <w:rPr>
          <w:rFonts w:ascii="Arial" w:hAnsi="Arial" w:cs="Arial"/>
        </w:rPr>
        <w:t>Cenu mesačného paušálu a hodinovú</w:t>
      </w:r>
      <w:r w:rsidRPr="0016229F">
        <w:rPr>
          <w:rFonts w:ascii="Arial" w:hAnsi="Arial" w:cs="Arial"/>
        </w:rPr>
        <w:t xml:space="preserve"> sadzb</w:t>
      </w:r>
      <w:r>
        <w:rPr>
          <w:rFonts w:ascii="Arial" w:hAnsi="Arial" w:cs="Arial"/>
        </w:rPr>
        <w:t>u</w:t>
      </w:r>
      <w:r w:rsidRPr="0016229F">
        <w:rPr>
          <w:rFonts w:ascii="Arial" w:hAnsi="Arial" w:cs="Arial"/>
        </w:rPr>
        <w:t xml:space="preserve"> </w:t>
      </w:r>
      <w:r>
        <w:rPr>
          <w:rFonts w:ascii="Arial" w:hAnsi="Arial" w:cs="Arial"/>
        </w:rPr>
        <w:t>Služieb poskytovaných na vyžiadanie</w:t>
      </w:r>
      <w:r w:rsidRPr="00DD16EB">
        <w:rPr>
          <w:rFonts w:ascii="Arial" w:hAnsi="Arial" w:cs="Arial"/>
        </w:rPr>
        <w:t xml:space="preserve"> jednostranne zvýšiť o priemernú ročnú mieru inflácie meranú indexom spotrebiteľských cien, zverejnenú Štatistickým </w:t>
      </w:r>
      <w:r w:rsidRPr="001303D3">
        <w:rPr>
          <w:rFonts w:ascii="Arial" w:hAnsi="Arial" w:cs="Arial"/>
        </w:rPr>
        <w:t xml:space="preserve">úradom SR (ďalej aj ako „Miera inflácie“), za podmienok upravených nižšie (ďalej aj ako „Právo na zvýšenie </w:t>
      </w:r>
      <w:r>
        <w:rPr>
          <w:rFonts w:ascii="Arial" w:hAnsi="Arial" w:cs="Arial"/>
        </w:rPr>
        <w:t>Ceny Služieb</w:t>
      </w:r>
      <w:r w:rsidRPr="00DD16EB">
        <w:rPr>
          <w:rFonts w:ascii="Arial" w:hAnsi="Arial" w:cs="Arial"/>
        </w:rPr>
        <w:t>“)</w:t>
      </w:r>
      <w:r>
        <w:rPr>
          <w:rFonts w:ascii="Arial" w:hAnsi="Arial" w:cs="Arial"/>
        </w:rPr>
        <w:t>.</w:t>
      </w:r>
    </w:p>
    <w:p w14:paraId="68C1481D" w14:textId="4C9518B9" w:rsidR="00363F4E" w:rsidRDefault="00363F4E" w:rsidP="009360AE">
      <w:pPr>
        <w:pStyle w:val="seNormalny2"/>
        <w:numPr>
          <w:ilvl w:val="1"/>
          <w:numId w:val="6"/>
        </w:numPr>
        <w:adjustRightInd/>
        <w:spacing w:after="0"/>
        <w:ind w:right="-27"/>
        <w:textAlignment w:val="auto"/>
        <w:rPr>
          <w:rFonts w:ascii="Arial" w:hAnsi="Arial" w:cs="Arial"/>
        </w:rPr>
      </w:pPr>
      <w:r>
        <w:rPr>
          <w:rFonts w:ascii="Arial" w:hAnsi="Arial" w:cs="Arial"/>
        </w:rPr>
        <w:t xml:space="preserve">Právo na zvýšenie Ceny Služieb je Poskytovateľ oprávnený uplatniť prvýkrát v kalendárnom roku </w:t>
      </w:r>
      <w:r w:rsidR="007A61C6">
        <w:rPr>
          <w:rFonts w:ascii="Arial" w:hAnsi="Arial" w:cs="Arial"/>
        </w:rPr>
        <w:t>2027</w:t>
      </w:r>
      <w:r>
        <w:rPr>
          <w:rFonts w:ascii="Arial" w:hAnsi="Arial" w:cs="Arial"/>
        </w:rPr>
        <w:t>, a to len do konca kalendárneho mesiaca, ktorý nasleduje po kalendárnom mesiaci, v</w:t>
      </w:r>
      <w:r w:rsidR="007A61C6">
        <w:rPr>
          <w:rFonts w:ascii="Arial" w:hAnsi="Arial" w:cs="Arial"/>
        </w:rPr>
        <w:t> </w:t>
      </w:r>
      <w:r>
        <w:rPr>
          <w:rFonts w:ascii="Arial" w:hAnsi="Arial" w:cs="Arial"/>
        </w:rPr>
        <w:t xml:space="preserve">ktorom Štatistický úrad SR oficiálne uverejní Mieru inflácie za predchádzajúci kalendárny </w:t>
      </w:r>
      <w:r w:rsidRPr="00E16FFE">
        <w:rPr>
          <w:rFonts w:ascii="Arial" w:hAnsi="Arial" w:cs="Arial"/>
        </w:rPr>
        <w:t xml:space="preserve">rok. Pre vylúčenie pochybností sa uvádza, že v prípade zápornej Miery inflácie (deflácia) Právo na zvýšenie </w:t>
      </w:r>
      <w:r>
        <w:rPr>
          <w:rFonts w:ascii="Arial" w:hAnsi="Arial" w:cs="Arial"/>
        </w:rPr>
        <w:t>Ceny Služieb</w:t>
      </w:r>
      <w:r w:rsidRPr="00E16FFE">
        <w:rPr>
          <w:rFonts w:ascii="Arial" w:hAnsi="Arial" w:cs="Arial"/>
        </w:rPr>
        <w:t xml:space="preserve"> nevzniká a zároveň sa </w:t>
      </w:r>
      <w:r>
        <w:rPr>
          <w:rFonts w:ascii="Arial" w:hAnsi="Arial" w:cs="Arial"/>
        </w:rPr>
        <w:t>Cena Služieb</w:t>
      </w:r>
      <w:r w:rsidRPr="00E16FFE">
        <w:rPr>
          <w:rFonts w:ascii="Arial" w:hAnsi="Arial" w:cs="Arial"/>
        </w:rPr>
        <w:t xml:space="preserve"> ani neznižuje.</w:t>
      </w:r>
    </w:p>
    <w:p w14:paraId="59F865FD" w14:textId="4B58FD8A" w:rsidR="00363F4E" w:rsidRDefault="00363F4E" w:rsidP="009360AE">
      <w:pPr>
        <w:pStyle w:val="seNormalny2"/>
        <w:numPr>
          <w:ilvl w:val="1"/>
          <w:numId w:val="6"/>
        </w:numPr>
        <w:adjustRightInd/>
        <w:spacing w:after="0"/>
        <w:ind w:right="-27"/>
        <w:textAlignment w:val="auto"/>
        <w:rPr>
          <w:rFonts w:ascii="Arial" w:hAnsi="Arial" w:cs="Arial"/>
        </w:rPr>
      </w:pPr>
      <w:r>
        <w:rPr>
          <w:rFonts w:ascii="Arial" w:hAnsi="Arial" w:cs="Arial"/>
        </w:rPr>
        <w:lastRenderedPageBreak/>
        <w:t>Pre vylúčenie pochybností sa uvádza, že Právo na zvýšenie Ceny Služieb možno v</w:t>
      </w:r>
      <w:r w:rsidR="002E15B0">
        <w:rPr>
          <w:rFonts w:ascii="Arial" w:hAnsi="Arial" w:cs="Arial"/>
        </w:rPr>
        <w:t> </w:t>
      </w:r>
      <w:r>
        <w:rPr>
          <w:rFonts w:ascii="Arial" w:hAnsi="Arial" w:cs="Arial"/>
        </w:rPr>
        <w:t>kalendárnom roku uplatniť vždy len raz. V prípade, že Poskytovateľ Právo na zvýšenie Ceny Služieb v</w:t>
      </w:r>
      <w:r w:rsidR="002E15B0">
        <w:rPr>
          <w:rFonts w:ascii="Arial" w:hAnsi="Arial" w:cs="Arial"/>
        </w:rPr>
        <w:t> </w:t>
      </w:r>
      <w:r>
        <w:rPr>
          <w:rFonts w:ascii="Arial" w:hAnsi="Arial" w:cs="Arial"/>
        </w:rPr>
        <w:t>konkrétnom kalendárnom roku za podmienok dohodnutých v tejto Zmluve neuplatní, stráca nárok uplatňovať Právo na zvýšenie Ceny Služieb za toto obdobie.</w:t>
      </w:r>
    </w:p>
    <w:p w14:paraId="296D7DF8" w14:textId="26E1399B" w:rsidR="00363F4E" w:rsidRDefault="00363F4E" w:rsidP="009360AE">
      <w:pPr>
        <w:pStyle w:val="seNormalny2"/>
        <w:numPr>
          <w:ilvl w:val="1"/>
          <w:numId w:val="6"/>
        </w:numPr>
        <w:adjustRightInd/>
        <w:spacing w:after="0"/>
        <w:ind w:right="-27"/>
        <w:textAlignment w:val="auto"/>
        <w:rPr>
          <w:rFonts w:ascii="Arial" w:hAnsi="Arial" w:cs="Arial"/>
        </w:rPr>
      </w:pPr>
      <w:r>
        <w:rPr>
          <w:rFonts w:ascii="Arial" w:hAnsi="Arial" w:cs="Arial"/>
        </w:rPr>
        <w:t>Právo na zvýšenie Ceny Služieb musí Poskytovateľ u Objednávateľa uplatniť tak, že Oprávnenej osobe vo veciach zmluvných Objednávateľa doručí (aj elektronicky) uplatnenie si Práva na zvýšenie Ceny Služieb s prehľadne zobrazenými pôvodnými ako aj zvýšenými cenami a podrobnosťami výpočtu zvýšenia.</w:t>
      </w:r>
    </w:p>
    <w:p w14:paraId="68864B83" w14:textId="01765EF7" w:rsidR="00363F4E" w:rsidRDefault="00363F4E" w:rsidP="009360AE">
      <w:pPr>
        <w:pStyle w:val="seNormalny2"/>
        <w:numPr>
          <w:ilvl w:val="1"/>
          <w:numId w:val="6"/>
        </w:numPr>
        <w:adjustRightInd/>
        <w:spacing w:after="0"/>
        <w:ind w:right="-27"/>
        <w:textAlignment w:val="auto"/>
        <w:rPr>
          <w:rFonts w:ascii="Arial" w:hAnsi="Arial" w:cs="Arial"/>
        </w:rPr>
      </w:pPr>
      <w:r>
        <w:rPr>
          <w:rFonts w:ascii="Arial" w:hAnsi="Arial" w:cs="Arial"/>
        </w:rPr>
        <w:t xml:space="preserve">Oprávnená osoba vo veciach zmluvných Objednávateľa je povinná potvrdiť zvýšenie Ceny Služieb na základe uplatnenia si Práva na zvýšenie Ceny Služieb do 10 pracovných dní od doručenia tohto uplatnenia, a to len za predpokladu, že Právo na zvýšenie Ceny Služieb bolo Poskytovateľom uplatnené riadne a za podmienok vyplývajúcich z tejto Zmluvy. Cena </w:t>
      </w:r>
      <w:r w:rsidR="00F74A38">
        <w:rPr>
          <w:rFonts w:ascii="Arial" w:hAnsi="Arial" w:cs="Arial"/>
        </w:rPr>
        <w:t>mesačného paušálu a hodinová sadzba Služieb poskytovaných na vyžiadanie</w:t>
      </w:r>
      <w:r>
        <w:rPr>
          <w:rFonts w:ascii="Arial" w:hAnsi="Arial" w:cs="Arial"/>
        </w:rPr>
        <w:t xml:space="preserve"> sa, na základe uplatnenia Práva na zvýšenie </w:t>
      </w:r>
      <w:r w:rsidR="00F74A38">
        <w:rPr>
          <w:rFonts w:ascii="Arial" w:hAnsi="Arial" w:cs="Arial"/>
        </w:rPr>
        <w:t>Ceny Služieb</w:t>
      </w:r>
      <w:r>
        <w:rPr>
          <w:rFonts w:ascii="Arial" w:hAnsi="Arial" w:cs="Arial"/>
        </w:rPr>
        <w:t xml:space="preserve"> </w:t>
      </w:r>
      <w:r w:rsidR="00F74A38">
        <w:rPr>
          <w:rFonts w:ascii="Arial" w:hAnsi="Arial" w:cs="Arial"/>
        </w:rPr>
        <w:t>Poskytovateľom</w:t>
      </w:r>
      <w:r>
        <w:rPr>
          <w:rFonts w:ascii="Arial" w:hAnsi="Arial" w:cs="Arial"/>
        </w:rPr>
        <w:t xml:space="preserve"> u </w:t>
      </w:r>
      <w:r w:rsidR="00F74A38">
        <w:rPr>
          <w:rFonts w:ascii="Arial" w:hAnsi="Arial" w:cs="Arial"/>
        </w:rPr>
        <w:t>Objednávateľa</w:t>
      </w:r>
      <w:r>
        <w:rPr>
          <w:rFonts w:ascii="Arial" w:hAnsi="Arial" w:cs="Arial"/>
        </w:rPr>
        <w:t xml:space="preserve">, zvyšuje odoslaním potvrdenia zvýšenia </w:t>
      </w:r>
      <w:r w:rsidR="00F74A38">
        <w:rPr>
          <w:rFonts w:ascii="Arial" w:hAnsi="Arial" w:cs="Arial"/>
        </w:rPr>
        <w:t>Ceny Služieb</w:t>
      </w:r>
      <w:r>
        <w:rPr>
          <w:rFonts w:ascii="Arial" w:hAnsi="Arial" w:cs="Arial"/>
        </w:rPr>
        <w:t xml:space="preserve"> s uvedením zvýšenej </w:t>
      </w:r>
      <w:r w:rsidR="00F74A38">
        <w:rPr>
          <w:rFonts w:ascii="Arial" w:hAnsi="Arial" w:cs="Arial"/>
        </w:rPr>
        <w:t>Ceny Služieb</w:t>
      </w:r>
      <w:r>
        <w:rPr>
          <w:rFonts w:ascii="Arial" w:hAnsi="Arial" w:cs="Arial"/>
        </w:rPr>
        <w:t xml:space="preserve"> a podrobnosťami výpočtu jej zvýšenia z e-mailovej adresy Oprávnenej osoby vo veciach zmluvných </w:t>
      </w:r>
      <w:r w:rsidR="00F74A38">
        <w:rPr>
          <w:rFonts w:ascii="Arial" w:hAnsi="Arial" w:cs="Arial"/>
        </w:rPr>
        <w:t>Objednávateľa</w:t>
      </w:r>
      <w:r>
        <w:rPr>
          <w:rFonts w:ascii="Arial" w:hAnsi="Arial" w:cs="Arial"/>
        </w:rPr>
        <w:t xml:space="preserve"> na e-mailovú adresu Oprávnenej osoby vo veciach zmluvných </w:t>
      </w:r>
      <w:r w:rsidR="00F74A38">
        <w:rPr>
          <w:rFonts w:ascii="Arial" w:hAnsi="Arial" w:cs="Arial"/>
        </w:rPr>
        <w:t>Poskytovateľa</w:t>
      </w:r>
      <w:r>
        <w:rPr>
          <w:rFonts w:ascii="Arial" w:hAnsi="Arial" w:cs="Arial"/>
        </w:rPr>
        <w:t xml:space="preserve"> (ďalej aj ako „Moment zvýšenia </w:t>
      </w:r>
      <w:r w:rsidR="00F74A38">
        <w:rPr>
          <w:rFonts w:ascii="Arial" w:hAnsi="Arial" w:cs="Arial"/>
        </w:rPr>
        <w:t>Ceny Služieb</w:t>
      </w:r>
      <w:r>
        <w:rPr>
          <w:rFonts w:ascii="Arial" w:hAnsi="Arial" w:cs="Arial"/>
        </w:rPr>
        <w:t>“) a to bez nutnosti uzavretia osobitného písomného dodatku k tejto Zmluve.</w:t>
      </w:r>
    </w:p>
    <w:p w14:paraId="0214A18C" w14:textId="77777777" w:rsidR="00591867" w:rsidRPr="00187583" w:rsidRDefault="00591867" w:rsidP="009360AE">
      <w:pPr>
        <w:pStyle w:val="seNormalny2"/>
        <w:spacing w:after="0"/>
        <w:ind w:left="0" w:right="-27"/>
        <w:rPr>
          <w:rFonts w:ascii="Arial" w:hAnsi="Arial" w:cs="Arial"/>
        </w:rPr>
      </w:pPr>
    </w:p>
    <w:p w14:paraId="6F9B920C" w14:textId="77777777" w:rsidR="000C581C" w:rsidRPr="00BC1976" w:rsidRDefault="000C581C" w:rsidP="009360AE">
      <w:pPr>
        <w:pStyle w:val="seNormalny2"/>
        <w:numPr>
          <w:ilvl w:val="0"/>
          <w:numId w:val="6"/>
        </w:numPr>
        <w:ind w:right="-27"/>
        <w:jc w:val="center"/>
        <w:rPr>
          <w:rFonts w:ascii="Arial" w:hAnsi="Arial" w:cs="Arial"/>
          <w:b/>
        </w:rPr>
      </w:pPr>
    </w:p>
    <w:p w14:paraId="3E3EC7E0" w14:textId="77777777" w:rsidR="000C581C" w:rsidRPr="00BC1976" w:rsidRDefault="00A86FE8" w:rsidP="009360AE">
      <w:pPr>
        <w:pStyle w:val="seNormalny2"/>
        <w:spacing w:after="240"/>
        <w:ind w:left="0" w:right="-27"/>
        <w:jc w:val="center"/>
        <w:rPr>
          <w:rFonts w:ascii="Arial" w:hAnsi="Arial" w:cs="Arial"/>
          <w:b/>
        </w:rPr>
      </w:pPr>
      <w:r>
        <w:rPr>
          <w:rFonts w:ascii="Arial" w:hAnsi="Arial" w:cs="Arial"/>
          <w:b/>
        </w:rPr>
        <w:t>Práva a povinnosti z</w:t>
      </w:r>
      <w:r w:rsidR="000C581C" w:rsidRPr="00BC1976">
        <w:rPr>
          <w:rFonts w:ascii="Arial" w:hAnsi="Arial" w:cs="Arial"/>
          <w:b/>
        </w:rPr>
        <w:t>mluvných strán</w:t>
      </w:r>
    </w:p>
    <w:p w14:paraId="0986BD69" w14:textId="77777777" w:rsidR="000C581C" w:rsidRPr="00BC1976" w:rsidRDefault="009B09BB" w:rsidP="009360AE">
      <w:pPr>
        <w:pStyle w:val="seNormalny2"/>
        <w:numPr>
          <w:ilvl w:val="1"/>
          <w:numId w:val="6"/>
        </w:numPr>
        <w:spacing w:after="0"/>
        <w:ind w:right="-27"/>
        <w:rPr>
          <w:rFonts w:ascii="Arial" w:hAnsi="Arial" w:cs="Arial"/>
          <w:color w:val="000000"/>
        </w:rPr>
      </w:pPr>
      <w:r>
        <w:rPr>
          <w:rFonts w:ascii="Arial" w:hAnsi="Arial" w:cs="Arial"/>
          <w:color w:val="000000"/>
        </w:rPr>
        <w:t>Poskytovateľ</w:t>
      </w:r>
      <w:r w:rsidR="000C581C" w:rsidRPr="00BC1976">
        <w:rPr>
          <w:rFonts w:ascii="Arial" w:hAnsi="Arial" w:cs="Arial"/>
          <w:color w:val="000000"/>
        </w:rPr>
        <w:t xml:space="preserve"> vykonáva </w:t>
      </w:r>
      <w:r w:rsidR="00514ED0">
        <w:rPr>
          <w:rFonts w:ascii="Arial" w:hAnsi="Arial" w:cs="Arial"/>
          <w:color w:val="000000"/>
        </w:rPr>
        <w:t>Službu</w:t>
      </w:r>
      <w:r w:rsidR="008B7E81">
        <w:rPr>
          <w:rFonts w:ascii="Arial" w:hAnsi="Arial" w:cs="Arial"/>
          <w:color w:val="000000"/>
        </w:rPr>
        <w:t xml:space="preserve"> </w:t>
      </w:r>
      <w:r w:rsidR="000C581C" w:rsidRPr="00BC1976">
        <w:rPr>
          <w:rFonts w:ascii="Arial" w:hAnsi="Arial" w:cs="Arial"/>
          <w:color w:val="000000"/>
        </w:rPr>
        <w:t>na svoje náklady a na svoje nebezpečenstvo.</w:t>
      </w:r>
    </w:p>
    <w:p w14:paraId="111D213D" w14:textId="77777777" w:rsidR="00BA7898" w:rsidRDefault="009B09BB" w:rsidP="009360AE">
      <w:pPr>
        <w:pStyle w:val="seNormalny2"/>
        <w:numPr>
          <w:ilvl w:val="1"/>
          <w:numId w:val="6"/>
        </w:numPr>
        <w:spacing w:after="0"/>
        <w:ind w:right="-27"/>
        <w:rPr>
          <w:rFonts w:ascii="Arial" w:hAnsi="Arial" w:cs="Arial"/>
        </w:rPr>
      </w:pPr>
      <w:r>
        <w:rPr>
          <w:rFonts w:ascii="Arial" w:hAnsi="Arial" w:cs="Arial"/>
          <w:color w:val="000000"/>
        </w:rPr>
        <w:t>Poskytovateľ</w:t>
      </w:r>
      <w:r w:rsidR="000C581C" w:rsidRPr="00BC1976">
        <w:rPr>
          <w:rFonts w:ascii="Arial" w:hAnsi="Arial" w:cs="Arial"/>
        </w:rPr>
        <w:t xml:space="preserve"> vykonáva </w:t>
      </w:r>
      <w:r w:rsidR="00514ED0">
        <w:rPr>
          <w:rFonts w:ascii="Arial" w:hAnsi="Arial" w:cs="Arial"/>
        </w:rPr>
        <w:t>Službu</w:t>
      </w:r>
      <w:r w:rsidR="000C581C" w:rsidRPr="00BC1976">
        <w:rPr>
          <w:rFonts w:ascii="Arial" w:hAnsi="Arial" w:cs="Arial"/>
        </w:rPr>
        <w:t xml:space="preserve"> </w:t>
      </w:r>
      <w:r w:rsidR="000C581C" w:rsidRPr="00B03E58">
        <w:rPr>
          <w:rFonts w:ascii="Arial" w:hAnsi="Arial" w:cs="Arial"/>
        </w:rPr>
        <w:t>s vynaložením odbornej starostlivosti, efektívne a v súlade s najlepšími profesionálnymi zvyklosťami,</w:t>
      </w:r>
      <w:r w:rsidR="00EB0052">
        <w:rPr>
          <w:rFonts w:ascii="Arial" w:hAnsi="Arial" w:cs="Arial"/>
        </w:rPr>
        <w:t xml:space="preserve"> a v súlade so záujmami Objednávateľa, ktoré pozná alebo ktoré by mal poznať,</w:t>
      </w:r>
      <w:r w:rsidR="000C581C" w:rsidRPr="00B03E58">
        <w:rPr>
          <w:rFonts w:ascii="Arial" w:hAnsi="Arial" w:cs="Arial"/>
        </w:rPr>
        <w:t xml:space="preserve"> tak aby bol splnený účel podľa tejto Zmluvy.</w:t>
      </w:r>
    </w:p>
    <w:p w14:paraId="2590EE90" w14:textId="77777777" w:rsidR="00095C9A" w:rsidRPr="005971D3" w:rsidRDefault="00095C9A" w:rsidP="009360AE">
      <w:pPr>
        <w:pStyle w:val="seNormalny2"/>
        <w:numPr>
          <w:ilvl w:val="1"/>
          <w:numId w:val="6"/>
        </w:numPr>
        <w:spacing w:after="0"/>
        <w:ind w:right="-27"/>
        <w:rPr>
          <w:rFonts w:ascii="Arial" w:hAnsi="Arial" w:cs="Arial"/>
        </w:rPr>
      </w:pPr>
      <w:r>
        <w:rPr>
          <w:rFonts w:ascii="Arial" w:hAnsi="Arial" w:cs="Arial"/>
        </w:rPr>
        <w:t>Poskytovateľ</w:t>
      </w:r>
      <w:r w:rsidRPr="000D1FCE">
        <w:rPr>
          <w:rFonts w:ascii="Arial" w:hAnsi="Arial" w:cs="Arial"/>
        </w:rPr>
        <w:t xml:space="preserve"> je povinný oznámiť Objednávateľovi pokles personálnych a technických kapacít na jeho strane, ktorý by mohol mať za následok ohrozenie alebo obmedzenie plnenia záväzkov zo Zmluvy, ako aj oznámiť opatrenia prijaté na odvrátenie tohto poklesu</w:t>
      </w:r>
      <w:r>
        <w:rPr>
          <w:rFonts w:ascii="Arial" w:hAnsi="Arial" w:cs="Arial"/>
        </w:rPr>
        <w:t>.</w:t>
      </w:r>
    </w:p>
    <w:p w14:paraId="441CD624" w14:textId="77777777" w:rsidR="00844326" w:rsidRDefault="00844326" w:rsidP="009360AE">
      <w:pPr>
        <w:pStyle w:val="seNormalny2"/>
        <w:spacing w:after="0"/>
        <w:ind w:left="567" w:right="-27"/>
        <w:rPr>
          <w:rFonts w:ascii="Arial" w:hAnsi="Arial" w:cs="Arial"/>
          <w:b/>
        </w:rPr>
      </w:pPr>
      <w:r w:rsidRPr="00844326">
        <w:rPr>
          <w:rFonts w:ascii="Arial" w:hAnsi="Arial" w:cs="Arial"/>
          <w:b/>
        </w:rPr>
        <w:t>Riadenie a prevádzkový model, Plán zlepšenia Služby, Plán spätného prevzatia Služby</w:t>
      </w:r>
    </w:p>
    <w:p w14:paraId="214FF607" w14:textId="77777777" w:rsidR="00844326" w:rsidRDefault="00844326" w:rsidP="009360AE">
      <w:pPr>
        <w:pStyle w:val="seNormalny2"/>
        <w:numPr>
          <w:ilvl w:val="1"/>
          <w:numId w:val="6"/>
        </w:numPr>
        <w:spacing w:after="0"/>
        <w:ind w:right="-27"/>
        <w:rPr>
          <w:rFonts w:ascii="Arial" w:hAnsi="Arial" w:cs="Arial"/>
        </w:rPr>
      </w:pPr>
      <w:r>
        <w:rPr>
          <w:rFonts w:ascii="Arial" w:hAnsi="Arial" w:cs="Arial"/>
        </w:rPr>
        <w:t xml:space="preserve">Poskytovateľ je najneskôr do </w:t>
      </w:r>
      <w:r w:rsidR="004E0D6B">
        <w:rPr>
          <w:rFonts w:ascii="Arial" w:hAnsi="Arial" w:cs="Arial"/>
        </w:rPr>
        <w:t>10</w:t>
      </w:r>
      <w:r>
        <w:rPr>
          <w:rFonts w:ascii="Arial" w:hAnsi="Arial" w:cs="Arial"/>
        </w:rPr>
        <w:t xml:space="preserve"> dní pred Dňom začatia poskytovania Služby povinný vypracovať a predložiť Objednávateľovi na predchádzajúce schválenie </w:t>
      </w:r>
      <w:r w:rsidRPr="00EC5865">
        <w:rPr>
          <w:rFonts w:ascii="Arial" w:hAnsi="Arial" w:cs="Arial"/>
          <w:bCs/>
        </w:rPr>
        <w:t>detailný návrh</w:t>
      </w:r>
      <w:r>
        <w:rPr>
          <w:rFonts w:ascii="Arial" w:hAnsi="Arial" w:cs="Arial"/>
          <w:bCs/>
        </w:rPr>
        <w:t xml:space="preserve"> </w:t>
      </w:r>
      <w:r w:rsidRPr="00EC5865">
        <w:rPr>
          <w:rFonts w:ascii="Arial" w:hAnsi="Arial" w:cs="Arial"/>
          <w:bCs/>
        </w:rPr>
        <w:t>(špecifikáciu)</w:t>
      </w:r>
      <w:r>
        <w:rPr>
          <w:rFonts w:ascii="Arial" w:hAnsi="Arial" w:cs="Arial"/>
          <w:bCs/>
        </w:rPr>
        <w:t xml:space="preserve"> postupov vykonávania jednotlivých činností Služby (ďalej len „</w:t>
      </w:r>
      <w:r w:rsidRPr="00844326">
        <w:rPr>
          <w:rFonts w:ascii="Arial" w:hAnsi="Arial" w:cs="Arial"/>
          <w:b/>
          <w:bCs/>
        </w:rPr>
        <w:t>Riadenie a prevádzkový model</w:t>
      </w:r>
      <w:r>
        <w:rPr>
          <w:rFonts w:ascii="Arial" w:hAnsi="Arial" w:cs="Arial"/>
          <w:bCs/>
        </w:rPr>
        <w:t xml:space="preserve">“) v písomnej forme, pokiaľ Objednávateľ Poskytovateľovi neoznámi, že tento bude spracovaný zo strany Objednávateľa a predložený Poskytovateľovi ako Pokyn Objednávateľa pred Dňom začatia poskytovania Služby. </w:t>
      </w:r>
    </w:p>
    <w:p w14:paraId="139E20F2" w14:textId="77777777" w:rsidR="00844326" w:rsidRPr="00A62019" w:rsidRDefault="00844326" w:rsidP="009360AE">
      <w:pPr>
        <w:pStyle w:val="seNormalny2"/>
        <w:numPr>
          <w:ilvl w:val="1"/>
          <w:numId w:val="6"/>
        </w:numPr>
        <w:spacing w:after="0"/>
        <w:ind w:right="-27"/>
        <w:rPr>
          <w:rFonts w:ascii="Arial" w:hAnsi="Arial" w:cs="Arial"/>
        </w:rPr>
      </w:pPr>
      <w:r>
        <w:rPr>
          <w:rFonts w:ascii="Arial" w:hAnsi="Arial" w:cs="Arial"/>
        </w:rPr>
        <w:t xml:space="preserve">Objednávateľ schváli alebo oznámi Poskytovateľovi požiadavky na zmenu dokumentu Riadenie a prevádzkový model do </w:t>
      </w:r>
      <w:r w:rsidR="00B50263">
        <w:rPr>
          <w:rFonts w:ascii="Arial" w:hAnsi="Arial" w:cs="Arial"/>
        </w:rPr>
        <w:t>10</w:t>
      </w:r>
      <w:r>
        <w:rPr>
          <w:rFonts w:ascii="Arial" w:hAnsi="Arial" w:cs="Arial"/>
        </w:rPr>
        <w:t xml:space="preserve"> pracovných dní odo dňa jeho doručenia zo strany Poskytovateľa. Poskytovateľ je povinný zapracovať požiadavky na zmenu dokumentu Riadenie a prevádzkový model.</w:t>
      </w:r>
    </w:p>
    <w:p w14:paraId="34629272" w14:textId="77777777" w:rsidR="00844326" w:rsidRPr="00A62019" w:rsidRDefault="00844326" w:rsidP="009360AE">
      <w:pPr>
        <w:pStyle w:val="seNormalny2"/>
        <w:numPr>
          <w:ilvl w:val="1"/>
          <w:numId w:val="6"/>
        </w:numPr>
        <w:spacing w:after="0"/>
        <w:ind w:right="-27"/>
        <w:rPr>
          <w:rFonts w:ascii="Arial" w:hAnsi="Arial" w:cs="Arial"/>
        </w:rPr>
      </w:pPr>
      <w:r>
        <w:rPr>
          <w:rFonts w:ascii="Arial" w:hAnsi="Arial" w:cs="Arial"/>
        </w:rPr>
        <w:t>Povinnosti vyplývajúce Poskytovateľovi z dokumentu Riadenie a prevádzkový model je povinný dodržiavať odo Dňa začatia poskytovania Služby.</w:t>
      </w:r>
    </w:p>
    <w:p w14:paraId="4498F189" w14:textId="77777777" w:rsidR="00844326" w:rsidRPr="005C3866" w:rsidRDefault="00844326" w:rsidP="009360AE">
      <w:pPr>
        <w:pStyle w:val="seNormalny2"/>
        <w:numPr>
          <w:ilvl w:val="1"/>
          <w:numId w:val="6"/>
        </w:numPr>
        <w:spacing w:after="0"/>
        <w:ind w:right="-27"/>
        <w:rPr>
          <w:rFonts w:ascii="Arial" w:hAnsi="Arial" w:cs="Arial"/>
        </w:rPr>
      </w:pPr>
      <w:r w:rsidRPr="005C3866">
        <w:rPr>
          <w:rFonts w:ascii="Arial" w:hAnsi="Arial" w:cs="Arial"/>
        </w:rPr>
        <w:t>Ak SLA parameter „Dostupnosť“ nedosiahne Požadovanú úroveň služby v dvoch po sebe nasledujúcich Meracích obdobiach, Poskytovateľ je povinný do 10 pracovných dní po žiadosti Objednávateľa o jeho vypracovanie, vypracovať a predložiť Objednávateľovi na predchádzajúce schválenie Plán zlepšenia Služby v písomnej forme.</w:t>
      </w:r>
    </w:p>
    <w:p w14:paraId="3A76F19B" w14:textId="77777777" w:rsidR="00844326" w:rsidRPr="00C45697" w:rsidRDefault="00844326" w:rsidP="009360AE">
      <w:pPr>
        <w:pStyle w:val="seNormalny2"/>
        <w:numPr>
          <w:ilvl w:val="1"/>
          <w:numId w:val="6"/>
        </w:numPr>
        <w:spacing w:after="0"/>
        <w:ind w:right="-27"/>
        <w:rPr>
          <w:rFonts w:ascii="Arial" w:hAnsi="Arial" w:cs="Arial"/>
        </w:rPr>
      </w:pPr>
      <w:r w:rsidRPr="00C45697">
        <w:rPr>
          <w:rFonts w:ascii="Arial" w:hAnsi="Arial" w:cs="Arial"/>
        </w:rPr>
        <w:t>Objednávateľ schváli alebo oznámi Poskytovateľovi požiadavky na zmenu Plánu zlepšenia Služby do 5 pracovných dní odo dňa jeho doručenia zo strany Poskytovateľa. Poskytovateľ je povinný zapracovať požiadavky na zmenu Plánu zlepšenia Služby.</w:t>
      </w:r>
    </w:p>
    <w:p w14:paraId="001FA32D" w14:textId="77777777" w:rsidR="00C45697" w:rsidRPr="00AF278B" w:rsidRDefault="00844326" w:rsidP="009360AE">
      <w:pPr>
        <w:pStyle w:val="seNormalny2"/>
        <w:numPr>
          <w:ilvl w:val="1"/>
          <w:numId w:val="6"/>
        </w:numPr>
        <w:spacing w:after="0"/>
        <w:ind w:right="-27"/>
        <w:rPr>
          <w:rFonts w:ascii="Arial" w:hAnsi="Arial" w:cs="Arial"/>
        </w:rPr>
      </w:pPr>
      <w:r w:rsidRPr="00C45697">
        <w:rPr>
          <w:rFonts w:ascii="Arial" w:hAnsi="Arial" w:cs="Arial"/>
        </w:rPr>
        <w:t xml:space="preserve">Povinnosti vyplývajúce Poskytovateľovi z Plánu zlepšenia Služby je povinný dodržiavať odo </w:t>
      </w:r>
      <w:r w:rsidRPr="00AF278B">
        <w:rPr>
          <w:rFonts w:ascii="Arial" w:hAnsi="Arial" w:cs="Arial"/>
        </w:rPr>
        <w:t>dňa jeho schválenia Objednávateľom.</w:t>
      </w:r>
      <w:r w:rsidR="00C45697" w:rsidRPr="00AF278B">
        <w:rPr>
          <w:rFonts w:ascii="Arial" w:hAnsi="Arial" w:cs="Arial"/>
        </w:rPr>
        <w:t xml:space="preserve"> </w:t>
      </w:r>
    </w:p>
    <w:p w14:paraId="58C39CFC" w14:textId="77777777" w:rsidR="001371BF" w:rsidRPr="009A454A" w:rsidRDefault="001371BF" w:rsidP="009360AE">
      <w:pPr>
        <w:pStyle w:val="seNormalny2"/>
        <w:numPr>
          <w:ilvl w:val="1"/>
          <w:numId w:val="6"/>
        </w:numPr>
        <w:spacing w:after="0"/>
        <w:ind w:right="-27"/>
        <w:rPr>
          <w:rFonts w:ascii="Arial" w:hAnsi="Arial" w:cs="Arial"/>
          <w:b/>
        </w:rPr>
      </w:pPr>
      <w:r w:rsidRPr="009A454A">
        <w:rPr>
          <w:rFonts w:ascii="Arial" w:hAnsi="Arial" w:cs="Arial"/>
        </w:rPr>
        <w:t xml:space="preserve">Poskytovateľ je najneskôr 10 dní pred Dňom začatia poskytovania Služby a následne do 30 dní odo dňa doručenia prejavu vôle ktorejkoľvek zmluvnej strany o skončení platnosti Zmluvy, alebo minimálne 1x ročne, najneskôr do 30 dní po skončení príslušného kalendárneho roka, povinný vypracovať a predložiť Objednávateľovi na predchádzajúce schválenie Plán spätného prevzatia Služby </w:t>
      </w:r>
      <w:r w:rsidRPr="009A454A">
        <w:rPr>
          <w:rFonts w:ascii="Arial" w:hAnsi="Arial" w:cs="Arial"/>
          <w:bCs/>
        </w:rPr>
        <w:t xml:space="preserve">v písomnej forme, pokiaľ Objednávateľ Poskytovateľovi neoznámi, že tento bude </w:t>
      </w:r>
      <w:r w:rsidRPr="009A454A">
        <w:rPr>
          <w:rFonts w:ascii="Arial" w:hAnsi="Arial" w:cs="Arial"/>
          <w:bCs/>
        </w:rPr>
        <w:lastRenderedPageBreak/>
        <w:t xml:space="preserve">spracovaný zo strany Objednávateľa a predložený Poskytovateľovi ako Pokyn Objednávateľa. </w:t>
      </w:r>
      <w:r w:rsidRPr="009A454A">
        <w:rPr>
          <w:rFonts w:ascii="Arial" w:hAnsi="Arial" w:cs="Arial"/>
        </w:rPr>
        <w:t>Objednávateľ schváli alebo oznámi Poskytovateľovi požiadavky na zmenu dokumentu Plán spätného prevzatia Služby do 10 pracovných dní odo dňa jeho doručenia zo strany Poskytovateľa. Poskytovateľ je povinný zapracovať požiadavky na zmenu dokumentu Plán spätného prevzatia Služby.</w:t>
      </w:r>
      <w:r w:rsidRPr="009A454A">
        <w:rPr>
          <w:rFonts w:ascii="Arial" w:hAnsi="Arial" w:cs="Arial"/>
          <w:b/>
        </w:rPr>
        <w:t xml:space="preserve"> </w:t>
      </w:r>
    </w:p>
    <w:p w14:paraId="636A4CC2" w14:textId="77777777" w:rsidR="00BA7898" w:rsidRPr="007E50DE" w:rsidRDefault="00BA7898" w:rsidP="009360AE">
      <w:pPr>
        <w:pStyle w:val="seNormalny2"/>
        <w:ind w:left="567" w:right="-27"/>
        <w:rPr>
          <w:rFonts w:ascii="Arial" w:hAnsi="Arial" w:cs="Arial"/>
          <w:b/>
        </w:rPr>
      </w:pPr>
      <w:r w:rsidRPr="007E50DE">
        <w:rPr>
          <w:rFonts w:ascii="Arial" w:hAnsi="Arial" w:cs="Arial"/>
          <w:b/>
        </w:rPr>
        <w:t>Podklady</w:t>
      </w:r>
    </w:p>
    <w:p w14:paraId="000F9535" w14:textId="75FF88F9" w:rsidR="00BA7898" w:rsidRPr="007E50DE" w:rsidRDefault="00BA7898" w:rsidP="009360AE">
      <w:pPr>
        <w:pStyle w:val="seNormalny2"/>
        <w:numPr>
          <w:ilvl w:val="1"/>
          <w:numId w:val="6"/>
        </w:numPr>
        <w:ind w:right="-27"/>
        <w:rPr>
          <w:rFonts w:ascii="Arial" w:hAnsi="Arial" w:cs="Arial"/>
        </w:rPr>
      </w:pPr>
      <w:r w:rsidRPr="007E50DE">
        <w:rPr>
          <w:rFonts w:ascii="Arial" w:hAnsi="Arial" w:cs="Arial"/>
        </w:rPr>
        <w:t>Poskytovateľ vyhlasuje, že v rámci Podkladov, ktoré mu boli odovzdané počas rokovaní o</w:t>
      </w:r>
      <w:r w:rsidR="00B50263" w:rsidRPr="007E50DE">
        <w:rPr>
          <w:rFonts w:ascii="Arial" w:hAnsi="Arial" w:cs="Arial"/>
        </w:rPr>
        <w:t> </w:t>
      </w:r>
      <w:r w:rsidRPr="007E50DE">
        <w:rPr>
          <w:rFonts w:ascii="Arial" w:hAnsi="Arial" w:cs="Arial"/>
        </w:rPr>
        <w:t>obsahu tejto Zmluvy a pri podpise tejto Zmluvy, mu boli poskytnuté doklady, dokumenty a</w:t>
      </w:r>
      <w:r w:rsidR="00B50263" w:rsidRPr="007E50DE">
        <w:rPr>
          <w:rFonts w:ascii="Arial" w:hAnsi="Arial" w:cs="Arial"/>
        </w:rPr>
        <w:t> </w:t>
      </w:r>
      <w:r w:rsidRPr="007E50DE">
        <w:rPr>
          <w:rFonts w:ascii="Arial" w:hAnsi="Arial" w:cs="Arial"/>
        </w:rPr>
        <w:t xml:space="preserve">informácie, ktoré môžu byť relevantné pre plnenie Poskytovateľa podľa tejto Zmluvy a sú pre plnenie podľa tejto Zmluvy dostatočné ako východiskové údaje. </w:t>
      </w:r>
      <w:r w:rsidR="00D161B1" w:rsidRPr="000D1FCE">
        <w:rPr>
          <w:rFonts w:ascii="Arial" w:hAnsi="Arial" w:cs="Arial"/>
        </w:rPr>
        <w:t>Posk</w:t>
      </w:r>
      <w:r w:rsidR="00D161B1" w:rsidRPr="007E50DE">
        <w:rPr>
          <w:rFonts w:ascii="Arial" w:hAnsi="Arial" w:cs="Arial"/>
        </w:rPr>
        <w:t>ytovateľ vyhlasuje, že špecifik</w:t>
      </w:r>
      <w:r w:rsidR="00D161B1" w:rsidRPr="000D1FCE">
        <w:rPr>
          <w:rFonts w:ascii="Arial" w:hAnsi="Arial" w:cs="Arial"/>
        </w:rPr>
        <w:t>á</w:t>
      </w:r>
      <w:r w:rsidR="00D161B1" w:rsidRPr="007E50DE">
        <w:rPr>
          <w:rFonts w:ascii="Arial" w:hAnsi="Arial" w:cs="Arial"/>
        </w:rPr>
        <w:t>c</w:t>
      </w:r>
      <w:r w:rsidR="00D161B1" w:rsidRPr="000D1FCE">
        <w:rPr>
          <w:rFonts w:ascii="Arial" w:hAnsi="Arial" w:cs="Arial"/>
        </w:rPr>
        <w:t>i</w:t>
      </w:r>
      <w:r w:rsidR="00D161B1" w:rsidRPr="007E50DE">
        <w:rPr>
          <w:rFonts w:ascii="Arial" w:hAnsi="Arial" w:cs="Arial"/>
        </w:rPr>
        <w:t>a</w:t>
      </w:r>
      <w:r w:rsidR="00D161B1" w:rsidRPr="000D1FCE">
        <w:rPr>
          <w:rFonts w:ascii="Arial" w:hAnsi="Arial" w:cs="Arial"/>
        </w:rPr>
        <w:t xml:space="preserve"> Služby uvedená v</w:t>
      </w:r>
      <w:r w:rsidR="00D161B1" w:rsidRPr="007E50DE">
        <w:rPr>
          <w:rFonts w:ascii="Arial" w:hAnsi="Arial" w:cs="Arial"/>
        </w:rPr>
        <w:t xml:space="preserve"> Zmluve a jej </w:t>
      </w:r>
      <w:r w:rsidR="00D161B1" w:rsidRPr="000D1FCE">
        <w:rPr>
          <w:rFonts w:ascii="Arial" w:hAnsi="Arial" w:cs="Arial"/>
        </w:rPr>
        <w:t>Prílohách je jasná, zrozumiteľná a nevyvoláva žiadne výkladové a iné pochy</w:t>
      </w:r>
      <w:r w:rsidR="00D161B1" w:rsidRPr="007E50DE">
        <w:rPr>
          <w:rFonts w:ascii="Arial" w:hAnsi="Arial" w:cs="Arial"/>
        </w:rPr>
        <w:t xml:space="preserve">bnosti najmä aký rozsah </w:t>
      </w:r>
      <w:r w:rsidR="005341EB" w:rsidRPr="000D1FCE">
        <w:rPr>
          <w:rFonts w:ascii="Arial" w:hAnsi="Arial" w:cs="Arial"/>
        </w:rPr>
        <w:t xml:space="preserve">a druh </w:t>
      </w:r>
      <w:r w:rsidR="00D161B1" w:rsidRPr="007E50DE">
        <w:rPr>
          <w:rFonts w:ascii="Arial" w:hAnsi="Arial" w:cs="Arial"/>
        </w:rPr>
        <w:t>činností</w:t>
      </w:r>
      <w:r w:rsidR="00D161B1" w:rsidRPr="000D1FCE">
        <w:rPr>
          <w:rFonts w:ascii="Arial" w:hAnsi="Arial" w:cs="Arial"/>
        </w:rPr>
        <w:t xml:space="preserve"> je potrebné vykonávať vo vzťahu k jednotlivým Zariadeniam.</w:t>
      </w:r>
    </w:p>
    <w:p w14:paraId="70DBC6DA" w14:textId="77777777" w:rsidR="00BA7898" w:rsidRPr="00C95D58" w:rsidRDefault="00BA7898" w:rsidP="009360AE">
      <w:pPr>
        <w:pStyle w:val="seNormalny2"/>
        <w:numPr>
          <w:ilvl w:val="1"/>
          <w:numId w:val="6"/>
        </w:numPr>
        <w:spacing w:after="0"/>
        <w:ind w:right="-27"/>
        <w:rPr>
          <w:rFonts w:ascii="Arial" w:hAnsi="Arial" w:cs="Arial"/>
        </w:rPr>
      </w:pPr>
      <w:r>
        <w:rPr>
          <w:rFonts w:ascii="Arial" w:hAnsi="Arial" w:cs="Arial"/>
        </w:rPr>
        <w:t>Poskytovateľ</w:t>
      </w:r>
      <w:r w:rsidRPr="00664B51">
        <w:rPr>
          <w:rFonts w:ascii="Arial" w:hAnsi="Arial" w:cs="Arial"/>
        </w:rPr>
        <w:t xml:space="preserve"> potvrdzuje, že Podklady preskúmal a detailne sa oboznámil s požiadavkami Objednávateľa uvedenými v</w:t>
      </w:r>
      <w:r w:rsidRPr="00614B86">
        <w:rPr>
          <w:rFonts w:ascii="Arial" w:hAnsi="Arial" w:cs="Arial"/>
        </w:rPr>
        <w:t> Podkladoch,</w:t>
      </w:r>
      <w:r w:rsidRPr="00816094">
        <w:rPr>
          <w:rFonts w:ascii="Arial" w:hAnsi="Arial" w:cs="Arial"/>
        </w:rPr>
        <w:t xml:space="preserve"> </w:t>
      </w:r>
      <w:r w:rsidRPr="00B7040F">
        <w:rPr>
          <w:rFonts w:ascii="Arial" w:hAnsi="Arial" w:cs="Arial"/>
        </w:rPr>
        <w:t xml:space="preserve">a to </w:t>
      </w:r>
      <w:r w:rsidRPr="006D6418">
        <w:rPr>
          <w:rFonts w:ascii="Arial" w:hAnsi="Arial" w:cs="Arial"/>
        </w:rPr>
        <w:t>aj v nadväznosti na požiadavky Zmluvy</w:t>
      </w:r>
      <w:r w:rsidR="00B50263">
        <w:rPr>
          <w:rFonts w:ascii="Arial" w:hAnsi="Arial" w:cs="Arial"/>
        </w:rPr>
        <w:t>, a súčasne</w:t>
      </w:r>
      <w:r w:rsidRPr="006D6418">
        <w:rPr>
          <w:rFonts w:ascii="Arial" w:hAnsi="Arial" w:cs="Arial"/>
        </w:rPr>
        <w:t xml:space="preserve"> </w:t>
      </w:r>
      <w:r w:rsidR="00B50263">
        <w:rPr>
          <w:rFonts w:ascii="Arial" w:hAnsi="Arial" w:cs="Arial"/>
        </w:rPr>
        <w:t>vy</w:t>
      </w:r>
      <w:r w:rsidRPr="006D6418">
        <w:rPr>
          <w:rFonts w:ascii="Arial" w:hAnsi="Arial" w:cs="Arial"/>
        </w:rPr>
        <w:t>hlasuje, že neidentifikoval žiadne okolnosti majúce svoj priamy alebo nepriamy pôvod v Podkladoch,</w:t>
      </w:r>
      <w:r>
        <w:rPr>
          <w:rFonts w:ascii="Arial" w:hAnsi="Arial" w:cs="Arial"/>
        </w:rPr>
        <w:t xml:space="preserve"> </w:t>
      </w:r>
      <w:r w:rsidRPr="006D6418">
        <w:rPr>
          <w:rFonts w:ascii="Arial" w:hAnsi="Arial" w:cs="Arial"/>
        </w:rPr>
        <w:t>k</w:t>
      </w:r>
      <w:r w:rsidRPr="00C95D58">
        <w:rPr>
          <w:rFonts w:ascii="Arial" w:hAnsi="Arial" w:cs="Arial"/>
        </w:rPr>
        <w:t xml:space="preserve">toré by </w:t>
      </w:r>
      <w:r>
        <w:rPr>
          <w:rFonts w:ascii="Arial" w:hAnsi="Arial" w:cs="Arial"/>
        </w:rPr>
        <w:t>mohli  ovplyvniť vykonanie Služby</w:t>
      </w:r>
      <w:r w:rsidRPr="00C95D58">
        <w:rPr>
          <w:rFonts w:ascii="Arial" w:hAnsi="Arial" w:cs="Arial"/>
        </w:rPr>
        <w:t xml:space="preserve"> riadne a včas v súlade so Zmluvou. </w:t>
      </w:r>
    </w:p>
    <w:p w14:paraId="3A6886AB" w14:textId="77777777" w:rsidR="00BA7898" w:rsidRDefault="00BA7898" w:rsidP="009360AE">
      <w:pPr>
        <w:pStyle w:val="seNormalny2"/>
        <w:numPr>
          <w:ilvl w:val="1"/>
          <w:numId w:val="6"/>
        </w:numPr>
        <w:spacing w:after="0"/>
        <w:ind w:right="-27"/>
        <w:rPr>
          <w:rFonts w:ascii="Arial" w:hAnsi="Arial" w:cs="Arial"/>
        </w:rPr>
      </w:pPr>
      <w:r w:rsidRPr="009F0CBC">
        <w:rPr>
          <w:rFonts w:ascii="Arial" w:hAnsi="Arial" w:cs="Arial"/>
        </w:rPr>
        <w:t xml:space="preserve">V rámci Podkladov </w:t>
      </w:r>
      <w:r>
        <w:rPr>
          <w:rFonts w:ascii="Arial" w:hAnsi="Arial" w:cs="Arial"/>
        </w:rPr>
        <w:t>môžu byť Poskytovateľovi poskytnuté doklady k Zariadeniam (napr. návod</w:t>
      </w:r>
      <w:r w:rsidR="00B50263">
        <w:rPr>
          <w:rFonts w:ascii="Arial" w:hAnsi="Arial" w:cs="Arial"/>
        </w:rPr>
        <w:t>y</w:t>
      </w:r>
      <w:r>
        <w:rPr>
          <w:rFonts w:ascii="Arial" w:hAnsi="Arial" w:cs="Arial"/>
        </w:rPr>
        <w:t xml:space="preserve"> na obsluhu a pod.), ktoré je Poskytovateľ povinný po vykonaní Služby vrátiť Objednávateľovi. </w:t>
      </w:r>
    </w:p>
    <w:p w14:paraId="57031DC5" w14:textId="4368AE34" w:rsidR="006F64E7" w:rsidRPr="007E50DE" w:rsidRDefault="006F64E7" w:rsidP="009360AE">
      <w:pPr>
        <w:pStyle w:val="seNormalny2"/>
        <w:numPr>
          <w:ilvl w:val="1"/>
          <w:numId w:val="6"/>
        </w:numPr>
        <w:spacing w:after="0"/>
        <w:ind w:right="-27"/>
        <w:rPr>
          <w:rFonts w:ascii="Arial" w:hAnsi="Arial" w:cs="Arial"/>
        </w:rPr>
      </w:pPr>
      <w:r w:rsidRPr="007E50DE">
        <w:rPr>
          <w:rFonts w:ascii="Arial" w:hAnsi="Arial" w:cs="Arial"/>
        </w:rPr>
        <w:t xml:space="preserve">V rámci Podkladov bola Poskytovateľovi poskytnutá aj Referenčná vzorka Incidentov, Požiadaviek a Požiadaviek na zmenu Objednávateľa, ktorá poskytuje dostatočnú predstavu o ich </w:t>
      </w:r>
      <w:r w:rsidR="005341EB" w:rsidRPr="007E50DE">
        <w:rPr>
          <w:rFonts w:ascii="Arial" w:hAnsi="Arial" w:cs="Arial"/>
        </w:rPr>
        <w:t xml:space="preserve">predpokladanom </w:t>
      </w:r>
      <w:r w:rsidRPr="007E50DE">
        <w:rPr>
          <w:rFonts w:ascii="Arial" w:hAnsi="Arial" w:cs="Arial"/>
        </w:rPr>
        <w:t>počte</w:t>
      </w:r>
      <w:r w:rsidR="00B5619B" w:rsidRPr="007E50DE">
        <w:rPr>
          <w:rFonts w:ascii="Arial" w:hAnsi="Arial" w:cs="Arial"/>
        </w:rPr>
        <w:t xml:space="preserve">, charaktere a potrebnej prácnosti na ich vyriešenie </w:t>
      </w:r>
      <w:r w:rsidRPr="007E50DE">
        <w:rPr>
          <w:rFonts w:ascii="Arial" w:hAnsi="Arial" w:cs="Arial"/>
        </w:rPr>
        <w:t xml:space="preserve">v ICT prostredí Objednávateľa. </w:t>
      </w:r>
    </w:p>
    <w:p w14:paraId="2D99EBA1" w14:textId="0E17F0B9" w:rsidR="009A454A" w:rsidRPr="000D1FCE" w:rsidRDefault="009A454A" w:rsidP="009360AE">
      <w:pPr>
        <w:pStyle w:val="seNormalny2"/>
        <w:numPr>
          <w:ilvl w:val="1"/>
          <w:numId w:val="6"/>
        </w:numPr>
        <w:spacing w:after="0"/>
        <w:ind w:right="-27"/>
        <w:rPr>
          <w:rFonts w:ascii="Arial" w:hAnsi="Arial" w:cs="Arial"/>
        </w:rPr>
      </w:pPr>
      <w:r w:rsidRPr="00D87191">
        <w:rPr>
          <w:rFonts w:ascii="Arial" w:hAnsi="Arial" w:cs="Arial"/>
        </w:rPr>
        <w:t xml:space="preserve">V rámci Podkladov </w:t>
      </w:r>
      <w:r w:rsidR="00ED7612">
        <w:rPr>
          <w:rFonts w:ascii="Arial" w:hAnsi="Arial" w:cs="Arial"/>
        </w:rPr>
        <w:t xml:space="preserve">Objednávateľ poskytne </w:t>
      </w:r>
      <w:r w:rsidRPr="00D87191">
        <w:rPr>
          <w:rFonts w:ascii="Arial" w:hAnsi="Arial" w:cs="Arial"/>
        </w:rPr>
        <w:t xml:space="preserve">Poskytovateľovi dokument obsahujúci pravidlá na realizáciu Preberania Služby lokálnej podpory (pravidlá odovzdávania a preberania </w:t>
      </w:r>
      <w:r w:rsidR="00576C2C" w:rsidRPr="00D87191">
        <w:rPr>
          <w:rFonts w:ascii="Arial" w:hAnsi="Arial" w:cs="Arial"/>
        </w:rPr>
        <w:t>Služby)</w:t>
      </w:r>
      <w:r w:rsidR="00DC6457">
        <w:rPr>
          <w:rFonts w:ascii="Arial" w:hAnsi="Arial" w:cs="Arial"/>
        </w:rPr>
        <w:t xml:space="preserve">, tento dokument môže byť </w:t>
      </w:r>
      <w:r w:rsidR="0096790E">
        <w:rPr>
          <w:rFonts w:ascii="Arial" w:hAnsi="Arial" w:cs="Arial"/>
        </w:rPr>
        <w:t xml:space="preserve">zo strany Objednávateľa aktualizovaný </w:t>
      </w:r>
      <w:r w:rsidR="00DC6457">
        <w:rPr>
          <w:rFonts w:ascii="Arial" w:hAnsi="Arial" w:cs="Arial"/>
        </w:rPr>
        <w:t xml:space="preserve">s tým, že </w:t>
      </w:r>
      <w:r w:rsidR="0096790E">
        <w:rPr>
          <w:rFonts w:ascii="Arial" w:hAnsi="Arial" w:cs="Arial"/>
        </w:rPr>
        <w:t xml:space="preserve">Objednávateľ aktualizovanú verziu dokumentu poskytne Poskytovateľovi </w:t>
      </w:r>
      <w:r w:rsidR="0096790E" w:rsidRPr="000D1FCE">
        <w:rPr>
          <w:rFonts w:ascii="Arial" w:hAnsi="Arial" w:cs="Arial"/>
        </w:rPr>
        <w:t>najneskôr ku dňu</w:t>
      </w:r>
      <w:r w:rsidR="004D235E" w:rsidRPr="000D1FCE">
        <w:rPr>
          <w:rFonts w:ascii="Arial" w:hAnsi="Arial" w:cs="Arial"/>
        </w:rPr>
        <w:t xml:space="preserve"> </w:t>
      </w:r>
      <w:r w:rsidR="00ED7612" w:rsidRPr="000D1FCE">
        <w:rPr>
          <w:rFonts w:ascii="Arial" w:hAnsi="Arial" w:cs="Arial"/>
        </w:rPr>
        <w:t>podpisu tejto zmluvy</w:t>
      </w:r>
      <w:r w:rsidR="00F23EE1" w:rsidRPr="000D1FCE">
        <w:rPr>
          <w:rFonts w:ascii="Arial" w:hAnsi="Arial" w:cs="Arial"/>
        </w:rPr>
        <w:t>.</w:t>
      </w:r>
    </w:p>
    <w:p w14:paraId="04F149E5" w14:textId="77777777" w:rsidR="00BA7898" w:rsidRPr="00664B51" w:rsidRDefault="00BA7898" w:rsidP="009360AE">
      <w:pPr>
        <w:pStyle w:val="seNormalny2"/>
        <w:numPr>
          <w:ilvl w:val="1"/>
          <w:numId w:val="6"/>
        </w:numPr>
        <w:spacing w:after="0"/>
        <w:ind w:right="-27"/>
        <w:rPr>
          <w:rFonts w:ascii="Arial" w:hAnsi="Arial" w:cs="Arial"/>
        </w:rPr>
      </w:pPr>
      <w:r w:rsidRPr="00E155B1">
        <w:rPr>
          <w:rFonts w:ascii="Arial" w:hAnsi="Arial" w:cs="Arial"/>
        </w:rPr>
        <w:t xml:space="preserve">Ostatné podklady potrebné za účelom plnenia podľa tejto Zmluvy nad rámec Podkladov </w:t>
      </w:r>
      <w:r>
        <w:rPr>
          <w:rFonts w:ascii="Arial" w:hAnsi="Arial" w:cs="Arial"/>
        </w:rPr>
        <w:t>je povinný zabezpečiť Poskytovateľ</w:t>
      </w:r>
      <w:r w:rsidRPr="00E155B1">
        <w:rPr>
          <w:rFonts w:ascii="Arial" w:hAnsi="Arial" w:cs="Arial"/>
        </w:rPr>
        <w:t>, ak s</w:t>
      </w:r>
      <w:r w:rsidRPr="00664B51">
        <w:rPr>
          <w:rFonts w:ascii="Arial" w:hAnsi="Arial" w:cs="Arial"/>
        </w:rPr>
        <w:t>a Zmluvné strany nedohodnú inak.</w:t>
      </w:r>
    </w:p>
    <w:p w14:paraId="37AC97D4" w14:textId="77777777" w:rsidR="00BA7898" w:rsidRPr="004D060A" w:rsidRDefault="00BA7898" w:rsidP="009360AE">
      <w:pPr>
        <w:pStyle w:val="seNormalny2"/>
        <w:numPr>
          <w:ilvl w:val="1"/>
          <w:numId w:val="6"/>
        </w:numPr>
        <w:ind w:right="-27"/>
        <w:rPr>
          <w:rFonts w:ascii="Arial" w:hAnsi="Arial" w:cs="Arial"/>
        </w:rPr>
      </w:pPr>
      <w:r w:rsidRPr="004D060A">
        <w:rPr>
          <w:rFonts w:ascii="Arial" w:hAnsi="Arial" w:cs="Arial"/>
        </w:rPr>
        <w:t>Objednávateľ nebude zodpovedný za akékoľvek chyby, nepresnosti a nedostatky informácií a údajov uvedených v Po</w:t>
      </w:r>
      <w:r>
        <w:rPr>
          <w:rFonts w:ascii="Arial" w:hAnsi="Arial" w:cs="Arial"/>
        </w:rPr>
        <w:t>dkladoch a nezaručuje, že tieto</w:t>
      </w:r>
      <w:r w:rsidRPr="004D060A">
        <w:rPr>
          <w:rFonts w:ascii="Arial" w:hAnsi="Arial" w:cs="Arial"/>
        </w:rPr>
        <w:t xml:space="preserve"> sú presné a úplné. Akékoľvek informácie a údaje</w:t>
      </w:r>
      <w:r>
        <w:rPr>
          <w:rFonts w:ascii="Arial" w:hAnsi="Arial" w:cs="Arial"/>
        </w:rPr>
        <w:t>, ktoré Poskytovateľ</w:t>
      </w:r>
      <w:r w:rsidRPr="004D060A">
        <w:rPr>
          <w:rFonts w:ascii="Arial" w:hAnsi="Arial" w:cs="Arial"/>
        </w:rPr>
        <w:t xml:space="preserve"> </w:t>
      </w:r>
      <w:proofErr w:type="spellStart"/>
      <w:r w:rsidRPr="004D060A">
        <w:rPr>
          <w:rFonts w:ascii="Arial" w:hAnsi="Arial" w:cs="Arial"/>
        </w:rPr>
        <w:t>obdrží</w:t>
      </w:r>
      <w:proofErr w:type="spellEnd"/>
      <w:r w:rsidRPr="004D060A">
        <w:rPr>
          <w:rFonts w:ascii="Arial" w:hAnsi="Arial" w:cs="Arial"/>
        </w:rPr>
        <w:t xml:space="preserve"> od Objednávateľa alebo získa inak, nezbavuj</w:t>
      </w:r>
      <w:r>
        <w:rPr>
          <w:rFonts w:ascii="Arial" w:hAnsi="Arial" w:cs="Arial"/>
        </w:rPr>
        <w:t>ú Poskytovateľa</w:t>
      </w:r>
      <w:r w:rsidRPr="004D060A">
        <w:rPr>
          <w:rFonts w:ascii="Arial" w:hAnsi="Arial" w:cs="Arial"/>
        </w:rPr>
        <w:t xml:space="preserve"> zodpovednosti za riadne plnenie Zmluvy s odbo</w:t>
      </w:r>
      <w:r>
        <w:rPr>
          <w:rFonts w:ascii="Arial" w:hAnsi="Arial" w:cs="Arial"/>
        </w:rPr>
        <w:t>rnou starostlivosťou. Poskytovateľ</w:t>
      </w:r>
      <w:r w:rsidRPr="004D060A">
        <w:rPr>
          <w:rFonts w:ascii="Arial" w:hAnsi="Arial" w:cs="Arial"/>
        </w:rPr>
        <w:t xml:space="preserve"> je pri vynaložení odbornej starostlivosti povinný Objednávateľa upozorniť na akékoľvek chyby, nepresnosti a/alebo nedostatky v Podkladoch. Ustanovenia Zmluvy týkajúce sa </w:t>
      </w:r>
      <w:r>
        <w:rPr>
          <w:rFonts w:ascii="Arial" w:hAnsi="Arial" w:cs="Arial"/>
        </w:rPr>
        <w:t xml:space="preserve">nevhodných </w:t>
      </w:r>
      <w:r w:rsidRPr="004D060A">
        <w:rPr>
          <w:rFonts w:ascii="Arial" w:hAnsi="Arial" w:cs="Arial"/>
        </w:rPr>
        <w:t xml:space="preserve">Pokynov Objednávateľa sa použijú primerane. </w:t>
      </w:r>
    </w:p>
    <w:p w14:paraId="73497E59" w14:textId="77777777" w:rsidR="00BA7898" w:rsidRPr="00136C89" w:rsidRDefault="00BA7898" w:rsidP="009360AE">
      <w:pPr>
        <w:pStyle w:val="seNormalny2"/>
        <w:numPr>
          <w:ilvl w:val="1"/>
          <w:numId w:val="6"/>
        </w:numPr>
        <w:spacing w:after="0"/>
        <w:ind w:right="-27"/>
        <w:rPr>
          <w:rFonts w:ascii="Arial" w:hAnsi="Arial" w:cs="Arial"/>
        </w:rPr>
      </w:pPr>
      <w:r w:rsidRPr="00484F1F">
        <w:rPr>
          <w:rFonts w:ascii="Arial" w:hAnsi="Arial" w:cs="Arial"/>
        </w:rPr>
        <w:t>Objednávateľ vyhlasuje, že s použitím Podkladov spôsobom, kto</w:t>
      </w:r>
      <w:r>
        <w:rPr>
          <w:rFonts w:ascii="Arial" w:hAnsi="Arial" w:cs="Arial"/>
        </w:rPr>
        <w:t>rý zodpovedá plneniu Poskytovateľa</w:t>
      </w:r>
      <w:r w:rsidRPr="00484F1F">
        <w:rPr>
          <w:rFonts w:ascii="Arial" w:hAnsi="Arial" w:cs="Arial"/>
        </w:rPr>
        <w:t xml:space="preserve"> podľa tejto Zmluvy, avšak výlučne l</w:t>
      </w:r>
      <w:r>
        <w:rPr>
          <w:rFonts w:ascii="Arial" w:hAnsi="Arial" w:cs="Arial"/>
        </w:rPr>
        <w:t>en za účelom plnenia Poskytovateľa</w:t>
      </w:r>
      <w:r w:rsidRPr="00484F1F">
        <w:rPr>
          <w:rFonts w:ascii="Arial" w:hAnsi="Arial" w:cs="Arial"/>
        </w:rPr>
        <w:t xml:space="preserve"> v</w:t>
      </w:r>
      <w:r w:rsidR="00B50263">
        <w:rPr>
          <w:rFonts w:ascii="Arial" w:hAnsi="Arial" w:cs="Arial"/>
        </w:rPr>
        <w:t> </w:t>
      </w:r>
      <w:r w:rsidRPr="00484F1F">
        <w:rPr>
          <w:rFonts w:ascii="Arial" w:hAnsi="Arial" w:cs="Arial"/>
        </w:rPr>
        <w:t>zmysle tejto Zmluvy</w:t>
      </w:r>
      <w:r w:rsidR="00B50263">
        <w:rPr>
          <w:rFonts w:ascii="Arial" w:hAnsi="Arial" w:cs="Arial"/>
        </w:rPr>
        <w:t>,</w:t>
      </w:r>
      <w:r w:rsidRPr="00484F1F">
        <w:rPr>
          <w:rFonts w:ascii="Arial" w:hAnsi="Arial" w:cs="Arial"/>
        </w:rPr>
        <w:t xml:space="preserve"> súhlasí.</w:t>
      </w:r>
    </w:p>
    <w:p w14:paraId="65811078" w14:textId="77777777" w:rsidR="00BA7898" w:rsidRPr="004D254A" w:rsidRDefault="00BA7898" w:rsidP="009360AE">
      <w:pPr>
        <w:pStyle w:val="seNormalny2"/>
        <w:spacing w:after="0"/>
        <w:ind w:left="567" w:right="-27"/>
        <w:rPr>
          <w:rFonts w:ascii="Arial" w:hAnsi="Arial" w:cs="Arial"/>
          <w:b/>
          <w:color w:val="000000"/>
        </w:rPr>
      </w:pPr>
      <w:r w:rsidRPr="004D254A">
        <w:rPr>
          <w:rFonts w:ascii="Arial" w:hAnsi="Arial" w:cs="Arial"/>
          <w:b/>
          <w:color w:val="000000"/>
        </w:rPr>
        <w:t>Pokyny</w:t>
      </w:r>
    </w:p>
    <w:p w14:paraId="2361BA6A" w14:textId="77777777" w:rsidR="00BA7898" w:rsidRPr="000F7D63" w:rsidRDefault="00BA7898" w:rsidP="009360AE">
      <w:pPr>
        <w:pStyle w:val="seNormalny2"/>
        <w:numPr>
          <w:ilvl w:val="1"/>
          <w:numId w:val="6"/>
        </w:numPr>
        <w:spacing w:after="0"/>
        <w:ind w:right="-27"/>
        <w:rPr>
          <w:rFonts w:ascii="Arial" w:hAnsi="Arial" w:cs="Arial"/>
          <w:color w:val="000000"/>
        </w:rPr>
      </w:pPr>
      <w:r>
        <w:rPr>
          <w:rFonts w:ascii="Arial" w:hAnsi="Arial" w:cs="Arial"/>
          <w:color w:val="000000"/>
        </w:rPr>
        <w:t>Poskytovateľ</w:t>
      </w:r>
      <w:r w:rsidRPr="00C95D58">
        <w:rPr>
          <w:rFonts w:ascii="Arial" w:hAnsi="Arial" w:cs="Arial"/>
          <w:color w:val="000000"/>
        </w:rPr>
        <w:t xml:space="preserve"> je vždy povinný konať v súlade </w:t>
      </w:r>
      <w:r w:rsidRPr="009F0CBC">
        <w:rPr>
          <w:rFonts w:ascii="Arial" w:hAnsi="Arial" w:cs="Arial"/>
          <w:color w:val="000000"/>
        </w:rPr>
        <w:t>s Pokynmi Objednávateľa, resp. jeho Oprávnenej osoby</w:t>
      </w:r>
      <w:r w:rsidR="00B50263">
        <w:rPr>
          <w:rFonts w:ascii="Arial" w:hAnsi="Arial" w:cs="Arial"/>
          <w:color w:val="000000"/>
        </w:rPr>
        <w:t>,</w:t>
      </w:r>
      <w:r w:rsidRPr="00484F1F">
        <w:rPr>
          <w:rFonts w:ascii="Arial" w:hAnsi="Arial" w:cs="Arial"/>
          <w:color w:val="000000"/>
        </w:rPr>
        <w:t xml:space="preserve"> </w:t>
      </w:r>
      <w:r w:rsidRPr="000F7D63">
        <w:rPr>
          <w:rFonts w:ascii="Arial" w:hAnsi="Arial" w:cs="Arial"/>
          <w:color w:val="000000"/>
        </w:rPr>
        <w:t>a nie je oprávnený sa od týchto Pokynov odchýliť, ibaže</w:t>
      </w:r>
      <w:r w:rsidR="00B50263">
        <w:rPr>
          <w:rFonts w:ascii="Arial" w:hAnsi="Arial" w:cs="Arial"/>
          <w:color w:val="000000"/>
        </w:rPr>
        <w:t>:</w:t>
      </w:r>
      <w:r w:rsidRPr="000F7D63">
        <w:rPr>
          <w:rFonts w:ascii="Arial" w:hAnsi="Arial" w:cs="Arial"/>
          <w:color w:val="000000"/>
        </w:rPr>
        <w:t xml:space="preserve"> </w:t>
      </w:r>
    </w:p>
    <w:p w14:paraId="773940C8" w14:textId="77777777" w:rsidR="00BA7898" w:rsidRPr="00A83F05" w:rsidRDefault="00BA7898" w:rsidP="009360AE">
      <w:pPr>
        <w:pStyle w:val="seNormalny2"/>
        <w:numPr>
          <w:ilvl w:val="2"/>
          <w:numId w:val="6"/>
        </w:numPr>
        <w:spacing w:after="0"/>
        <w:ind w:left="1276" w:right="-27"/>
        <w:rPr>
          <w:rFonts w:ascii="Arial" w:hAnsi="Arial" w:cs="Arial"/>
        </w:rPr>
      </w:pPr>
      <w:proofErr w:type="spellStart"/>
      <w:r w:rsidRPr="00A83F05">
        <w:rPr>
          <w:rFonts w:ascii="Arial" w:hAnsi="Arial" w:cs="Arial"/>
        </w:rPr>
        <w:t>obdrží</w:t>
      </w:r>
      <w:proofErr w:type="spellEnd"/>
      <w:r w:rsidRPr="00A83F05">
        <w:rPr>
          <w:rFonts w:ascii="Arial" w:hAnsi="Arial" w:cs="Arial"/>
        </w:rPr>
        <w:t xml:space="preserve"> predchádzajúci písomný súhlas Objednávateľa ku konaniu podľa vlastného uváženia, alebo </w:t>
      </w:r>
    </w:p>
    <w:p w14:paraId="6A773569" w14:textId="77777777" w:rsidR="00BA7898" w:rsidRPr="00A83F05" w:rsidRDefault="00BA7898" w:rsidP="009360AE">
      <w:pPr>
        <w:pStyle w:val="seNormalny2"/>
        <w:numPr>
          <w:ilvl w:val="2"/>
          <w:numId w:val="6"/>
        </w:numPr>
        <w:spacing w:after="0"/>
        <w:ind w:left="1276" w:right="-27"/>
        <w:rPr>
          <w:rFonts w:ascii="Arial" w:hAnsi="Arial" w:cs="Arial"/>
        </w:rPr>
      </w:pPr>
      <w:r w:rsidRPr="00A83F05">
        <w:rPr>
          <w:rFonts w:ascii="Arial" w:hAnsi="Arial" w:cs="Arial"/>
        </w:rPr>
        <w:t>je také odchýlenie nevyhnutné urobiť v prípade bezprostredne hroziacej ujmy a stavu núdze na ochranu záujmov Objednávateľa a získanie predchádzajúceho písomného súhlasu Objednávateľa nie je možné rozumne vyžadovať.</w:t>
      </w:r>
    </w:p>
    <w:p w14:paraId="7A48E79D" w14:textId="77777777" w:rsidR="00BA7898" w:rsidRPr="00484F1F" w:rsidRDefault="00BA7898" w:rsidP="009360AE">
      <w:pPr>
        <w:pStyle w:val="seNormalny2"/>
        <w:numPr>
          <w:ilvl w:val="1"/>
          <w:numId w:val="6"/>
        </w:numPr>
        <w:spacing w:after="0"/>
        <w:ind w:right="-27"/>
        <w:rPr>
          <w:rFonts w:ascii="Arial" w:hAnsi="Arial" w:cs="Arial"/>
          <w:color w:val="000000"/>
        </w:rPr>
      </w:pPr>
      <w:r w:rsidRPr="009F0CBC">
        <w:rPr>
          <w:rFonts w:ascii="Arial" w:hAnsi="Arial" w:cs="Arial"/>
          <w:color w:val="000000"/>
        </w:rPr>
        <w:t>Pokiaľ si niektorá zá</w:t>
      </w:r>
      <w:r>
        <w:rPr>
          <w:rFonts w:ascii="Arial" w:hAnsi="Arial" w:cs="Arial"/>
          <w:color w:val="000000"/>
        </w:rPr>
        <w:t>ležitosť počas vykonávania Služby</w:t>
      </w:r>
      <w:r w:rsidRPr="009F0CBC">
        <w:rPr>
          <w:rFonts w:ascii="Arial" w:hAnsi="Arial" w:cs="Arial"/>
          <w:color w:val="000000"/>
        </w:rPr>
        <w:t xml:space="preserve"> vyžaduje vyjadrenie alebo s</w:t>
      </w:r>
      <w:r>
        <w:rPr>
          <w:rFonts w:ascii="Arial" w:hAnsi="Arial" w:cs="Arial"/>
          <w:color w:val="000000"/>
        </w:rPr>
        <w:t>tanovisko Objednávateľa, Poskytovateľ</w:t>
      </w:r>
      <w:r w:rsidRPr="00484F1F">
        <w:rPr>
          <w:rFonts w:ascii="Arial" w:hAnsi="Arial" w:cs="Arial"/>
          <w:color w:val="000000"/>
        </w:rPr>
        <w:t xml:space="preserve"> ho môže požiadať o vydanie Pokynu. Objednávateľ je povinný vydať Pokyn čo možno najskôr</w:t>
      </w:r>
      <w:r>
        <w:rPr>
          <w:rFonts w:ascii="Arial" w:hAnsi="Arial" w:cs="Arial"/>
          <w:color w:val="000000"/>
        </w:rPr>
        <w:t>, najneskôr</w:t>
      </w:r>
      <w:r w:rsidRPr="00484F1F">
        <w:rPr>
          <w:rFonts w:ascii="Arial" w:hAnsi="Arial" w:cs="Arial"/>
          <w:color w:val="000000"/>
        </w:rPr>
        <w:t xml:space="preserve"> však do </w:t>
      </w:r>
      <w:r>
        <w:rPr>
          <w:rFonts w:ascii="Arial" w:hAnsi="Arial" w:cs="Arial"/>
        </w:rPr>
        <w:t>2</w:t>
      </w:r>
      <w:r w:rsidRPr="00484F1F">
        <w:rPr>
          <w:rFonts w:ascii="Arial" w:hAnsi="Arial" w:cs="Arial"/>
        </w:rPr>
        <w:t xml:space="preserve"> pracovných</w:t>
      </w:r>
      <w:r w:rsidRPr="00484F1F">
        <w:rPr>
          <w:rFonts w:ascii="Arial" w:hAnsi="Arial" w:cs="Arial"/>
          <w:color w:val="000000"/>
        </w:rPr>
        <w:t xml:space="preserve"> dní odo dňa</w:t>
      </w:r>
      <w:r>
        <w:rPr>
          <w:rFonts w:ascii="Arial" w:hAnsi="Arial" w:cs="Arial"/>
          <w:color w:val="000000"/>
        </w:rPr>
        <w:t>, kedy Poskytovateľ</w:t>
      </w:r>
      <w:r w:rsidRPr="00484F1F">
        <w:rPr>
          <w:rFonts w:ascii="Arial" w:hAnsi="Arial" w:cs="Arial"/>
          <w:color w:val="000000"/>
        </w:rPr>
        <w:t xml:space="preserve"> o vydanie Pokynu požiadal. </w:t>
      </w:r>
    </w:p>
    <w:p w14:paraId="59EA7682" w14:textId="77777777" w:rsidR="00BA7898" w:rsidRPr="00484F1F" w:rsidRDefault="00BA7898" w:rsidP="009360AE">
      <w:pPr>
        <w:pStyle w:val="seNormalny2"/>
        <w:numPr>
          <w:ilvl w:val="1"/>
          <w:numId w:val="6"/>
        </w:numPr>
        <w:spacing w:after="0"/>
        <w:ind w:right="-27"/>
        <w:rPr>
          <w:rFonts w:ascii="Arial" w:hAnsi="Arial" w:cs="Arial"/>
          <w:color w:val="000000"/>
        </w:rPr>
      </w:pPr>
      <w:r>
        <w:rPr>
          <w:rFonts w:ascii="Arial" w:hAnsi="Arial" w:cs="Arial"/>
          <w:color w:val="000000"/>
        </w:rPr>
        <w:t>Poskytovateľ</w:t>
      </w:r>
      <w:r w:rsidRPr="00484F1F">
        <w:rPr>
          <w:rFonts w:ascii="Arial" w:hAnsi="Arial" w:cs="Arial"/>
          <w:color w:val="000000"/>
        </w:rPr>
        <w:t xml:space="preserve"> je povinný bezodkladne písomne oznámiť Objednávateľovi všetky skutočnosti a okoln</w:t>
      </w:r>
      <w:r>
        <w:rPr>
          <w:rFonts w:ascii="Arial" w:hAnsi="Arial" w:cs="Arial"/>
          <w:color w:val="000000"/>
        </w:rPr>
        <w:t>osti, ktoré pri realizácii Služby</w:t>
      </w:r>
      <w:r w:rsidRPr="00484F1F">
        <w:rPr>
          <w:rFonts w:ascii="Arial" w:hAnsi="Arial" w:cs="Arial"/>
          <w:color w:val="000000"/>
        </w:rPr>
        <w:t xml:space="preserve"> zistil alebo sa o nich dozvedel, a ktoré môžu mať vplyv na zmenu Pokynov. Ak však nedôjde k zmene Pokyn</w:t>
      </w:r>
      <w:r>
        <w:rPr>
          <w:rFonts w:ascii="Arial" w:hAnsi="Arial" w:cs="Arial"/>
          <w:color w:val="000000"/>
        </w:rPr>
        <w:t>ov Objednávateľom, je Poskytovateľ</w:t>
      </w:r>
      <w:r w:rsidRPr="00484F1F">
        <w:rPr>
          <w:rFonts w:ascii="Arial" w:hAnsi="Arial" w:cs="Arial"/>
          <w:color w:val="000000"/>
        </w:rPr>
        <w:t xml:space="preserve"> povinný postupovať podľa pôvodných Pokynov.</w:t>
      </w:r>
    </w:p>
    <w:p w14:paraId="12D13877" w14:textId="77777777" w:rsidR="00BA7898" w:rsidRPr="00186B20" w:rsidRDefault="00BA7898" w:rsidP="009360AE">
      <w:pPr>
        <w:pStyle w:val="seNormalny2"/>
        <w:numPr>
          <w:ilvl w:val="1"/>
          <w:numId w:val="6"/>
        </w:numPr>
        <w:spacing w:after="0"/>
        <w:ind w:right="-27"/>
        <w:rPr>
          <w:rFonts w:ascii="Arial" w:hAnsi="Arial" w:cs="Arial"/>
          <w:color w:val="000000"/>
        </w:rPr>
      </w:pPr>
      <w:r>
        <w:rPr>
          <w:rFonts w:ascii="Arial" w:hAnsi="Arial" w:cs="Arial"/>
          <w:color w:val="000000"/>
        </w:rPr>
        <w:lastRenderedPageBreak/>
        <w:t>Poskytovateľ</w:t>
      </w:r>
      <w:r w:rsidRPr="00484F1F">
        <w:rPr>
          <w:rFonts w:ascii="Arial" w:hAnsi="Arial" w:cs="Arial"/>
          <w:color w:val="000000"/>
        </w:rPr>
        <w:t xml:space="preserve"> je povinný bezodkladne Objednávateľa písomne upozorniť na nevhodnosť Pokynov na účely zabezpečenia splnenia účelu Z</w:t>
      </w:r>
      <w:r>
        <w:rPr>
          <w:rFonts w:ascii="Arial" w:hAnsi="Arial" w:cs="Arial"/>
          <w:color w:val="000000"/>
        </w:rPr>
        <w:t xml:space="preserve">mluvy a riadnej realizácie Služby, ak </w:t>
      </w:r>
      <w:r w:rsidRPr="00186B20">
        <w:rPr>
          <w:rFonts w:ascii="Arial" w:hAnsi="Arial" w:cs="Arial"/>
          <w:color w:val="000000"/>
        </w:rPr>
        <w:t xml:space="preserve">Poskytovateľ môže túto nevhodnosť zistiť pri vynaložení odbornej starostlivosti. Taktiež je povinný písomne upozorniť, ak sú tieto Pokyny v rozpore s Právnymi predpismi a technickými normami, inak bude </w:t>
      </w:r>
      <w:r w:rsidR="005C6E54" w:rsidRPr="00186B20">
        <w:rPr>
          <w:rFonts w:ascii="Arial" w:hAnsi="Arial" w:cs="Arial"/>
          <w:color w:val="000000"/>
        </w:rPr>
        <w:t xml:space="preserve">Poskytovateľ </w:t>
      </w:r>
      <w:r w:rsidRPr="00186B20">
        <w:rPr>
          <w:rFonts w:ascii="Arial" w:hAnsi="Arial" w:cs="Arial"/>
          <w:color w:val="000000"/>
        </w:rPr>
        <w:t xml:space="preserve">zodpovedný za škodu spôsobenú splnením takéhoto Pokynu. </w:t>
      </w:r>
    </w:p>
    <w:p w14:paraId="7F6FDB88" w14:textId="77777777" w:rsidR="00BA7898" w:rsidRPr="00186B20" w:rsidRDefault="00BA7898" w:rsidP="009360AE">
      <w:pPr>
        <w:pStyle w:val="seNormalny2"/>
        <w:numPr>
          <w:ilvl w:val="1"/>
          <w:numId w:val="6"/>
        </w:numPr>
        <w:spacing w:after="0"/>
        <w:ind w:right="-27"/>
        <w:rPr>
          <w:rFonts w:ascii="Arial" w:hAnsi="Arial" w:cs="Arial"/>
          <w:color w:val="000000"/>
        </w:rPr>
      </w:pPr>
      <w:r w:rsidRPr="00186B20">
        <w:rPr>
          <w:rFonts w:ascii="Arial" w:hAnsi="Arial" w:cs="Arial"/>
          <w:color w:val="000000"/>
        </w:rPr>
        <w:t>Ak aj napriek písomnému upozorneniu Poskytovateľa na nevhodnosť takéhoto Pokynu bude Objednávateľ trvať na jeho dodržaní, čo oznámi písomne Poskytovateľovi do 2</w:t>
      </w:r>
      <w:r w:rsidRPr="00186B20">
        <w:rPr>
          <w:rFonts w:ascii="Arial" w:hAnsi="Arial" w:cs="Arial"/>
        </w:rPr>
        <w:t xml:space="preserve"> pracovných</w:t>
      </w:r>
      <w:r w:rsidRPr="00186B20">
        <w:rPr>
          <w:rFonts w:ascii="Arial" w:hAnsi="Arial" w:cs="Arial"/>
          <w:color w:val="000000"/>
        </w:rPr>
        <w:t xml:space="preserve"> dní odo dňa, ke</w:t>
      </w:r>
      <w:r w:rsidR="005C6E54" w:rsidRPr="00186B20">
        <w:rPr>
          <w:rFonts w:ascii="Arial" w:hAnsi="Arial" w:cs="Arial"/>
          <w:color w:val="000000"/>
        </w:rPr>
        <w:t>dy</w:t>
      </w:r>
      <w:r w:rsidRPr="00186B20">
        <w:rPr>
          <w:rFonts w:ascii="Arial" w:hAnsi="Arial" w:cs="Arial"/>
          <w:color w:val="000000"/>
        </w:rPr>
        <w:t xml:space="preserve"> </w:t>
      </w:r>
      <w:proofErr w:type="spellStart"/>
      <w:r w:rsidRPr="00186B20">
        <w:rPr>
          <w:rFonts w:ascii="Arial" w:hAnsi="Arial" w:cs="Arial"/>
          <w:color w:val="000000"/>
        </w:rPr>
        <w:t>obdržal</w:t>
      </w:r>
      <w:proofErr w:type="spellEnd"/>
      <w:r w:rsidRPr="00186B20">
        <w:rPr>
          <w:rFonts w:ascii="Arial" w:hAnsi="Arial" w:cs="Arial"/>
          <w:color w:val="000000"/>
        </w:rPr>
        <w:t xml:space="preserve"> upozornenie Poskytovateľa, bude povinnosťou </w:t>
      </w:r>
      <w:r w:rsidR="00701F92" w:rsidRPr="00186B20">
        <w:rPr>
          <w:rFonts w:ascii="Arial" w:hAnsi="Arial" w:cs="Arial"/>
          <w:color w:val="000000"/>
        </w:rPr>
        <w:t>Poskytovateľa</w:t>
      </w:r>
      <w:r w:rsidRPr="00186B20">
        <w:rPr>
          <w:rFonts w:ascii="Arial" w:hAnsi="Arial" w:cs="Arial"/>
          <w:color w:val="000000"/>
        </w:rPr>
        <w:t xml:space="preserve"> takýto Pokyn splniť, nebude však zodpovedný za škodu spôsobenú splnením takéhoto Pokynu. Ak Objednávateľ neoznámi Poskytovateľovi vo vyššie uvedenej lehote, že trvá na svojom Pokyne, má sa za to, že Objednávateľ na splnení tohto Pokynu </w:t>
      </w:r>
      <w:r w:rsidR="006759EB" w:rsidRPr="00186B20">
        <w:rPr>
          <w:rFonts w:ascii="Arial" w:hAnsi="Arial" w:cs="Arial"/>
          <w:color w:val="000000"/>
        </w:rPr>
        <w:t>ne</w:t>
      </w:r>
      <w:r w:rsidRPr="00186B20">
        <w:rPr>
          <w:rFonts w:ascii="Arial" w:hAnsi="Arial" w:cs="Arial"/>
          <w:color w:val="000000"/>
        </w:rPr>
        <w:t>trvá.</w:t>
      </w:r>
    </w:p>
    <w:p w14:paraId="0145FA5A" w14:textId="7DB3B35D" w:rsidR="00BA7898" w:rsidRPr="006F6E63" w:rsidRDefault="00BA7898" w:rsidP="009360AE">
      <w:pPr>
        <w:pStyle w:val="seNormalny2"/>
        <w:numPr>
          <w:ilvl w:val="1"/>
          <w:numId w:val="6"/>
        </w:numPr>
        <w:spacing w:after="0"/>
        <w:ind w:right="-27"/>
        <w:rPr>
          <w:rFonts w:ascii="Arial" w:hAnsi="Arial" w:cs="Arial"/>
          <w:color w:val="000000"/>
        </w:rPr>
      </w:pPr>
      <w:r w:rsidRPr="00186B20">
        <w:rPr>
          <w:rFonts w:ascii="Arial" w:hAnsi="Arial" w:cs="Arial"/>
          <w:color w:val="000000"/>
        </w:rPr>
        <w:t>Poskytovateľ upozorní Objednávateľa vždy, keď je pravdepodobné, že sa realizácia</w:t>
      </w:r>
      <w:r>
        <w:rPr>
          <w:rFonts w:ascii="Arial" w:hAnsi="Arial" w:cs="Arial"/>
          <w:color w:val="000000"/>
        </w:rPr>
        <w:t xml:space="preserve"> Služby</w:t>
      </w:r>
      <w:r w:rsidRPr="00E155B1">
        <w:rPr>
          <w:rFonts w:ascii="Arial" w:hAnsi="Arial" w:cs="Arial"/>
          <w:color w:val="000000"/>
        </w:rPr>
        <w:t xml:space="preserve"> oneskorí alebo preruší, ak nevhodný P</w:t>
      </w:r>
      <w:r w:rsidRPr="00664B51">
        <w:rPr>
          <w:rFonts w:ascii="Arial" w:hAnsi="Arial" w:cs="Arial"/>
          <w:color w:val="000000"/>
        </w:rPr>
        <w:t>okyn prekáža v riad</w:t>
      </w:r>
      <w:r>
        <w:rPr>
          <w:rFonts w:ascii="Arial" w:hAnsi="Arial" w:cs="Arial"/>
          <w:color w:val="000000"/>
        </w:rPr>
        <w:t>nom vykonávaní Služby</w:t>
      </w:r>
      <w:r w:rsidRPr="00664B51">
        <w:rPr>
          <w:rFonts w:ascii="Arial" w:hAnsi="Arial" w:cs="Arial"/>
          <w:color w:val="000000"/>
        </w:rPr>
        <w:t>, alebo ak P</w:t>
      </w:r>
      <w:r w:rsidRPr="00614B86">
        <w:rPr>
          <w:rFonts w:ascii="Arial" w:hAnsi="Arial" w:cs="Arial"/>
          <w:color w:val="000000"/>
        </w:rPr>
        <w:t>okyn nebude vydaný v primeranom čase v zmysle Zmluvy. Toto upozornenie musí obsahovať podrobnosti o predmetnom P</w:t>
      </w:r>
      <w:r w:rsidRPr="00816094">
        <w:rPr>
          <w:rFonts w:ascii="Arial" w:hAnsi="Arial" w:cs="Arial"/>
          <w:color w:val="000000"/>
        </w:rPr>
        <w:t xml:space="preserve">okyne, podrobnosti o tom, prečo a dokedy by mal byť </w:t>
      </w:r>
      <w:r w:rsidRPr="006F6E63">
        <w:rPr>
          <w:rFonts w:ascii="Arial" w:hAnsi="Arial" w:cs="Arial"/>
          <w:color w:val="000000"/>
        </w:rPr>
        <w:t>vydaný/á, a</w:t>
      </w:r>
      <w:r w:rsidR="000D4FD6">
        <w:rPr>
          <w:rFonts w:ascii="Arial" w:hAnsi="Arial" w:cs="Arial"/>
          <w:color w:val="000000"/>
        </w:rPr>
        <w:t> </w:t>
      </w:r>
      <w:r w:rsidRPr="006F6E63">
        <w:rPr>
          <w:rFonts w:ascii="Arial" w:hAnsi="Arial" w:cs="Arial"/>
          <w:color w:val="000000"/>
        </w:rPr>
        <w:t>podrobnosti o povahe a rozsahu omeškania alebo prerušenia prác.</w:t>
      </w:r>
    </w:p>
    <w:p w14:paraId="74A2119A" w14:textId="77777777" w:rsidR="00BD7B67" w:rsidRPr="006F6E63" w:rsidRDefault="00BD7B67" w:rsidP="009360AE">
      <w:pPr>
        <w:pStyle w:val="seNormalny2"/>
        <w:spacing w:after="0"/>
        <w:ind w:left="567" w:right="-27"/>
        <w:rPr>
          <w:rFonts w:ascii="Arial" w:hAnsi="Arial" w:cs="Arial"/>
          <w:b/>
          <w:color w:val="000000"/>
        </w:rPr>
      </w:pPr>
      <w:r w:rsidRPr="006F6E63">
        <w:rPr>
          <w:rFonts w:ascii="Arial" w:hAnsi="Arial" w:cs="Arial"/>
          <w:b/>
          <w:color w:val="000000"/>
        </w:rPr>
        <w:t>Subdodávatelia</w:t>
      </w:r>
    </w:p>
    <w:p w14:paraId="088A4905" w14:textId="77777777" w:rsidR="00BA7898" w:rsidRPr="000D1FCE" w:rsidRDefault="00BA7898" w:rsidP="009360AE">
      <w:pPr>
        <w:pStyle w:val="seNormalny2"/>
        <w:numPr>
          <w:ilvl w:val="1"/>
          <w:numId w:val="6"/>
        </w:numPr>
        <w:spacing w:after="0"/>
        <w:ind w:right="-27"/>
        <w:rPr>
          <w:rFonts w:ascii="Arial" w:hAnsi="Arial" w:cs="Arial"/>
          <w:color w:val="000000"/>
        </w:rPr>
      </w:pPr>
      <w:r w:rsidRPr="006F6E63">
        <w:rPr>
          <w:rFonts w:ascii="Arial" w:hAnsi="Arial" w:cs="Arial"/>
          <w:color w:val="000000"/>
        </w:rPr>
        <w:t xml:space="preserve">Každá zmluva, na základe ktorej Poskytovateľ poverí tretiu osobu vykonávaním činností podľa tejto Zmluvy, sa považuje za zmluvu uzavretú so subdodávateľom. </w:t>
      </w:r>
    </w:p>
    <w:p w14:paraId="3270DC50" w14:textId="7E7A5CCE" w:rsidR="00095C9A" w:rsidRPr="006F6E63" w:rsidRDefault="00095C9A" w:rsidP="009360AE">
      <w:pPr>
        <w:pStyle w:val="seNormalny2"/>
        <w:numPr>
          <w:ilvl w:val="1"/>
          <w:numId w:val="6"/>
        </w:numPr>
        <w:spacing w:after="0"/>
        <w:ind w:right="-27"/>
        <w:rPr>
          <w:rFonts w:ascii="Arial" w:hAnsi="Arial" w:cs="Arial"/>
          <w:color w:val="000000"/>
        </w:rPr>
      </w:pPr>
      <w:r w:rsidRPr="000D1FCE">
        <w:rPr>
          <w:rFonts w:ascii="Arial" w:hAnsi="Arial" w:cs="Arial"/>
          <w:color w:val="000000"/>
        </w:rPr>
        <w:t xml:space="preserve">Poskytovateľ je povinný pred uzatvorením zmluvy so subdodávateľom oznámiť Objednávateľovi, že niektoré činnosti podľa tejto Zmluvy má záujem vykonávať prostredníctvom konkrétneho subdodávateľa. Objednávateľ má právo oznámiť Poskytovateľovi, že nesúhlasí s plnením tejto Zmluvy prostredníctvom daného subdodávateľa, avšak iba zo závažných dôvodov, ktoré musí Poskytovateľovi písomne oznámiť. </w:t>
      </w:r>
    </w:p>
    <w:p w14:paraId="2EC0C9CC" w14:textId="47330306" w:rsidR="00B5619B" w:rsidRPr="000D1FCE" w:rsidRDefault="00B5619B" w:rsidP="009360AE">
      <w:pPr>
        <w:pStyle w:val="seNormalny2"/>
        <w:numPr>
          <w:ilvl w:val="1"/>
          <w:numId w:val="6"/>
        </w:numPr>
        <w:tabs>
          <w:tab w:val="num" w:pos="2054"/>
        </w:tabs>
        <w:spacing w:after="0"/>
        <w:ind w:right="-27"/>
        <w:rPr>
          <w:rFonts w:ascii="Arial" w:eastAsiaTheme="minorHAnsi" w:hAnsi="Arial" w:cs="Arial"/>
          <w:color w:val="000000"/>
          <w:lang w:eastAsia="en-US"/>
        </w:rPr>
      </w:pPr>
      <w:r w:rsidRPr="006F6E63">
        <w:rPr>
          <w:rFonts w:ascii="Arial" w:eastAsiaTheme="minorHAnsi" w:hAnsi="Arial" w:cs="Arial"/>
          <w:color w:val="000000"/>
          <w:lang w:eastAsia="en-US"/>
        </w:rPr>
        <w:t>Zoznam subdodávateľov Poskytovateľa, ktorý predložil Poskytovateľ do času uzavretia tejto Zmluvy spolu s uvedením údajov o všetkých známych subdodávateľoch v zmysle § 41 Zákona o VO, údaje o</w:t>
      </w:r>
      <w:r w:rsidR="002A0DE3">
        <w:rPr>
          <w:rFonts w:ascii="Arial" w:eastAsiaTheme="minorHAnsi" w:hAnsi="Arial" w:cs="Arial"/>
          <w:color w:val="000000"/>
          <w:lang w:eastAsia="en-US"/>
        </w:rPr>
        <w:t> </w:t>
      </w:r>
      <w:r w:rsidRPr="006F6E63">
        <w:rPr>
          <w:rFonts w:ascii="Arial" w:eastAsiaTheme="minorHAnsi" w:hAnsi="Arial" w:cs="Arial"/>
          <w:color w:val="000000"/>
          <w:lang w:eastAsia="en-US"/>
        </w:rPr>
        <w:t xml:space="preserve">osobe oprávnenej konať za subdodávateľa v rozsahu meno a priezvisko, adresa pobytu a dátum narodenia, tvorí Prílohu č. 6 tejto Zmluvy. Poskytovateľ je povinný písomne oznámiť Objednávateľovi akúkoľvek zmenu údajov o subdodávateľovi, a to do piatich pracovných dní odo dňa, kedy sa Poskytovateľ dozvedel o tejto zmene. K zmene subdodávateľa môže dôjsť len po odsúhlasení Objednávateľom na základe aktualizovania Prílohy č. 6 Zmluvy, k čomu môže dôjsť aj vzájomným odsúhlasením prostredníctvom elektronickej komunikácie Oprávnených osôb vo veciach zmluvných </w:t>
      </w:r>
      <w:r w:rsidR="00095C9A" w:rsidRPr="006F6E63">
        <w:rPr>
          <w:rFonts w:ascii="Arial" w:eastAsiaTheme="minorHAnsi" w:hAnsi="Arial" w:cs="Arial"/>
          <w:color w:val="000000"/>
          <w:lang w:eastAsia="en-US"/>
        </w:rPr>
        <w:t>Poskytovateľa</w:t>
      </w:r>
      <w:r w:rsidRPr="006F6E63">
        <w:rPr>
          <w:rFonts w:ascii="Arial" w:eastAsiaTheme="minorHAnsi" w:hAnsi="Arial" w:cs="Arial"/>
          <w:color w:val="000000"/>
          <w:lang w:eastAsia="en-US"/>
        </w:rPr>
        <w:t xml:space="preserve"> a</w:t>
      </w:r>
      <w:r w:rsidR="00095C9A" w:rsidRPr="006F6E63">
        <w:rPr>
          <w:rFonts w:ascii="Arial" w:eastAsiaTheme="minorHAnsi" w:hAnsi="Arial" w:cs="Arial"/>
          <w:color w:val="000000"/>
          <w:lang w:eastAsia="en-US"/>
        </w:rPr>
        <w:t> </w:t>
      </w:r>
      <w:r w:rsidRPr="006F6E63">
        <w:rPr>
          <w:rFonts w:ascii="Arial" w:eastAsiaTheme="minorHAnsi" w:hAnsi="Arial" w:cs="Arial"/>
          <w:color w:val="000000"/>
          <w:lang w:eastAsia="en-US"/>
        </w:rPr>
        <w:t>Objednávateľa</w:t>
      </w:r>
      <w:r w:rsidR="00095C9A" w:rsidRPr="006F6E63">
        <w:rPr>
          <w:rFonts w:ascii="Arial" w:eastAsiaTheme="minorHAnsi" w:hAnsi="Arial" w:cs="Arial"/>
          <w:color w:val="000000"/>
          <w:lang w:eastAsia="en-US"/>
        </w:rPr>
        <w:t xml:space="preserve"> bez potreby uzavretia písomného dodatku k tejto Zmluve</w:t>
      </w:r>
      <w:r w:rsidRPr="006F6E63">
        <w:rPr>
          <w:rFonts w:ascii="Arial" w:eastAsiaTheme="minorHAnsi" w:hAnsi="Arial" w:cs="Arial"/>
          <w:color w:val="000000"/>
          <w:lang w:eastAsia="en-US"/>
        </w:rPr>
        <w:t xml:space="preserve">. </w:t>
      </w:r>
      <w:r w:rsidR="00095C9A" w:rsidRPr="006F6E63">
        <w:rPr>
          <w:rFonts w:ascii="Arial" w:eastAsiaTheme="minorHAnsi" w:hAnsi="Arial" w:cs="Arial"/>
          <w:color w:val="000000"/>
          <w:lang w:eastAsia="en-US"/>
        </w:rPr>
        <w:t>Poskytovateľ</w:t>
      </w:r>
      <w:r w:rsidRPr="006F6E63">
        <w:rPr>
          <w:rFonts w:ascii="Arial" w:eastAsiaTheme="minorHAnsi" w:hAnsi="Arial" w:cs="Arial"/>
          <w:color w:val="000000"/>
          <w:lang w:eastAsia="en-US"/>
        </w:rPr>
        <w:t xml:space="preserve"> je</w:t>
      </w:r>
      <w:r w:rsidRPr="001B71DA">
        <w:rPr>
          <w:rFonts w:ascii="Arial" w:eastAsiaTheme="minorHAnsi" w:hAnsi="Arial" w:cs="Arial"/>
          <w:color w:val="000000"/>
          <w:lang w:eastAsia="en-US"/>
        </w:rPr>
        <w:t xml:space="preserve"> povinný najneskôr 5 pracovných dní pred dňom, ktorý predchádza dňu, v ktorom nastane zmena subdodávateľa, písomne oznámiť Objednávateľovi zámer zmeny subdodávateľa s uvedením identifikačných údajov pôvodného aj nového subdodávateľa, údaje o osobe oprávnenej konať za subdodávateľa v rozsahu meno a priezvisko, adresa pobytu a dátum </w:t>
      </w:r>
      <w:r w:rsidRPr="00CD3E12">
        <w:rPr>
          <w:rFonts w:ascii="Arial" w:eastAsiaTheme="minorHAnsi" w:hAnsi="Arial" w:cs="Arial"/>
          <w:color w:val="000000"/>
          <w:lang w:eastAsia="en-US"/>
        </w:rPr>
        <w:t xml:space="preserve">narodenia (aktualizovaný zoznam subdodávateľov). </w:t>
      </w:r>
    </w:p>
    <w:p w14:paraId="69B92D2F" w14:textId="77777777" w:rsidR="00BA7898" w:rsidRPr="00CD3E12" w:rsidRDefault="00BA7898" w:rsidP="009360AE">
      <w:pPr>
        <w:pStyle w:val="seNormalny2"/>
        <w:numPr>
          <w:ilvl w:val="1"/>
          <w:numId w:val="6"/>
        </w:numPr>
        <w:spacing w:after="0"/>
        <w:ind w:right="-27"/>
        <w:rPr>
          <w:rFonts w:ascii="Arial" w:hAnsi="Arial" w:cs="Arial"/>
          <w:color w:val="000000"/>
        </w:rPr>
      </w:pPr>
      <w:r w:rsidRPr="00CD3E12">
        <w:rPr>
          <w:rFonts w:ascii="Arial" w:hAnsi="Arial" w:cs="Arial"/>
          <w:color w:val="000000"/>
        </w:rPr>
        <w:t>Zmluva so subdodávateľom nesmie vytvárať akékoľvek právne vzťahy medzi subdodávateľom a  Objednávateľom.</w:t>
      </w:r>
    </w:p>
    <w:p w14:paraId="000754C5" w14:textId="77777777" w:rsidR="00BA7898" w:rsidRPr="00CD3E12" w:rsidRDefault="00BA7898" w:rsidP="009360AE">
      <w:pPr>
        <w:pStyle w:val="seNormalny2"/>
        <w:numPr>
          <w:ilvl w:val="1"/>
          <w:numId w:val="6"/>
        </w:numPr>
        <w:spacing w:after="0"/>
        <w:ind w:right="-27"/>
        <w:rPr>
          <w:rFonts w:ascii="Arial" w:hAnsi="Arial" w:cs="Arial"/>
          <w:color w:val="000000"/>
        </w:rPr>
      </w:pPr>
      <w:r w:rsidRPr="00CD3E12">
        <w:rPr>
          <w:rFonts w:ascii="Arial" w:hAnsi="Arial" w:cs="Arial"/>
          <w:color w:val="000000"/>
        </w:rPr>
        <w:t xml:space="preserve">Poskytovateľ zodpovedá za konanie, neplnenie a nedbanlivosť svojich subdodávateľov a ich </w:t>
      </w:r>
      <w:r w:rsidR="005C6E54" w:rsidRPr="00CD3E12">
        <w:rPr>
          <w:rFonts w:ascii="Arial" w:hAnsi="Arial" w:cs="Arial"/>
          <w:color w:val="000000"/>
        </w:rPr>
        <w:t xml:space="preserve">pracovníkov </w:t>
      </w:r>
      <w:r w:rsidRPr="00CD3E12">
        <w:rPr>
          <w:rFonts w:ascii="Arial" w:hAnsi="Arial" w:cs="Arial"/>
          <w:color w:val="000000"/>
        </w:rPr>
        <w:t>tak, ako by išlo o konanie, neplnenie a</w:t>
      </w:r>
      <w:r w:rsidR="005C6E54" w:rsidRPr="00CD3E12">
        <w:rPr>
          <w:rFonts w:ascii="Arial" w:hAnsi="Arial" w:cs="Arial"/>
          <w:color w:val="000000"/>
        </w:rPr>
        <w:t> </w:t>
      </w:r>
      <w:r w:rsidRPr="00CD3E12">
        <w:rPr>
          <w:rFonts w:ascii="Arial" w:hAnsi="Arial" w:cs="Arial"/>
          <w:color w:val="000000"/>
        </w:rPr>
        <w:t xml:space="preserve">nedbanlivosť Poskytovateľa, jeho zástupcov alebo </w:t>
      </w:r>
      <w:r w:rsidR="005C6E54" w:rsidRPr="00CD3E12">
        <w:rPr>
          <w:rFonts w:ascii="Arial" w:hAnsi="Arial" w:cs="Arial"/>
          <w:color w:val="000000"/>
        </w:rPr>
        <w:t>pracovníkov</w:t>
      </w:r>
      <w:r w:rsidRPr="00CD3E12">
        <w:rPr>
          <w:rFonts w:ascii="Arial" w:hAnsi="Arial" w:cs="Arial"/>
          <w:color w:val="000000"/>
        </w:rPr>
        <w:t xml:space="preserve">. </w:t>
      </w:r>
    </w:p>
    <w:p w14:paraId="344BC43C" w14:textId="77777777" w:rsidR="00BA7898" w:rsidRPr="00CD3E12" w:rsidRDefault="00BA7898" w:rsidP="009360AE">
      <w:pPr>
        <w:pStyle w:val="seNormalny2"/>
        <w:numPr>
          <w:ilvl w:val="1"/>
          <w:numId w:val="6"/>
        </w:numPr>
        <w:spacing w:after="0"/>
        <w:ind w:right="-27"/>
        <w:rPr>
          <w:rFonts w:ascii="Arial" w:hAnsi="Arial" w:cs="Arial"/>
          <w:color w:val="000000"/>
        </w:rPr>
      </w:pPr>
      <w:r w:rsidRPr="00CD3E12">
        <w:rPr>
          <w:rFonts w:ascii="Arial" w:hAnsi="Arial" w:cs="Arial"/>
          <w:color w:val="000000"/>
        </w:rPr>
        <w:t>Subdodávatelia musia spĺňať všetky požiadavky ustanovené pre uzavretie Zmluvy medzi Objednávateľom a Poskytovateľom.</w:t>
      </w:r>
    </w:p>
    <w:p w14:paraId="59B41441" w14:textId="77777777" w:rsidR="00BA7898" w:rsidRPr="00CD3E12" w:rsidRDefault="00BA7898" w:rsidP="009360AE">
      <w:pPr>
        <w:pStyle w:val="seNormalny2"/>
        <w:numPr>
          <w:ilvl w:val="1"/>
          <w:numId w:val="6"/>
        </w:numPr>
        <w:spacing w:after="0"/>
        <w:ind w:right="-27"/>
        <w:rPr>
          <w:rFonts w:ascii="Arial" w:hAnsi="Arial" w:cs="Arial"/>
          <w:color w:val="000000"/>
        </w:rPr>
      </w:pPr>
      <w:r w:rsidRPr="00CD3E12">
        <w:rPr>
          <w:rFonts w:ascii="Arial" w:hAnsi="Arial" w:cs="Arial"/>
          <w:color w:val="000000"/>
        </w:rPr>
        <w:t>Časť plnenia podľa tejto Zmluvy, ktorej poskytovaním Poskytovateľ poveril na základe zmluvného vzťahu subdodávateľa, nesmie tento subdodávateľ zveriť tretej osobe. Poskytovateľ je povinný zabezpečiť, aby bol tento zákaz obsiahnutý v zmluve uzavretej so subdodávateľom.</w:t>
      </w:r>
    </w:p>
    <w:p w14:paraId="6C79DCA6" w14:textId="77777777" w:rsidR="00207804" w:rsidRPr="004E4A99" w:rsidRDefault="005D3CEF" w:rsidP="009360AE">
      <w:pPr>
        <w:pStyle w:val="seNormalny2"/>
        <w:spacing w:after="0"/>
        <w:ind w:left="567" w:right="-27"/>
        <w:rPr>
          <w:rFonts w:ascii="Arial" w:hAnsi="Arial" w:cs="Arial"/>
          <w:b/>
          <w:color w:val="000000"/>
        </w:rPr>
      </w:pPr>
      <w:r>
        <w:rPr>
          <w:rFonts w:ascii="Arial" w:hAnsi="Arial" w:cs="Arial"/>
          <w:b/>
          <w:color w:val="000000"/>
        </w:rPr>
        <w:t xml:space="preserve">Ochrana životného prostredia, </w:t>
      </w:r>
      <w:r w:rsidR="00207804" w:rsidRPr="004E4A99">
        <w:rPr>
          <w:rFonts w:ascii="Arial" w:hAnsi="Arial" w:cs="Arial"/>
          <w:b/>
          <w:color w:val="000000"/>
        </w:rPr>
        <w:t>BOZP</w:t>
      </w:r>
      <w:r w:rsidR="00207804">
        <w:rPr>
          <w:rFonts w:ascii="Arial" w:hAnsi="Arial" w:cs="Arial"/>
          <w:b/>
          <w:color w:val="000000"/>
        </w:rPr>
        <w:t>, O</w:t>
      </w:r>
      <w:r w:rsidR="00A40E12">
        <w:rPr>
          <w:rFonts w:ascii="Arial" w:hAnsi="Arial" w:cs="Arial"/>
          <w:b/>
          <w:color w:val="000000"/>
        </w:rPr>
        <w:t>P</w:t>
      </w:r>
      <w:r w:rsidR="00207804">
        <w:rPr>
          <w:rFonts w:ascii="Arial" w:hAnsi="Arial" w:cs="Arial"/>
          <w:b/>
          <w:color w:val="000000"/>
        </w:rPr>
        <w:t>P</w:t>
      </w:r>
    </w:p>
    <w:p w14:paraId="1A12C0BF" w14:textId="77777777" w:rsidR="00207804" w:rsidRPr="004E4A99" w:rsidRDefault="00207804" w:rsidP="009360AE">
      <w:pPr>
        <w:pStyle w:val="seNormalny2"/>
        <w:numPr>
          <w:ilvl w:val="1"/>
          <w:numId w:val="6"/>
        </w:numPr>
        <w:spacing w:after="0"/>
        <w:ind w:right="-27"/>
        <w:rPr>
          <w:rFonts w:ascii="Arial" w:hAnsi="Arial" w:cs="Arial"/>
          <w:color w:val="000000" w:themeColor="text1"/>
        </w:rPr>
      </w:pPr>
      <w:r w:rsidRPr="004E4A99">
        <w:rPr>
          <w:rFonts w:ascii="Arial" w:hAnsi="Arial" w:cs="Arial"/>
          <w:color w:val="000000"/>
        </w:rPr>
        <w:t>Poskytovateľ</w:t>
      </w:r>
      <w:r w:rsidRPr="004E4A99">
        <w:rPr>
          <w:rFonts w:ascii="Arial" w:hAnsi="Arial" w:cs="Arial"/>
          <w:color w:val="000000" w:themeColor="text1"/>
        </w:rPr>
        <w:t xml:space="preserve"> sa zaväzuje:</w:t>
      </w:r>
    </w:p>
    <w:p w14:paraId="5C791D5A" w14:textId="77777777" w:rsidR="00207804" w:rsidRPr="004A5894" w:rsidRDefault="00207804" w:rsidP="009360AE">
      <w:pPr>
        <w:pStyle w:val="seNormalny2"/>
        <w:numPr>
          <w:ilvl w:val="2"/>
          <w:numId w:val="6"/>
        </w:numPr>
        <w:ind w:left="1276" w:right="-27"/>
        <w:rPr>
          <w:rFonts w:ascii="Arial" w:hAnsi="Arial" w:cs="Arial"/>
          <w:color w:val="000000"/>
        </w:rPr>
      </w:pPr>
      <w:r w:rsidRPr="004A5894">
        <w:rPr>
          <w:rFonts w:ascii="Arial" w:hAnsi="Arial" w:cs="Arial"/>
          <w:color w:val="000000"/>
        </w:rPr>
        <w:t xml:space="preserve">dodržiavať </w:t>
      </w:r>
      <w:r>
        <w:rPr>
          <w:rFonts w:ascii="Arial" w:hAnsi="Arial" w:cs="Arial"/>
          <w:color w:val="000000"/>
        </w:rPr>
        <w:t>P</w:t>
      </w:r>
      <w:r w:rsidRPr="004A5894">
        <w:rPr>
          <w:rFonts w:ascii="Arial" w:hAnsi="Arial" w:cs="Arial"/>
          <w:color w:val="000000"/>
        </w:rPr>
        <w:t xml:space="preserve">rávne predpisy na zaistenie BOZP, OPP, ochrany životného prostredia; dodržiavať ostatné predpisy, zásady </w:t>
      </w:r>
      <w:r>
        <w:rPr>
          <w:rFonts w:ascii="Arial" w:hAnsi="Arial" w:cs="Arial"/>
          <w:color w:val="000000"/>
        </w:rPr>
        <w:t>BOZP</w:t>
      </w:r>
      <w:r w:rsidRPr="004A5894">
        <w:rPr>
          <w:rFonts w:ascii="Arial" w:hAnsi="Arial" w:cs="Arial"/>
          <w:color w:val="000000"/>
        </w:rPr>
        <w:t xml:space="preserve"> a zásady bezpečného správania sa na pracoviskách Objednávateľa a interné predpisy Objednávateľa na zaistenie BOZP a</w:t>
      </w:r>
      <w:r w:rsidR="005C6E54">
        <w:rPr>
          <w:rFonts w:ascii="Arial" w:hAnsi="Arial" w:cs="Arial"/>
          <w:color w:val="000000"/>
        </w:rPr>
        <w:t> </w:t>
      </w:r>
      <w:r w:rsidRPr="004A5894">
        <w:rPr>
          <w:rFonts w:ascii="Arial" w:hAnsi="Arial" w:cs="Arial"/>
          <w:color w:val="000000"/>
        </w:rPr>
        <w:t>OPP, s ktorými bol preukázateľne oboznámený</w:t>
      </w:r>
      <w:r>
        <w:rPr>
          <w:rFonts w:ascii="Arial" w:hAnsi="Arial" w:cs="Arial"/>
          <w:color w:val="000000"/>
        </w:rPr>
        <w:t>;</w:t>
      </w:r>
    </w:p>
    <w:p w14:paraId="2D67E7DA" w14:textId="77777777" w:rsidR="00207804" w:rsidRPr="004A5894" w:rsidRDefault="00207804" w:rsidP="009360AE">
      <w:pPr>
        <w:pStyle w:val="seNormalny2"/>
        <w:numPr>
          <w:ilvl w:val="2"/>
          <w:numId w:val="6"/>
        </w:numPr>
        <w:ind w:left="1276" w:right="-27"/>
        <w:rPr>
          <w:rFonts w:ascii="Arial" w:hAnsi="Arial" w:cs="Arial"/>
          <w:color w:val="000000"/>
        </w:rPr>
      </w:pPr>
      <w:r w:rsidRPr="004A5894">
        <w:rPr>
          <w:rFonts w:ascii="Arial" w:hAnsi="Arial" w:cs="Arial"/>
          <w:color w:val="000000"/>
        </w:rPr>
        <w:t xml:space="preserve">konať tak, aby umožnil </w:t>
      </w:r>
      <w:r>
        <w:rPr>
          <w:rFonts w:ascii="Arial" w:hAnsi="Arial" w:cs="Arial"/>
          <w:color w:val="000000"/>
        </w:rPr>
        <w:t>pracovníkom</w:t>
      </w:r>
      <w:r w:rsidRPr="004A5894">
        <w:rPr>
          <w:rFonts w:ascii="Arial" w:hAnsi="Arial" w:cs="Arial"/>
          <w:color w:val="000000"/>
        </w:rPr>
        <w:t xml:space="preserve"> Objednávateľa a tretím osobám plniť povinnosti na zaistenie BOZP a OPP</w:t>
      </w:r>
      <w:r>
        <w:rPr>
          <w:rFonts w:ascii="Arial" w:hAnsi="Arial" w:cs="Arial"/>
          <w:color w:val="000000"/>
        </w:rPr>
        <w:t>;</w:t>
      </w:r>
    </w:p>
    <w:p w14:paraId="06366E17" w14:textId="40F5FBAB" w:rsidR="00207804" w:rsidRPr="004A5894" w:rsidRDefault="00207804" w:rsidP="009360AE">
      <w:pPr>
        <w:pStyle w:val="seNormalny2"/>
        <w:numPr>
          <w:ilvl w:val="2"/>
          <w:numId w:val="6"/>
        </w:numPr>
        <w:ind w:left="1276" w:right="-27"/>
        <w:rPr>
          <w:rFonts w:ascii="Arial" w:hAnsi="Arial" w:cs="Arial"/>
          <w:color w:val="000000"/>
        </w:rPr>
      </w:pPr>
      <w:r w:rsidRPr="004A5894">
        <w:rPr>
          <w:rFonts w:ascii="Arial" w:hAnsi="Arial" w:cs="Arial"/>
          <w:color w:val="000000"/>
        </w:rPr>
        <w:lastRenderedPageBreak/>
        <w:t>bezodkladne oznamovať</w:t>
      </w:r>
      <w:r>
        <w:rPr>
          <w:rFonts w:ascii="Arial" w:hAnsi="Arial" w:cs="Arial"/>
          <w:color w:val="000000"/>
        </w:rPr>
        <w:t xml:space="preserve"> Oprávnenej osobe</w:t>
      </w:r>
      <w:r w:rsidRPr="004A5894">
        <w:rPr>
          <w:rFonts w:ascii="Arial" w:hAnsi="Arial" w:cs="Arial"/>
          <w:color w:val="000000"/>
        </w:rPr>
        <w:t xml:space="preserve"> Objednávateľa nedostatky</w:t>
      </w:r>
      <w:r w:rsidR="005C6E54">
        <w:rPr>
          <w:rFonts w:ascii="Arial" w:hAnsi="Arial" w:cs="Arial"/>
          <w:color w:val="000000"/>
        </w:rPr>
        <w:t xml:space="preserve"> </w:t>
      </w:r>
      <w:r w:rsidRPr="004A5894">
        <w:rPr>
          <w:rFonts w:ascii="Arial" w:hAnsi="Arial" w:cs="Arial"/>
          <w:color w:val="000000"/>
        </w:rPr>
        <w:t xml:space="preserve">a iné závažné skutočnosti, ktoré by mohli ohroziť bezpečnosť alebo zdravie </w:t>
      </w:r>
      <w:r>
        <w:rPr>
          <w:rFonts w:ascii="Arial" w:hAnsi="Arial" w:cs="Arial"/>
          <w:color w:val="000000"/>
        </w:rPr>
        <w:t>svojich pracovníkov</w:t>
      </w:r>
      <w:r w:rsidRPr="004A5894">
        <w:rPr>
          <w:rFonts w:ascii="Arial" w:hAnsi="Arial" w:cs="Arial"/>
          <w:color w:val="000000"/>
        </w:rPr>
        <w:t xml:space="preserve">, </w:t>
      </w:r>
      <w:r>
        <w:rPr>
          <w:rFonts w:ascii="Arial" w:hAnsi="Arial" w:cs="Arial"/>
          <w:color w:val="000000"/>
        </w:rPr>
        <w:t>pracovníkov</w:t>
      </w:r>
      <w:r w:rsidRPr="004A5894">
        <w:rPr>
          <w:rFonts w:ascii="Arial" w:hAnsi="Arial" w:cs="Arial"/>
          <w:color w:val="000000"/>
        </w:rPr>
        <w:t xml:space="preserve"> Objednávateľa alebo bezpečnosť technického zariadenia, o ktorých sa dozvedel v súvislosti s</w:t>
      </w:r>
      <w:r w:rsidR="002A0DE3">
        <w:rPr>
          <w:rFonts w:ascii="Arial" w:hAnsi="Arial" w:cs="Arial"/>
          <w:color w:val="000000"/>
        </w:rPr>
        <w:t> </w:t>
      </w:r>
      <w:r w:rsidRPr="004A5894">
        <w:rPr>
          <w:rFonts w:ascii="Arial" w:hAnsi="Arial" w:cs="Arial"/>
          <w:color w:val="000000"/>
        </w:rPr>
        <w:t xml:space="preserve">plnením </w:t>
      </w:r>
      <w:r>
        <w:rPr>
          <w:rFonts w:ascii="Arial" w:hAnsi="Arial" w:cs="Arial"/>
          <w:color w:val="000000"/>
        </w:rPr>
        <w:t>Z</w:t>
      </w:r>
      <w:r w:rsidRPr="004A5894">
        <w:rPr>
          <w:rFonts w:ascii="Arial" w:hAnsi="Arial" w:cs="Arial"/>
          <w:color w:val="000000"/>
        </w:rPr>
        <w:t>mluvy</w:t>
      </w:r>
      <w:r>
        <w:rPr>
          <w:rFonts w:ascii="Arial" w:hAnsi="Arial" w:cs="Arial"/>
          <w:color w:val="000000"/>
        </w:rPr>
        <w:t>;</w:t>
      </w:r>
    </w:p>
    <w:p w14:paraId="712A1E4D" w14:textId="77777777" w:rsidR="00207804" w:rsidRPr="004A29AF" w:rsidRDefault="00207804" w:rsidP="009360AE">
      <w:pPr>
        <w:pStyle w:val="seNormalny2"/>
        <w:numPr>
          <w:ilvl w:val="2"/>
          <w:numId w:val="6"/>
        </w:numPr>
        <w:ind w:left="1276" w:right="-27"/>
        <w:rPr>
          <w:rFonts w:ascii="Arial" w:hAnsi="Arial" w:cs="Arial"/>
          <w:color w:val="000000"/>
        </w:rPr>
      </w:pPr>
      <w:r w:rsidRPr="004A5894">
        <w:rPr>
          <w:rFonts w:ascii="Arial" w:hAnsi="Arial" w:cs="Arial"/>
          <w:color w:val="000000"/>
        </w:rPr>
        <w:t>dodržiavať zákaz fajčenia a požívania alkoholických nápojov na pracoviskách Objednávateľa</w:t>
      </w:r>
      <w:r w:rsidR="004A29AF">
        <w:rPr>
          <w:rFonts w:ascii="Arial" w:hAnsi="Arial" w:cs="Arial"/>
          <w:color w:val="000000"/>
        </w:rPr>
        <w:t xml:space="preserve"> </w:t>
      </w:r>
      <w:r w:rsidR="004A29AF" w:rsidRPr="004A29AF">
        <w:rPr>
          <w:rFonts w:ascii="Arial" w:hAnsi="Arial" w:cs="Arial"/>
          <w:color w:val="000000"/>
        </w:rPr>
        <w:t>ako aj zákaz na tieto miesta vstupovať pod vplyvom alkoholických nápojov, omamných a psychotropných látok a zákaz uvedené nápoje/látky na tieto miesta vnášať</w:t>
      </w:r>
      <w:r w:rsidRPr="004A29AF">
        <w:rPr>
          <w:rFonts w:ascii="Arial" w:hAnsi="Arial" w:cs="Arial"/>
          <w:color w:val="000000"/>
        </w:rPr>
        <w:t>. Pracovník Poskytovateľa je povinný podrobiť sa vyšetreniu, ktoré vykonáva Objednávateľ oprávnenými pracovníkmi za účelom zistenia, či nie je pod vplyvom alkoholických nápojov, omamných látok alebo psychotropných látok. Ak podľa postupov zisťovania  uvedených v internom predpise Objednávateľa, s ktorým bol Poskytovateľ preukázateľne oboznámený, bola u pracovníka Poskytovateľa vykonaná kontrola na dodržiavanie zákazu požitia alkoholických nápojov s pozitívnym výsledkom, tento pracovník sa stal pre Objednávateľa neakceptovateľným a Poskytovateľ je povinný rešpektovať požiadavku Objednávateľa na jeho výmenu;</w:t>
      </w:r>
    </w:p>
    <w:p w14:paraId="77D967C8" w14:textId="77777777" w:rsidR="00207804" w:rsidRPr="004A5894" w:rsidRDefault="00207804" w:rsidP="009360AE">
      <w:pPr>
        <w:pStyle w:val="seNormalny2"/>
        <w:numPr>
          <w:ilvl w:val="2"/>
          <w:numId w:val="6"/>
        </w:numPr>
        <w:ind w:left="1276" w:right="-27"/>
        <w:rPr>
          <w:rFonts w:ascii="Arial" w:hAnsi="Arial" w:cs="Arial"/>
          <w:color w:val="000000"/>
        </w:rPr>
      </w:pPr>
      <w:r w:rsidRPr="004A5894">
        <w:rPr>
          <w:rFonts w:ascii="Arial" w:hAnsi="Arial" w:cs="Arial"/>
          <w:color w:val="000000"/>
        </w:rPr>
        <w:t xml:space="preserve">plniť </w:t>
      </w:r>
      <w:r>
        <w:rPr>
          <w:rFonts w:ascii="Arial" w:hAnsi="Arial" w:cs="Arial"/>
          <w:color w:val="000000"/>
        </w:rPr>
        <w:t>zo Z</w:t>
      </w:r>
      <w:r w:rsidRPr="004A5894">
        <w:rPr>
          <w:rFonts w:ascii="Arial" w:hAnsi="Arial" w:cs="Arial"/>
          <w:color w:val="000000"/>
        </w:rPr>
        <w:t xml:space="preserve">mluvy </w:t>
      </w:r>
      <w:r w:rsidR="00A40E12">
        <w:rPr>
          <w:rFonts w:ascii="Arial" w:hAnsi="Arial" w:cs="Arial"/>
          <w:color w:val="000000"/>
        </w:rPr>
        <w:t xml:space="preserve">prostredníctvom pracovníkov, ktorí riadne </w:t>
      </w:r>
      <w:r w:rsidRPr="004A5894">
        <w:rPr>
          <w:rFonts w:ascii="Arial" w:hAnsi="Arial" w:cs="Arial"/>
          <w:color w:val="000000"/>
        </w:rPr>
        <w:t>absolvova</w:t>
      </w:r>
      <w:r w:rsidR="00A40E12">
        <w:rPr>
          <w:rFonts w:ascii="Arial" w:hAnsi="Arial" w:cs="Arial"/>
          <w:color w:val="000000"/>
        </w:rPr>
        <w:t>li</w:t>
      </w:r>
      <w:r w:rsidRPr="004A5894">
        <w:rPr>
          <w:rFonts w:ascii="Arial" w:hAnsi="Arial" w:cs="Arial"/>
          <w:color w:val="000000"/>
        </w:rPr>
        <w:t xml:space="preserve"> oboznámeni</w:t>
      </w:r>
      <w:r w:rsidR="00A40E12">
        <w:rPr>
          <w:rFonts w:ascii="Arial" w:hAnsi="Arial" w:cs="Arial"/>
          <w:color w:val="000000"/>
        </w:rPr>
        <w:t>e</w:t>
      </w:r>
      <w:r w:rsidRPr="004A5894">
        <w:rPr>
          <w:rFonts w:ascii="Arial" w:hAnsi="Arial" w:cs="Arial"/>
          <w:color w:val="000000"/>
        </w:rPr>
        <w:t xml:space="preserve"> s rizikami a internými predpismi  BOZP a  OPP v intervaloch určených Objednávateľom.</w:t>
      </w:r>
    </w:p>
    <w:p w14:paraId="6A6F4E94" w14:textId="77777777" w:rsidR="00207804" w:rsidRPr="004E4A99" w:rsidRDefault="00207804" w:rsidP="009360AE">
      <w:pPr>
        <w:pStyle w:val="seNormalny2"/>
        <w:numPr>
          <w:ilvl w:val="1"/>
          <w:numId w:val="6"/>
        </w:numPr>
        <w:spacing w:after="0"/>
        <w:ind w:right="-27"/>
        <w:rPr>
          <w:rFonts w:ascii="Arial" w:hAnsi="Arial" w:cs="Arial"/>
          <w:color w:val="000000" w:themeColor="text1"/>
        </w:rPr>
      </w:pPr>
      <w:r w:rsidRPr="004E4A99">
        <w:rPr>
          <w:rFonts w:ascii="Arial" w:hAnsi="Arial" w:cs="Arial"/>
          <w:color w:val="000000"/>
        </w:rPr>
        <w:t>Poskytovateľ</w:t>
      </w:r>
      <w:r>
        <w:rPr>
          <w:rFonts w:ascii="Arial" w:hAnsi="Arial" w:cs="Arial"/>
          <w:color w:val="000000" w:themeColor="text1"/>
        </w:rPr>
        <w:t xml:space="preserve"> </w:t>
      </w:r>
      <w:r w:rsidRPr="004F3661">
        <w:rPr>
          <w:rFonts w:ascii="Arial" w:hAnsi="Arial" w:cs="Arial"/>
          <w:color w:val="000000" w:themeColor="text1"/>
        </w:rPr>
        <w:t>zodpovedá za</w:t>
      </w:r>
      <w:r>
        <w:rPr>
          <w:rFonts w:ascii="Arial" w:hAnsi="Arial" w:cs="Arial"/>
          <w:color w:val="000000" w:themeColor="text1"/>
        </w:rPr>
        <w:t>:</w:t>
      </w:r>
    </w:p>
    <w:p w14:paraId="4B266566" w14:textId="77777777" w:rsidR="00207804" w:rsidRPr="004A5894" w:rsidRDefault="00207804" w:rsidP="009360AE">
      <w:pPr>
        <w:pStyle w:val="seNormalny2"/>
        <w:numPr>
          <w:ilvl w:val="2"/>
          <w:numId w:val="6"/>
        </w:numPr>
        <w:ind w:left="1276" w:right="-27"/>
        <w:rPr>
          <w:rFonts w:ascii="Arial" w:hAnsi="Arial" w:cs="Arial"/>
          <w:color w:val="000000"/>
        </w:rPr>
      </w:pPr>
      <w:r w:rsidRPr="004A5894">
        <w:rPr>
          <w:rFonts w:ascii="Arial" w:hAnsi="Arial" w:cs="Arial"/>
          <w:color w:val="000000"/>
        </w:rPr>
        <w:t>kvalifikáciu a zdravotn</w:t>
      </w:r>
      <w:r>
        <w:rPr>
          <w:rFonts w:ascii="Arial" w:hAnsi="Arial" w:cs="Arial"/>
          <w:color w:val="000000"/>
        </w:rPr>
        <w:t>ú spôsobilosť svojich pracovníkov, za poučenie svojich pracovníkov</w:t>
      </w:r>
      <w:r w:rsidRPr="004A5894">
        <w:rPr>
          <w:rFonts w:ascii="Arial" w:hAnsi="Arial" w:cs="Arial"/>
          <w:color w:val="000000"/>
        </w:rPr>
        <w:t xml:space="preserve"> z predpisov o BOZP a OPP a za ich odbornú spôsobilosť potrebnú pre výkon zmluvných činností,</w:t>
      </w:r>
    </w:p>
    <w:p w14:paraId="1B0CC788" w14:textId="77777777" w:rsidR="00207804" w:rsidRPr="004E4A99" w:rsidRDefault="00207804" w:rsidP="009360AE">
      <w:pPr>
        <w:pStyle w:val="seNormalny2"/>
        <w:numPr>
          <w:ilvl w:val="2"/>
          <w:numId w:val="6"/>
        </w:numPr>
        <w:ind w:left="1276" w:right="-27"/>
        <w:rPr>
          <w:rFonts w:ascii="Arial" w:hAnsi="Arial" w:cs="Arial"/>
          <w:color w:val="000000"/>
        </w:rPr>
      </w:pPr>
      <w:r w:rsidRPr="004A5894">
        <w:rPr>
          <w:rFonts w:ascii="Arial" w:hAnsi="Arial" w:cs="Arial"/>
          <w:color w:val="000000"/>
        </w:rPr>
        <w:t>za prípadné škody, ktoré spôsobí tretím osobám</w:t>
      </w:r>
      <w:r w:rsidR="00A40E12">
        <w:rPr>
          <w:rFonts w:ascii="Arial" w:hAnsi="Arial" w:cs="Arial"/>
          <w:color w:val="000000"/>
        </w:rPr>
        <w:t>,</w:t>
      </w:r>
      <w:r w:rsidRPr="004A5894">
        <w:rPr>
          <w:rFonts w:ascii="Arial" w:hAnsi="Arial" w:cs="Arial"/>
          <w:color w:val="000000"/>
        </w:rPr>
        <w:t xml:space="preserve"> a ktoré vznikli pri vykonávaní činností, ktoré sú predmetom tejto Zmluvy</w:t>
      </w:r>
      <w:r>
        <w:rPr>
          <w:rFonts w:ascii="Arial" w:hAnsi="Arial" w:cs="Arial"/>
          <w:color w:val="000000"/>
        </w:rPr>
        <w:t>. N</w:t>
      </w:r>
      <w:r w:rsidRPr="004A5894">
        <w:rPr>
          <w:rFonts w:ascii="Arial" w:hAnsi="Arial" w:cs="Arial"/>
          <w:color w:val="000000"/>
        </w:rPr>
        <w:t xml:space="preserve">áklady, ktoré vzniknú z dôvodu nedodržiavania </w:t>
      </w:r>
      <w:r w:rsidRPr="004E4A99">
        <w:rPr>
          <w:rFonts w:ascii="Arial" w:hAnsi="Arial" w:cs="Arial"/>
          <w:color w:val="000000"/>
        </w:rPr>
        <w:t>požiadaviek BOZP a </w:t>
      </w:r>
      <w:r>
        <w:rPr>
          <w:rFonts w:ascii="Arial" w:hAnsi="Arial" w:cs="Arial"/>
          <w:color w:val="000000"/>
        </w:rPr>
        <w:t>OPP</w:t>
      </w:r>
      <w:r w:rsidRPr="004E4A99">
        <w:rPr>
          <w:rFonts w:ascii="Arial" w:hAnsi="Arial" w:cs="Arial"/>
          <w:color w:val="000000"/>
        </w:rPr>
        <w:t xml:space="preserve"> Poskytovateľom, hradí Poskytovateľ.</w:t>
      </w:r>
    </w:p>
    <w:p w14:paraId="544F7F33" w14:textId="2B5FF839" w:rsidR="00207804" w:rsidRPr="004E4A99" w:rsidRDefault="00207804" w:rsidP="009360AE">
      <w:pPr>
        <w:pStyle w:val="seNormalny2"/>
        <w:numPr>
          <w:ilvl w:val="1"/>
          <w:numId w:val="6"/>
        </w:numPr>
        <w:spacing w:after="0"/>
        <w:ind w:right="-27"/>
        <w:rPr>
          <w:rFonts w:ascii="Arial" w:hAnsi="Arial" w:cs="Arial"/>
          <w:color w:val="000000" w:themeColor="text1"/>
        </w:rPr>
      </w:pPr>
      <w:r>
        <w:rPr>
          <w:rFonts w:ascii="Arial" w:hAnsi="Arial" w:cs="Arial"/>
          <w:color w:val="000000" w:themeColor="text1"/>
        </w:rPr>
        <w:t xml:space="preserve">Poskytovateľ </w:t>
      </w:r>
      <w:r w:rsidRPr="004E4A99">
        <w:rPr>
          <w:rFonts w:ascii="Arial" w:hAnsi="Arial" w:cs="Arial"/>
          <w:color w:val="000000" w:themeColor="text1"/>
        </w:rPr>
        <w:t>preberá plnú zodpovednosť za praco</w:t>
      </w:r>
      <w:r>
        <w:rPr>
          <w:rFonts w:ascii="Arial" w:hAnsi="Arial" w:cs="Arial"/>
          <w:color w:val="000000" w:themeColor="text1"/>
        </w:rPr>
        <w:t>vné úrazy svojich pracovníkov</w:t>
      </w:r>
      <w:r w:rsidRPr="004E4A99">
        <w:rPr>
          <w:rFonts w:ascii="Arial" w:hAnsi="Arial" w:cs="Arial"/>
          <w:color w:val="000000" w:themeColor="text1"/>
        </w:rPr>
        <w:t xml:space="preserve"> na pracoviskách </w:t>
      </w:r>
      <w:r>
        <w:rPr>
          <w:rFonts w:ascii="Arial" w:hAnsi="Arial" w:cs="Arial"/>
          <w:color w:val="000000" w:themeColor="text1"/>
        </w:rPr>
        <w:t>O</w:t>
      </w:r>
      <w:r w:rsidRPr="004E4A99">
        <w:rPr>
          <w:rFonts w:ascii="Arial" w:hAnsi="Arial" w:cs="Arial"/>
          <w:color w:val="000000" w:themeColor="text1"/>
        </w:rPr>
        <w:t xml:space="preserve">bjednávateľa a za ich registráciu, evidenciu a hlásenie. </w:t>
      </w:r>
      <w:r>
        <w:rPr>
          <w:rFonts w:ascii="Arial" w:hAnsi="Arial" w:cs="Arial"/>
          <w:color w:val="000000" w:themeColor="text1"/>
        </w:rPr>
        <w:t>Poskytova</w:t>
      </w:r>
      <w:r w:rsidRPr="004E4A99">
        <w:rPr>
          <w:rFonts w:ascii="Arial" w:hAnsi="Arial" w:cs="Arial"/>
          <w:color w:val="000000" w:themeColor="text1"/>
        </w:rPr>
        <w:t xml:space="preserve">teľ má oznamovaciu povinnosť voči </w:t>
      </w:r>
      <w:r>
        <w:rPr>
          <w:rFonts w:ascii="Arial" w:hAnsi="Arial" w:cs="Arial"/>
          <w:color w:val="000000" w:themeColor="text1"/>
        </w:rPr>
        <w:t>O</w:t>
      </w:r>
      <w:r w:rsidRPr="004E4A99">
        <w:rPr>
          <w:rFonts w:ascii="Arial" w:hAnsi="Arial" w:cs="Arial"/>
          <w:color w:val="000000" w:themeColor="text1"/>
        </w:rPr>
        <w:t>bjednávateľovi pri vzniku každého registrov</w:t>
      </w:r>
      <w:r>
        <w:rPr>
          <w:rFonts w:ascii="Arial" w:hAnsi="Arial" w:cs="Arial"/>
          <w:color w:val="000000" w:themeColor="text1"/>
        </w:rPr>
        <w:t>aného  úrazu jeho pracovníka</w:t>
      </w:r>
      <w:r w:rsidRPr="004E4A99">
        <w:rPr>
          <w:rFonts w:ascii="Arial" w:hAnsi="Arial" w:cs="Arial"/>
          <w:color w:val="000000" w:themeColor="text1"/>
        </w:rPr>
        <w:t>, v</w:t>
      </w:r>
      <w:r w:rsidR="000D4FD6">
        <w:rPr>
          <w:rFonts w:ascii="Arial" w:hAnsi="Arial" w:cs="Arial"/>
          <w:color w:val="000000" w:themeColor="text1"/>
        </w:rPr>
        <w:t> </w:t>
      </w:r>
      <w:r w:rsidRPr="004E4A99">
        <w:rPr>
          <w:rFonts w:ascii="Arial" w:hAnsi="Arial" w:cs="Arial"/>
          <w:color w:val="000000" w:themeColor="text1"/>
        </w:rPr>
        <w:t xml:space="preserve">súvislosti s plnením predmetu </w:t>
      </w:r>
      <w:r>
        <w:rPr>
          <w:rFonts w:ascii="Arial" w:hAnsi="Arial" w:cs="Arial"/>
          <w:color w:val="000000" w:themeColor="text1"/>
        </w:rPr>
        <w:t>Z</w:t>
      </w:r>
      <w:r w:rsidRPr="004E4A99">
        <w:rPr>
          <w:rFonts w:ascii="Arial" w:hAnsi="Arial" w:cs="Arial"/>
          <w:color w:val="000000" w:themeColor="text1"/>
        </w:rPr>
        <w:t>mluvy.</w:t>
      </w:r>
    </w:p>
    <w:p w14:paraId="08CFBCB8" w14:textId="77777777" w:rsidR="00207804" w:rsidRPr="004E4A99" w:rsidRDefault="00207804" w:rsidP="009360AE">
      <w:pPr>
        <w:pStyle w:val="seNormalny2"/>
        <w:numPr>
          <w:ilvl w:val="1"/>
          <w:numId w:val="6"/>
        </w:numPr>
        <w:spacing w:after="0"/>
        <w:ind w:right="-27"/>
        <w:rPr>
          <w:rFonts w:ascii="Arial" w:hAnsi="Arial" w:cs="Arial"/>
          <w:color w:val="000000" w:themeColor="text1"/>
        </w:rPr>
      </w:pPr>
      <w:r>
        <w:rPr>
          <w:rFonts w:ascii="Arial" w:hAnsi="Arial" w:cs="Arial"/>
          <w:color w:val="000000" w:themeColor="text1"/>
        </w:rPr>
        <w:t xml:space="preserve">Poskytovateľ </w:t>
      </w:r>
      <w:r w:rsidRPr="004E4A99">
        <w:rPr>
          <w:rFonts w:ascii="Arial" w:hAnsi="Arial" w:cs="Arial"/>
          <w:color w:val="000000" w:themeColor="text1"/>
        </w:rPr>
        <w:t>je povinný v spolupráci s </w:t>
      </w:r>
      <w:r>
        <w:rPr>
          <w:rFonts w:ascii="Arial" w:hAnsi="Arial" w:cs="Arial"/>
          <w:color w:val="000000" w:themeColor="text1"/>
        </w:rPr>
        <w:t>O</w:t>
      </w:r>
      <w:r w:rsidRPr="004E4A99">
        <w:rPr>
          <w:rFonts w:ascii="Arial" w:hAnsi="Arial" w:cs="Arial"/>
          <w:color w:val="000000" w:themeColor="text1"/>
        </w:rPr>
        <w:t xml:space="preserve">bjednávateľom pred začatím plnenia predmetu </w:t>
      </w:r>
      <w:r w:rsidR="00A40E12">
        <w:rPr>
          <w:rFonts w:ascii="Arial" w:hAnsi="Arial" w:cs="Arial"/>
          <w:color w:val="000000" w:themeColor="text1"/>
        </w:rPr>
        <w:t>Z</w:t>
      </w:r>
      <w:r w:rsidRPr="004E4A99">
        <w:rPr>
          <w:rFonts w:ascii="Arial" w:hAnsi="Arial" w:cs="Arial"/>
          <w:color w:val="000000" w:themeColor="text1"/>
        </w:rPr>
        <w:t>mluvy zabezpečiť oboznámenie sv</w:t>
      </w:r>
      <w:r>
        <w:rPr>
          <w:rFonts w:ascii="Arial" w:hAnsi="Arial" w:cs="Arial"/>
          <w:color w:val="000000" w:themeColor="text1"/>
        </w:rPr>
        <w:t>ojich pracovníkov</w:t>
      </w:r>
      <w:r w:rsidRPr="004E4A99">
        <w:rPr>
          <w:rFonts w:ascii="Arial" w:hAnsi="Arial" w:cs="Arial"/>
          <w:color w:val="000000" w:themeColor="text1"/>
        </w:rPr>
        <w:t xml:space="preserve"> s platnými internými predpismi BOZP, </w:t>
      </w:r>
      <w:r>
        <w:rPr>
          <w:rFonts w:ascii="Arial" w:hAnsi="Arial" w:cs="Arial"/>
          <w:color w:val="000000" w:themeColor="text1"/>
        </w:rPr>
        <w:t>OPP</w:t>
      </w:r>
      <w:r w:rsidRPr="004E4A99">
        <w:rPr>
          <w:rFonts w:ascii="Arial" w:hAnsi="Arial" w:cs="Arial"/>
          <w:color w:val="000000" w:themeColor="text1"/>
        </w:rPr>
        <w:t xml:space="preserve"> a</w:t>
      </w:r>
      <w:r w:rsidR="00A40E12">
        <w:rPr>
          <w:rFonts w:ascii="Arial" w:hAnsi="Arial" w:cs="Arial"/>
          <w:color w:val="000000" w:themeColor="text1"/>
        </w:rPr>
        <w:t> </w:t>
      </w:r>
      <w:proofErr w:type="spellStart"/>
      <w:r w:rsidRPr="004E4A99">
        <w:rPr>
          <w:rFonts w:ascii="Arial" w:hAnsi="Arial" w:cs="Arial"/>
          <w:color w:val="000000" w:themeColor="text1"/>
        </w:rPr>
        <w:t>environmentu</w:t>
      </w:r>
      <w:proofErr w:type="spellEnd"/>
      <w:r w:rsidR="00A40E12">
        <w:rPr>
          <w:rFonts w:ascii="Arial" w:hAnsi="Arial" w:cs="Arial"/>
          <w:color w:val="000000" w:themeColor="text1"/>
        </w:rPr>
        <w:t>,</w:t>
      </w:r>
      <w:r w:rsidRPr="004E4A99">
        <w:rPr>
          <w:rFonts w:ascii="Arial" w:hAnsi="Arial" w:cs="Arial"/>
          <w:color w:val="000000" w:themeColor="text1"/>
        </w:rPr>
        <w:t xml:space="preserve"> vrátane  registra rizík a environmentálnych aspektov </w:t>
      </w:r>
      <w:r>
        <w:rPr>
          <w:rFonts w:ascii="Arial" w:hAnsi="Arial" w:cs="Arial"/>
          <w:color w:val="000000" w:themeColor="text1"/>
        </w:rPr>
        <w:t>O</w:t>
      </w:r>
      <w:r w:rsidRPr="004E4A99">
        <w:rPr>
          <w:rFonts w:ascii="Arial" w:hAnsi="Arial" w:cs="Arial"/>
          <w:color w:val="000000" w:themeColor="text1"/>
        </w:rPr>
        <w:t>bjednávateľa.</w:t>
      </w:r>
    </w:p>
    <w:p w14:paraId="2487959E" w14:textId="77777777" w:rsidR="00207804" w:rsidRDefault="00207804" w:rsidP="009360AE">
      <w:pPr>
        <w:pStyle w:val="seNormalny2"/>
        <w:numPr>
          <w:ilvl w:val="1"/>
          <w:numId w:val="6"/>
        </w:numPr>
        <w:spacing w:after="0"/>
        <w:ind w:right="-27"/>
        <w:rPr>
          <w:rFonts w:ascii="Arial" w:hAnsi="Arial" w:cs="Arial"/>
        </w:rPr>
      </w:pPr>
      <w:r>
        <w:rPr>
          <w:rFonts w:ascii="Arial" w:hAnsi="Arial" w:cs="Arial"/>
        </w:rPr>
        <w:t>Pracovníci Poskytovateľa</w:t>
      </w:r>
      <w:r w:rsidRPr="00F17D32">
        <w:rPr>
          <w:rFonts w:ascii="Arial" w:hAnsi="Arial" w:cs="Arial"/>
        </w:rPr>
        <w:t xml:space="preserve"> musia mať požadovanú kvalifikáciu, byť odborne a zdravotne spôsobil</w:t>
      </w:r>
      <w:r>
        <w:rPr>
          <w:rFonts w:ascii="Arial" w:hAnsi="Arial" w:cs="Arial"/>
        </w:rPr>
        <w:t>í</w:t>
      </w:r>
      <w:r w:rsidRPr="00F17D32">
        <w:rPr>
          <w:rFonts w:ascii="Arial" w:hAnsi="Arial" w:cs="Arial"/>
        </w:rPr>
        <w:t xml:space="preserve"> na výkon činností, ktoré budú vykonávať a poučen</w:t>
      </w:r>
      <w:r>
        <w:rPr>
          <w:rFonts w:ascii="Arial" w:hAnsi="Arial" w:cs="Arial"/>
        </w:rPr>
        <w:t>í</w:t>
      </w:r>
      <w:r w:rsidRPr="00F17D32">
        <w:rPr>
          <w:rFonts w:ascii="Arial" w:hAnsi="Arial" w:cs="Arial"/>
        </w:rPr>
        <w:t xml:space="preserve"> o zásadách </w:t>
      </w:r>
      <w:r>
        <w:rPr>
          <w:rFonts w:ascii="Arial" w:hAnsi="Arial" w:cs="Arial"/>
        </w:rPr>
        <w:t>BO</w:t>
      </w:r>
      <w:r w:rsidRPr="00F17D32">
        <w:rPr>
          <w:rFonts w:ascii="Arial" w:hAnsi="Arial" w:cs="Arial"/>
        </w:rPr>
        <w:t>ZP a OPP v zmysle Právnych predpisov.</w:t>
      </w:r>
    </w:p>
    <w:p w14:paraId="00839FC6" w14:textId="77777777" w:rsidR="005D3CEF" w:rsidRPr="00F745A6" w:rsidRDefault="005D3CEF" w:rsidP="009360AE">
      <w:pPr>
        <w:pStyle w:val="seNormalny2"/>
        <w:numPr>
          <w:ilvl w:val="1"/>
          <w:numId w:val="6"/>
        </w:numPr>
        <w:spacing w:after="0"/>
        <w:ind w:right="-27"/>
        <w:rPr>
          <w:rFonts w:ascii="Arial" w:hAnsi="Arial" w:cs="Arial"/>
          <w:bCs/>
        </w:rPr>
      </w:pPr>
      <w:r w:rsidRPr="000501A7">
        <w:rPr>
          <w:rFonts w:ascii="Arial" w:hAnsi="Arial" w:cs="Arial"/>
        </w:rPr>
        <w:t xml:space="preserve">Zmluvné strany sa dohodli, že </w:t>
      </w:r>
      <w:r w:rsidR="008D4FDE" w:rsidRPr="000501A7">
        <w:rPr>
          <w:rFonts w:ascii="Arial" w:hAnsi="Arial" w:cs="Arial"/>
        </w:rPr>
        <w:t xml:space="preserve">Poskytovateľ je povinný </w:t>
      </w:r>
      <w:r w:rsidRPr="000501A7">
        <w:rPr>
          <w:rFonts w:ascii="Arial" w:hAnsi="Arial" w:cs="Arial"/>
        </w:rPr>
        <w:t>odpad</w:t>
      </w:r>
      <w:r w:rsidRPr="008D4FDE">
        <w:rPr>
          <w:rFonts w:ascii="Arial" w:hAnsi="Arial" w:cs="Arial"/>
        </w:rPr>
        <w:t xml:space="preserve"> </w:t>
      </w:r>
      <w:r w:rsidR="008D4FDE" w:rsidRPr="008D4FDE">
        <w:rPr>
          <w:rFonts w:ascii="Arial" w:hAnsi="Arial" w:cs="Arial"/>
        </w:rPr>
        <w:t xml:space="preserve">vrátane nečistôt </w:t>
      </w:r>
      <w:r w:rsidRPr="008D4FDE">
        <w:rPr>
          <w:rFonts w:ascii="Arial" w:hAnsi="Arial" w:cs="Arial"/>
        </w:rPr>
        <w:t>(najmä obalový materiál alebo in</w:t>
      </w:r>
      <w:r w:rsidR="008D4FDE" w:rsidRPr="008D4FDE">
        <w:rPr>
          <w:rFonts w:ascii="Arial" w:hAnsi="Arial" w:cs="Arial"/>
        </w:rPr>
        <w:t>ý</w:t>
      </w:r>
      <w:r w:rsidRPr="008D4FDE">
        <w:rPr>
          <w:rFonts w:ascii="Arial" w:hAnsi="Arial" w:cs="Arial"/>
        </w:rPr>
        <w:t xml:space="preserve"> odpad, ktorý vznikne pri inštalácii Koncového zariadenia), ktor</w:t>
      </w:r>
      <w:r w:rsidR="008D4FDE" w:rsidRPr="008D4FDE">
        <w:rPr>
          <w:rFonts w:ascii="Arial" w:hAnsi="Arial" w:cs="Arial"/>
        </w:rPr>
        <w:t>ý</w:t>
      </w:r>
      <w:r w:rsidRPr="008D4FDE">
        <w:rPr>
          <w:rFonts w:ascii="Arial" w:hAnsi="Arial" w:cs="Arial"/>
        </w:rPr>
        <w:t xml:space="preserve"> vznikn</w:t>
      </w:r>
      <w:r w:rsidR="008D4FDE" w:rsidRPr="008D4FDE">
        <w:rPr>
          <w:rFonts w:ascii="Arial" w:hAnsi="Arial" w:cs="Arial"/>
        </w:rPr>
        <w:t>e</w:t>
      </w:r>
      <w:r w:rsidRPr="008D4FDE">
        <w:rPr>
          <w:rFonts w:ascii="Arial" w:hAnsi="Arial" w:cs="Arial"/>
        </w:rPr>
        <w:t xml:space="preserve"> pri vykonávaní Služby v</w:t>
      </w:r>
      <w:r w:rsidR="004D235E" w:rsidRPr="008D4FDE">
        <w:rPr>
          <w:rFonts w:ascii="Arial" w:hAnsi="Arial" w:cs="Arial"/>
        </w:rPr>
        <w:t> Mieste vykonávania Služby</w:t>
      </w:r>
      <w:r w:rsidRPr="008D4FDE">
        <w:rPr>
          <w:rFonts w:ascii="Arial" w:hAnsi="Arial" w:cs="Arial"/>
        </w:rPr>
        <w:t>,</w:t>
      </w:r>
      <w:r w:rsidR="008D4FDE" w:rsidRPr="008D4FDE">
        <w:rPr>
          <w:rFonts w:ascii="Arial" w:hAnsi="Arial" w:cs="Arial"/>
        </w:rPr>
        <w:t xml:space="preserve"> zlikvidovať bez zbytočného odkladu po jeho vzniku a na jeho likvidáciu v</w:t>
      </w:r>
      <w:r w:rsidR="004D1842" w:rsidRPr="008D4FDE">
        <w:rPr>
          <w:rFonts w:ascii="Arial" w:hAnsi="Arial" w:cs="Arial"/>
        </w:rPr>
        <w:t>yužívať iba nádoby (koše a kontajnery) na separovaný zber odpadov (papier, plast), ktoré s</w:t>
      </w:r>
      <w:r w:rsidR="004D235E" w:rsidRPr="008D4FDE">
        <w:rPr>
          <w:rFonts w:ascii="Arial" w:hAnsi="Arial" w:cs="Arial"/>
        </w:rPr>
        <w:t xml:space="preserve">a nachádzajú </w:t>
      </w:r>
      <w:r w:rsidR="008D4FDE" w:rsidRPr="008D4FDE">
        <w:rPr>
          <w:rFonts w:ascii="Arial" w:hAnsi="Arial" w:cs="Arial"/>
        </w:rPr>
        <w:t>v Mieste vykonávania Služby.</w:t>
      </w:r>
      <w:r w:rsidR="004D1842" w:rsidRPr="000501A7">
        <w:rPr>
          <w:rFonts w:ascii="Arial" w:hAnsi="Arial" w:cs="Arial"/>
        </w:rPr>
        <w:t xml:space="preserve"> </w:t>
      </w:r>
      <w:r w:rsidRPr="00F745A6">
        <w:rPr>
          <w:rFonts w:ascii="Arial" w:hAnsi="Arial" w:cs="Arial"/>
          <w:bCs/>
        </w:rPr>
        <w:t>V prípade nesplnenia tejto povinnosti</w:t>
      </w:r>
      <w:r w:rsidR="008D4FDE">
        <w:rPr>
          <w:rFonts w:ascii="Arial" w:hAnsi="Arial" w:cs="Arial"/>
          <w:bCs/>
        </w:rPr>
        <w:t>,</w:t>
      </w:r>
      <w:r w:rsidRPr="00F745A6">
        <w:rPr>
          <w:rFonts w:ascii="Arial" w:hAnsi="Arial" w:cs="Arial"/>
          <w:bCs/>
        </w:rPr>
        <w:t xml:space="preserve"> ju môže zabezpečiť Objednávateľ, pričom náklady s tým spojené bude znášať Poskytovateľ.</w:t>
      </w:r>
    </w:p>
    <w:p w14:paraId="54952C72" w14:textId="77777777" w:rsidR="005D3CEF" w:rsidRPr="00F745A6" w:rsidRDefault="005D3CEF" w:rsidP="009360AE">
      <w:pPr>
        <w:pStyle w:val="seNormalny2"/>
        <w:numPr>
          <w:ilvl w:val="1"/>
          <w:numId w:val="6"/>
        </w:numPr>
        <w:spacing w:after="0"/>
        <w:ind w:right="-27"/>
        <w:rPr>
          <w:rFonts w:ascii="Arial" w:hAnsi="Arial" w:cs="Arial"/>
        </w:rPr>
      </w:pPr>
      <w:r w:rsidRPr="00F745A6">
        <w:rPr>
          <w:rFonts w:ascii="Arial" w:hAnsi="Arial" w:cs="Arial"/>
          <w:color w:val="000000"/>
        </w:rPr>
        <w:t>Poskytovateľ</w:t>
      </w:r>
      <w:r w:rsidRPr="00F745A6">
        <w:rPr>
          <w:rFonts w:ascii="Arial" w:hAnsi="Arial" w:cs="Arial"/>
          <w:bCs/>
        </w:rPr>
        <w:t xml:space="preserve"> je povinný akceptovať v priestoroch poskytovania Služby realizáciu iných výkonov pracovníkov Objednávateľa, ako aj výkonov na základe zmlúv Objednávateľa s inými zmluvnými stranami a svoju činnosť s nimi zosúladiť.</w:t>
      </w:r>
    </w:p>
    <w:p w14:paraId="79D6F01F" w14:textId="77777777" w:rsidR="005D3CEF" w:rsidRPr="00F745A6" w:rsidRDefault="005D3CEF" w:rsidP="009360AE">
      <w:pPr>
        <w:pStyle w:val="seNormalny2"/>
        <w:numPr>
          <w:ilvl w:val="1"/>
          <w:numId w:val="6"/>
        </w:numPr>
        <w:spacing w:after="0"/>
        <w:ind w:right="-27"/>
        <w:rPr>
          <w:rFonts w:ascii="Arial" w:hAnsi="Arial" w:cs="Arial"/>
        </w:rPr>
      </w:pPr>
      <w:r w:rsidRPr="00F745A6">
        <w:rPr>
          <w:rFonts w:ascii="Arial" w:hAnsi="Arial" w:cs="Arial"/>
        </w:rPr>
        <w:t>Ak pri vykonávaní Služby a/alebo Ďalších Služieb vznikne havarijná situácia (ktorou sa rozumie najmä situácia, pri ktorej priamo hrozí poškodenie života, zdravia alebo majetku alebo takéto poškodenie nastalo), je Poskytovateľ povinný túto okamžite riešiť a odstrániť. Úhradu nákladov takto vzniknutých bude Poskytovateľ riešiť s Objednávateľom, pričom sa prihliadne na to či tejto situácii bolo možné predísť a prihliadne sa na okolnosti zavinenia zmluvných strán. Objednávateľ v žiadnom prípade Poskytovateľovi nehradí také náklady z havarijných situácii, ktoré vznikli neodbornosťou alebo porušením povinností Poskytovateľa podľa Zmluvy.</w:t>
      </w:r>
    </w:p>
    <w:p w14:paraId="45C6D158" w14:textId="77777777" w:rsidR="004A29AF" w:rsidRPr="002019F2" w:rsidRDefault="004A29AF" w:rsidP="009360AE">
      <w:pPr>
        <w:pStyle w:val="seNormalny2"/>
        <w:spacing w:after="0"/>
        <w:ind w:left="567" w:right="-27"/>
        <w:rPr>
          <w:rFonts w:ascii="Arial" w:hAnsi="Arial" w:cs="Arial"/>
          <w:b/>
          <w:color w:val="000000"/>
        </w:rPr>
      </w:pPr>
      <w:r w:rsidRPr="002019F2">
        <w:rPr>
          <w:rFonts w:ascii="Arial" w:hAnsi="Arial" w:cs="Arial"/>
          <w:b/>
          <w:color w:val="000000"/>
        </w:rPr>
        <w:t xml:space="preserve">Zákaz nelegálneho zamestnávania </w:t>
      </w:r>
    </w:p>
    <w:p w14:paraId="7759EF03" w14:textId="20A5447C" w:rsidR="004A29AF" w:rsidRPr="004A29AF" w:rsidRDefault="002019F2" w:rsidP="009360AE">
      <w:pPr>
        <w:pStyle w:val="seNormalny2"/>
        <w:numPr>
          <w:ilvl w:val="1"/>
          <w:numId w:val="6"/>
        </w:numPr>
        <w:ind w:right="-27"/>
        <w:rPr>
          <w:rFonts w:ascii="Arial" w:hAnsi="Arial" w:cs="Arial"/>
        </w:rPr>
      </w:pPr>
      <w:r>
        <w:rPr>
          <w:rFonts w:ascii="Arial" w:hAnsi="Arial" w:cs="Arial"/>
        </w:rPr>
        <w:t>Poskytovateľ</w:t>
      </w:r>
      <w:r w:rsidR="004A29AF" w:rsidRPr="004A29AF">
        <w:rPr>
          <w:rFonts w:ascii="Arial" w:hAnsi="Arial" w:cs="Arial"/>
        </w:rPr>
        <w:t xml:space="preserve"> sa zaväzuje neporušovať zákaz nelegálneho zamestnávania. Ak </w:t>
      </w:r>
      <w:r>
        <w:rPr>
          <w:rFonts w:ascii="Arial" w:hAnsi="Arial" w:cs="Arial"/>
        </w:rPr>
        <w:t xml:space="preserve">Poskytovateľ </w:t>
      </w:r>
      <w:r w:rsidR="004A29AF" w:rsidRPr="004A29AF">
        <w:rPr>
          <w:rFonts w:ascii="Arial" w:hAnsi="Arial" w:cs="Arial"/>
        </w:rPr>
        <w:t>plnenie v zmysle Zmluvy, resp. akúkoľvek jeho časť, poskytuje prostredníctvom závislej práce, zaväzuje sa ho poskytovať len prostredníctvom osôb s ktorými má riadne založený pracovnoprávny vzťah a u</w:t>
      </w:r>
      <w:r w:rsidR="002A0DE3">
        <w:rPr>
          <w:rFonts w:ascii="Arial" w:hAnsi="Arial" w:cs="Arial"/>
        </w:rPr>
        <w:t> </w:t>
      </w:r>
      <w:r w:rsidR="004A29AF" w:rsidRPr="004A29AF">
        <w:rPr>
          <w:rFonts w:ascii="Arial" w:hAnsi="Arial" w:cs="Arial"/>
        </w:rPr>
        <w:t>ktorých boli splnené všetky podmienky na ich zamestnávanie a</w:t>
      </w:r>
      <w:r w:rsidR="000D4FD6">
        <w:rPr>
          <w:rFonts w:ascii="Arial" w:hAnsi="Arial" w:cs="Arial"/>
        </w:rPr>
        <w:t> </w:t>
      </w:r>
      <w:r w:rsidR="004A29AF" w:rsidRPr="004A29AF">
        <w:rPr>
          <w:rFonts w:ascii="Arial" w:hAnsi="Arial" w:cs="Arial"/>
        </w:rPr>
        <w:t>zároveň len prostredníctvom osôb, v</w:t>
      </w:r>
      <w:r w:rsidR="002A0DE3">
        <w:rPr>
          <w:rFonts w:ascii="Arial" w:hAnsi="Arial" w:cs="Arial"/>
        </w:rPr>
        <w:t> </w:t>
      </w:r>
      <w:r w:rsidR="004A29AF" w:rsidRPr="004A29AF">
        <w:rPr>
          <w:rFonts w:ascii="Arial" w:hAnsi="Arial" w:cs="Arial"/>
        </w:rPr>
        <w:t xml:space="preserve">súvislosti so zamestnávaním ktorých, sú splnené všetky </w:t>
      </w:r>
      <w:r w:rsidR="004A29AF" w:rsidRPr="004A29AF">
        <w:rPr>
          <w:rFonts w:ascii="Arial" w:hAnsi="Arial" w:cs="Arial"/>
        </w:rPr>
        <w:lastRenderedPageBreak/>
        <w:t xml:space="preserve">právne povinnosti v oblasti odvodov na sociálne a zdravotné zabezpečenie zamestnancov (vrátane povinného poistenia) ako i daňových odvodov, a to v zmysle Právnych predpisov ako i právneho poriadku krajiny v ktorej je </w:t>
      </w:r>
      <w:r>
        <w:rPr>
          <w:rFonts w:ascii="Arial" w:hAnsi="Arial" w:cs="Arial"/>
        </w:rPr>
        <w:t xml:space="preserve">Poskytovateľ </w:t>
      </w:r>
      <w:r w:rsidR="004A29AF" w:rsidRPr="004A29AF">
        <w:rPr>
          <w:rFonts w:ascii="Arial" w:hAnsi="Arial" w:cs="Arial"/>
        </w:rPr>
        <w:t>rezidentom.</w:t>
      </w:r>
    </w:p>
    <w:p w14:paraId="50334252" w14:textId="6F7198F7" w:rsidR="004A29AF" w:rsidRPr="002019F2" w:rsidRDefault="002019F2" w:rsidP="009360AE">
      <w:pPr>
        <w:pStyle w:val="seNormalny2"/>
        <w:numPr>
          <w:ilvl w:val="1"/>
          <w:numId w:val="6"/>
        </w:numPr>
        <w:ind w:right="-27"/>
        <w:rPr>
          <w:rFonts w:ascii="Arial" w:hAnsi="Arial" w:cs="Arial"/>
        </w:rPr>
      </w:pPr>
      <w:r>
        <w:rPr>
          <w:rFonts w:ascii="Arial" w:hAnsi="Arial" w:cs="Arial"/>
        </w:rPr>
        <w:t>Poskytovateľ</w:t>
      </w:r>
      <w:r w:rsidR="004A29AF" w:rsidRPr="004A29AF">
        <w:rPr>
          <w:rFonts w:ascii="Arial" w:hAnsi="Arial" w:cs="Arial"/>
        </w:rPr>
        <w:t xml:space="preserve"> je povinný za účelom preukázania riadneho plnenia povinností podľa ustanovenia bodu </w:t>
      </w:r>
      <w:r>
        <w:rPr>
          <w:rFonts w:ascii="Arial" w:hAnsi="Arial" w:cs="Arial"/>
        </w:rPr>
        <w:t>5.</w:t>
      </w:r>
      <w:r w:rsidR="005C3866">
        <w:rPr>
          <w:rFonts w:ascii="Arial" w:hAnsi="Arial" w:cs="Arial"/>
        </w:rPr>
        <w:t xml:space="preserve">40 </w:t>
      </w:r>
      <w:r>
        <w:rPr>
          <w:rFonts w:ascii="Arial" w:hAnsi="Arial" w:cs="Arial"/>
        </w:rPr>
        <w:t>tejto Zmluvy</w:t>
      </w:r>
      <w:r w:rsidR="004A29AF" w:rsidRPr="004A29AF">
        <w:rPr>
          <w:rFonts w:ascii="Arial" w:hAnsi="Arial" w:cs="Arial"/>
        </w:rPr>
        <w:t xml:space="preserve"> na požiadanie Objednávateľa bezodkladne, najneskôr do 3 pracovných dní Objednávateľovi poskytnúť doklady a osobné údaje fyzických osôb, prostredníctvom ktorých poskytuje plnenie v zmysle Zmluvy, resp. akúkoľvek jeho časť. Dokladmi podľa predchádzajúcej vety sa rozumejú najmä avšak nielen dokumenty preukazujúce vznik pracovnoprávneho vzťahu a</w:t>
      </w:r>
      <w:r w:rsidR="002A0DE3">
        <w:rPr>
          <w:rFonts w:ascii="Arial" w:hAnsi="Arial" w:cs="Arial"/>
        </w:rPr>
        <w:t> </w:t>
      </w:r>
      <w:r w:rsidR="004A29AF" w:rsidRPr="004A29AF">
        <w:rPr>
          <w:rFonts w:ascii="Arial" w:hAnsi="Arial" w:cs="Arial"/>
        </w:rPr>
        <w:t>splnenie ohlasovacích</w:t>
      </w:r>
      <w:r>
        <w:rPr>
          <w:rFonts w:ascii="Arial" w:hAnsi="Arial" w:cs="Arial"/>
        </w:rPr>
        <w:t xml:space="preserve"> </w:t>
      </w:r>
      <w:r w:rsidR="004A29AF" w:rsidRPr="002019F2">
        <w:rPr>
          <w:rFonts w:ascii="Arial" w:hAnsi="Arial" w:cs="Arial"/>
        </w:rPr>
        <w:t>povinností v oblasti odvodov na sociálne a zdravotné zabezpečenie ako i daňových odvodov.</w:t>
      </w:r>
    </w:p>
    <w:p w14:paraId="598423EC" w14:textId="0E5DFAD4" w:rsidR="004A29AF" w:rsidRPr="004A29AF" w:rsidRDefault="004A29AF" w:rsidP="009360AE">
      <w:pPr>
        <w:pStyle w:val="seNormalny2"/>
        <w:numPr>
          <w:ilvl w:val="1"/>
          <w:numId w:val="6"/>
        </w:numPr>
        <w:ind w:right="-27"/>
        <w:rPr>
          <w:rFonts w:ascii="Arial" w:hAnsi="Arial" w:cs="Arial"/>
        </w:rPr>
      </w:pPr>
      <w:r w:rsidRPr="004A29AF">
        <w:rPr>
          <w:rFonts w:ascii="Arial" w:hAnsi="Arial" w:cs="Arial"/>
        </w:rPr>
        <w:t xml:space="preserve">Porušenie povinností podľa ustanovení bodov </w:t>
      </w:r>
      <w:r w:rsidR="002019F2">
        <w:rPr>
          <w:rFonts w:ascii="Arial" w:hAnsi="Arial" w:cs="Arial"/>
        </w:rPr>
        <w:t>5.</w:t>
      </w:r>
      <w:r w:rsidR="005C3866">
        <w:rPr>
          <w:rFonts w:ascii="Arial" w:hAnsi="Arial" w:cs="Arial"/>
        </w:rPr>
        <w:t xml:space="preserve">40 </w:t>
      </w:r>
      <w:r w:rsidR="002019F2">
        <w:rPr>
          <w:rFonts w:ascii="Arial" w:hAnsi="Arial" w:cs="Arial"/>
        </w:rPr>
        <w:t>a 5.</w:t>
      </w:r>
      <w:r w:rsidR="005C3866">
        <w:rPr>
          <w:rFonts w:ascii="Arial" w:hAnsi="Arial" w:cs="Arial"/>
        </w:rPr>
        <w:t xml:space="preserve">41 </w:t>
      </w:r>
      <w:r w:rsidR="002019F2">
        <w:rPr>
          <w:rFonts w:ascii="Arial" w:hAnsi="Arial" w:cs="Arial"/>
        </w:rPr>
        <w:t>tejto Zmluvy Poskytovateľom</w:t>
      </w:r>
      <w:r w:rsidRPr="004A29AF">
        <w:rPr>
          <w:rFonts w:ascii="Arial" w:hAnsi="Arial" w:cs="Arial"/>
        </w:rPr>
        <w:t xml:space="preserve"> sa považuje za podstatné porušenie Zmluvy, ktoré zakladá právo Objednávateľa odstúpiť od Zmluvy.</w:t>
      </w:r>
    </w:p>
    <w:p w14:paraId="3D62F04C" w14:textId="77126A0E" w:rsidR="004A29AF" w:rsidRDefault="002019F2" w:rsidP="009360AE">
      <w:pPr>
        <w:pStyle w:val="seNormalny2"/>
        <w:numPr>
          <w:ilvl w:val="1"/>
          <w:numId w:val="6"/>
        </w:numPr>
        <w:spacing w:after="0"/>
        <w:ind w:right="-27"/>
        <w:rPr>
          <w:rFonts w:ascii="Arial" w:hAnsi="Arial" w:cs="Arial"/>
        </w:rPr>
      </w:pPr>
      <w:r>
        <w:rPr>
          <w:rFonts w:ascii="Arial" w:hAnsi="Arial" w:cs="Arial"/>
        </w:rPr>
        <w:t>Poskytovateľ</w:t>
      </w:r>
      <w:r w:rsidR="004A29AF" w:rsidRPr="004A29AF">
        <w:rPr>
          <w:rFonts w:ascii="Arial" w:hAnsi="Arial" w:cs="Arial"/>
        </w:rPr>
        <w:t xml:space="preserve"> sa zaväzuje uhradiť Objednávateľovi náhradu škody, ktorá Objednávateľovi vznikne v súvislosti s uložením sankcie zo strany akéhokoľvek </w:t>
      </w:r>
      <w:r>
        <w:rPr>
          <w:rFonts w:ascii="Arial" w:hAnsi="Arial" w:cs="Arial"/>
        </w:rPr>
        <w:t>p</w:t>
      </w:r>
      <w:r w:rsidR="004A29AF" w:rsidRPr="004A29AF">
        <w:rPr>
          <w:rFonts w:ascii="Arial" w:hAnsi="Arial" w:cs="Arial"/>
        </w:rPr>
        <w:t xml:space="preserve">ríslušného orgánu pre porušenie povinností </w:t>
      </w:r>
      <w:r>
        <w:rPr>
          <w:rFonts w:ascii="Arial" w:hAnsi="Arial" w:cs="Arial"/>
        </w:rPr>
        <w:t>Poskytovateľa</w:t>
      </w:r>
      <w:r w:rsidR="004A29AF" w:rsidRPr="004A29AF">
        <w:rPr>
          <w:rFonts w:ascii="Arial" w:hAnsi="Arial" w:cs="Arial"/>
        </w:rPr>
        <w:t xml:space="preserve"> podľa ustanovenia bodu </w:t>
      </w:r>
      <w:r>
        <w:rPr>
          <w:rFonts w:ascii="Arial" w:hAnsi="Arial" w:cs="Arial"/>
        </w:rPr>
        <w:t>5.</w:t>
      </w:r>
      <w:r w:rsidR="005C3866">
        <w:rPr>
          <w:rFonts w:ascii="Arial" w:hAnsi="Arial" w:cs="Arial"/>
        </w:rPr>
        <w:t>40</w:t>
      </w:r>
      <w:r w:rsidR="005C3866" w:rsidRPr="004A29AF">
        <w:rPr>
          <w:rFonts w:ascii="Arial" w:hAnsi="Arial" w:cs="Arial"/>
        </w:rPr>
        <w:t xml:space="preserve"> </w:t>
      </w:r>
      <w:r>
        <w:rPr>
          <w:rFonts w:ascii="Arial" w:hAnsi="Arial" w:cs="Arial"/>
        </w:rPr>
        <w:t>tejto Zmluvy</w:t>
      </w:r>
      <w:r w:rsidR="004A29AF" w:rsidRPr="004A29AF">
        <w:rPr>
          <w:rFonts w:ascii="Arial" w:hAnsi="Arial" w:cs="Arial"/>
        </w:rPr>
        <w:t xml:space="preserve"> aj formou vystavenia faktúry splatnej do 14 dní od jej doručenia </w:t>
      </w:r>
      <w:r>
        <w:rPr>
          <w:rFonts w:ascii="Arial" w:hAnsi="Arial" w:cs="Arial"/>
        </w:rPr>
        <w:t>Poskytovateľovi</w:t>
      </w:r>
      <w:r w:rsidR="004A29AF" w:rsidRPr="004A29AF">
        <w:rPr>
          <w:rFonts w:ascii="Arial" w:hAnsi="Arial" w:cs="Arial"/>
        </w:rPr>
        <w:t xml:space="preserve">. Povinnosť nahradiť škodu podľa predchádzajúcej vety sa vzťahuje i na prípady uloženia sankcie Objednávateľovi pre porušenie povinnosti Objednávateľa odmietnuť službu, resp. plnenie poskytované v rozpore s ustanovením bodu </w:t>
      </w:r>
      <w:r>
        <w:rPr>
          <w:rFonts w:ascii="Arial" w:hAnsi="Arial" w:cs="Arial"/>
        </w:rPr>
        <w:t>5.</w:t>
      </w:r>
      <w:r w:rsidR="005C3866">
        <w:rPr>
          <w:rFonts w:ascii="Arial" w:hAnsi="Arial" w:cs="Arial"/>
        </w:rPr>
        <w:t xml:space="preserve">40 </w:t>
      </w:r>
      <w:r>
        <w:rPr>
          <w:rFonts w:ascii="Arial" w:hAnsi="Arial" w:cs="Arial"/>
        </w:rPr>
        <w:t>tejto Zmluvy</w:t>
      </w:r>
      <w:r w:rsidR="004A29AF" w:rsidRPr="004A29AF">
        <w:rPr>
          <w:rFonts w:ascii="Arial" w:hAnsi="Arial" w:cs="Arial"/>
        </w:rPr>
        <w:t xml:space="preserve">, a to bez ohľadu na prípadné splnenie povinností </w:t>
      </w:r>
      <w:r>
        <w:rPr>
          <w:rFonts w:ascii="Arial" w:hAnsi="Arial" w:cs="Arial"/>
        </w:rPr>
        <w:t>Poskytovateľa</w:t>
      </w:r>
      <w:r w:rsidR="004A29AF" w:rsidRPr="004A29AF">
        <w:rPr>
          <w:rFonts w:ascii="Arial" w:hAnsi="Arial" w:cs="Arial"/>
        </w:rPr>
        <w:t xml:space="preserve"> v zmysle ustanovenia bodu </w:t>
      </w:r>
      <w:r>
        <w:rPr>
          <w:rFonts w:ascii="Arial" w:hAnsi="Arial" w:cs="Arial"/>
        </w:rPr>
        <w:t>5.</w:t>
      </w:r>
      <w:r w:rsidR="005C3866">
        <w:rPr>
          <w:rFonts w:ascii="Arial" w:hAnsi="Arial" w:cs="Arial"/>
        </w:rPr>
        <w:t xml:space="preserve">41 </w:t>
      </w:r>
      <w:r>
        <w:rPr>
          <w:rFonts w:ascii="Arial" w:hAnsi="Arial" w:cs="Arial"/>
        </w:rPr>
        <w:t>tejto Zmluvy</w:t>
      </w:r>
      <w:r w:rsidR="004A29AF" w:rsidRPr="004A29AF">
        <w:rPr>
          <w:rFonts w:ascii="Arial" w:hAnsi="Arial" w:cs="Arial"/>
        </w:rPr>
        <w:t>.</w:t>
      </w:r>
    </w:p>
    <w:p w14:paraId="17A96C1A" w14:textId="77777777" w:rsidR="002019F2" w:rsidRPr="002019F2" w:rsidRDefault="002019F2" w:rsidP="009360AE">
      <w:pPr>
        <w:pStyle w:val="seNormalny2"/>
        <w:spacing w:after="0"/>
        <w:ind w:left="567" w:right="-27"/>
        <w:rPr>
          <w:rFonts w:ascii="Arial" w:hAnsi="Arial" w:cs="Arial"/>
          <w:b/>
        </w:rPr>
      </w:pPr>
      <w:r w:rsidRPr="002019F2">
        <w:rPr>
          <w:rFonts w:ascii="Arial" w:hAnsi="Arial" w:cs="Arial"/>
          <w:b/>
        </w:rPr>
        <w:t>Súčinnosť Objednávateľa</w:t>
      </w:r>
    </w:p>
    <w:p w14:paraId="59A4E8C7" w14:textId="77777777" w:rsidR="00557FB6" w:rsidRPr="00995E67" w:rsidRDefault="00557FB6" w:rsidP="009360AE">
      <w:pPr>
        <w:pStyle w:val="seNormalny2"/>
        <w:numPr>
          <w:ilvl w:val="1"/>
          <w:numId w:val="6"/>
        </w:numPr>
        <w:spacing w:after="0"/>
        <w:ind w:right="-27"/>
        <w:rPr>
          <w:rFonts w:ascii="Arial" w:hAnsi="Arial" w:cs="Arial"/>
        </w:rPr>
      </w:pPr>
      <w:r w:rsidRPr="00995E67">
        <w:rPr>
          <w:rFonts w:ascii="Arial" w:hAnsi="Arial" w:cs="Arial"/>
        </w:rPr>
        <w:t>Objednávateľ sa zaväzuje, že pre riadne plnenie záväzk</w:t>
      </w:r>
      <w:r w:rsidR="00995E67" w:rsidRPr="00995E67">
        <w:rPr>
          <w:rFonts w:ascii="Arial" w:hAnsi="Arial" w:cs="Arial"/>
        </w:rPr>
        <w:t xml:space="preserve">ov Poskytovateľa mu </w:t>
      </w:r>
      <w:r w:rsidRPr="00995E67">
        <w:rPr>
          <w:rFonts w:ascii="Arial" w:hAnsi="Arial" w:cs="Arial"/>
        </w:rPr>
        <w:t>poskytne primeranú sú</w:t>
      </w:r>
      <w:r w:rsidR="00995E67" w:rsidRPr="00995E67">
        <w:rPr>
          <w:rFonts w:ascii="Arial" w:hAnsi="Arial" w:cs="Arial"/>
        </w:rPr>
        <w:t xml:space="preserve">činnosť </w:t>
      </w:r>
      <w:r w:rsidR="006B1401">
        <w:rPr>
          <w:rFonts w:ascii="Arial" w:hAnsi="Arial" w:cs="Arial"/>
        </w:rPr>
        <w:t xml:space="preserve">(spoluprácu) </w:t>
      </w:r>
      <w:r w:rsidR="00995E67" w:rsidRPr="00995E67">
        <w:rPr>
          <w:rFonts w:ascii="Arial" w:hAnsi="Arial" w:cs="Arial"/>
        </w:rPr>
        <w:t>podľa ustanovení tejto Z</w:t>
      </w:r>
      <w:r w:rsidRPr="00995E67">
        <w:rPr>
          <w:rFonts w:ascii="Arial" w:hAnsi="Arial" w:cs="Arial"/>
        </w:rPr>
        <w:t xml:space="preserve">mluvy, a to najmä: </w:t>
      </w:r>
    </w:p>
    <w:p w14:paraId="2682F123" w14:textId="77777777" w:rsidR="00557FB6" w:rsidRPr="00995E67" w:rsidRDefault="00557FB6" w:rsidP="009360AE">
      <w:pPr>
        <w:pStyle w:val="Normlnywebov"/>
        <w:numPr>
          <w:ilvl w:val="2"/>
          <w:numId w:val="6"/>
        </w:numPr>
        <w:spacing w:before="120" w:beforeAutospacing="0" w:after="0" w:afterAutospacing="0"/>
        <w:ind w:left="1276" w:right="-27"/>
        <w:jc w:val="both"/>
        <w:rPr>
          <w:rFonts w:ascii="Arial" w:hAnsi="Arial" w:cs="Arial"/>
          <w:sz w:val="20"/>
          <w:szCs w:val="20"/>
        </w:rPr>
      </w:pPr>
      <w:r w:rsidRPr="00995E67">
        <w:rPr>
          <w:rFonts w:ascii="Arial" w:hAnsi="Arial" w:cs="Arial"/>
          <w:sz w:val="20"/>
          <w:szCs w:val="20"/>
        </w:rPr>
        <w:t>zabezpečí pripravenosť LAN</w:t>
      </w:r>
      <w:r w:rsidR="00995E67" w:rsidRPr="00995E67">
        <w:rPr>
          <w:rFonts w:ascii="Arial" w:hAnsi="Arial" w:cs="Arial"/>
          <w:sz w:val="20"/>
          <w:szCs w:val="20"/>
        </w:rPr>
        <w:t>/WAN</w:t>
      </w:r>
      <w:r w:rsidRPr="00995E67">
        <w:rPr>
          <w:rFonts w:ascii="Arial" w:hAnsi="Arial" w:cs="Arial"/>
          <w:sz w:val="20"/>
          <w:szCs w:val="20"/>
        </w:rPr>
        <w:t xml:space="preserve"> siete, serverovej infraštruktúry a aplikácií na strane Objednávateľa tak, aby mohol Poskytovateľ </w:t>
      </w:r>
      <w:r w:rsidR="00995E67" w:rsidRPr="00995E67">
        <w:rPr>
          <w:rFonts w:ascii="Arial" w:hAnsi="Arial" w:cs="Arial"/>
          <w:sz w:val="20"/>
          <w:szCs w:val="20"/>
        </w:rPr>
        <w:t>riadne a včas plniť činnosti S</w:t>
      </w:r>
      <w:r w:rsidRPr="00995E67">
        <w:rPr>
          <w:rFonts w:ascii="Arial" w:hAnsi="Arial" w:cs="Arial"/>
          <w:sz w:val="20"/>
          <w:szCs w:val="20"/>
        </w:rPr>
        <w:t>lužby,</w:t>
      </w:r>
    </w:p>
    <w:p w14:paraId="08699333" w14:textId="77777777" w:rsidR="00557FB6" w:rsidRPr="00995E67" w:rsidRDefault="00557FB6" w:rsidP="009360AE">
      <w:pPr>
        <w:pStyle w:val="Normlnywebov"/>
        <w:numPr>
          <w:ilvl w:val="2"/>
          <w:numId w:val="6"/>
        </w:numPr>
        <w:spacing w:before="120" w:beforeAutospacing="0" w:after="0" w:afterAutospacing="0"/>
        <w:ind w:left="1276" w:right="-27"/>
        <w:jc w:val="both"/>
        <w:rPr>
          <w:rFonts w:ascii="Arial" w:hAnsi="Arial" w:cs="Arial"/>
          <w:sz w:val="20"/>
          <w:szCs w:val="20"/>
        </w:rPr>
      </w:pPr>
      <w:r w:rsidRPr="00995E67">
        <w:rPr>
          <w:rFonts w:ascii="Arial" w:hAnsi="Arial" w:cs="Arial"/>
          <w:sz w:val="20"/>
          <w:szCs w:val="20"/>
        </w:rPr>
        <w:t>umožní pre určených pracovníkov Poskytovateľa prístup do priestorov Objednávateľa ta</w:t>
      </w:r>
      <w:r w:rsidR="00995E67" w:rsidRPr="00995E67">
        <w:rPr>
          <w:rFonts w:ascii="Arial" w:hAnsi="Arial" w:cs="Arial"/>
          <w:sz w:val="20"/>
          <w:szCs w:val="20"/>
        </w:rPr>
        <w:t>k, aby mohol poskytnúť plnenie Služby</w:t>
      </w:r>
      <w:r w:rsidRPr="00995E67">
        <w:rPr>
          <w:rFonts w:ascii="Arial" w:hAnsi="Arial" w:cs="Arial"/>
          <w:sz w:val="20"/>
          <w:szCs w:val="20"/>
        </w:rPr>
        <w:t>,</w:t>
      </w:r>
    </w:p>
    <w:p w14:paraId="31900828" w14:textId="77777777" w:rsidR="00557FB6" w:rsidRPr="00995E67" w:rsidRDefault="00557FB6" w:rsidP="009360AE">
      <w:pPr>
        <w:pStyle w:val="Normlnywebov"/>
        <w:numPr>
          <w:ilvl w:val="2"/>
          <w:numId w:val="6"/>
        </w:numPr>
        <w:spacing w:before="120" w:beforeAutospacing="0" w:after="0" w:afterAutospacing="0"/>
        <w:ind w:left="1276" w:right="-27"/>
        <w:jc w:val="both"/>
        <w:rPr>
          <w:rFonts w:ascii="Arial" w:hAnsi="Arial" w:cs="Arial"/>
          <w:sz w:val="20"/>
          <w:szCs w:val="20"/>
        </w:rPr>
      </w:pPr>
      <w:r w:rsidRPr="00995E67">
        <w:rPr>
          <w:rFonts w:ascii="Arial" w:hAnsi="Arial" w:cs="Arial"/>
          <w:sz w:val="20"/>
          <w:szCs w:val="20"/>
        </w:rPr>
        <w:t>zabezpečí riadnu súči</w:t>
      </w:r>
      <w:r w:rsidR="00995E67" w:rsidRPr="00995E67">
        <w:rPr>
          <w:rFonts w:ascii="Arial" w:hAnsi="Arial" w:cs="Arial"/>
          <w:sz w:val="20"/>
          <w:szCs w:val="20"/>
        </w:rPr>
        <w:t xml:space="preserve">nnosť Oprávnených </w:t>
      </w:r>
      <w:r w:rsidRPr="00995E67">
        <w:rPr>
          <w:rFonts w:ascii="Arial" w:hAnsi="Arial" w:cs="Arial"/>
          <w:sz w:val="20"/>
          <w:szCs w:val="20"/>
        </w:rPr>
        <w:t>osôb Objednávateľa,</w:t>
      </w:r>
    </w:p>
    <w:p w14:paraId="7D95A5B1" w14:textId="77777777" w:rsidR="00557FB6" w:rsidRPr="00995E67" w:rsidRDefault="00557FB6" w:rsidP="009360AE">
      <w:pPr>
        <w:pStyle w:val="Normlnywebov"/>
        <w:numPr>
          <w:ilvl w:val="2"/>
          <w:numId w:val="6"/>
        </w:numPr>
        <w:spacing w:before="120" w:beforeAutospacing="0" w:after="0" w:afterAutospacing="0"/>
        <w:ind w:left="1276" w:right="-27"/>
        <w:jc w:val="both"/>
        <w:rPr>
          <w:rFonts w:ascii="Arial" w:hAnsi="Arial" w:cs="Arial"/>
          <w:sz w:val="20"/>
          <w:szCs w:val="20"/>
        </w:rPr>
      </w:pPr>
      <w:r w:rsidRPr="00995E67">
        <w:rPr>
          <w:rFonts w:ascii="Arial" w:hAnsi="Arial" w:cs="Arial"/>
          <w:sz w:val="20"/>
          <w:szCs w:val="20"/>
        </w:rPr>
        <w:t xml:space="preserve">zabezpečí riadnu súčinnosť nevyhnutú na </w:t>
      </w:r>
      <w:r w:rsidR="00995E67" w:rsidRPr="00995E67">
        <w:rPr>
          <w:rFonts w:ascii="Arial" w:hAnsi="Arial" w:cs="Arial"/>
          <w:sz w:val="20"/>
          <w:szCs w:val="20"/>
        </w:rPr>
        <w:t xml:space="preserve">vykonania </w:t>
      </w:r>
      <w:r w:rsidR="00091C9C">
        <w:rPr>
          <w:rFonts w:ascii="Arial" w:hAnsi="Arial" w:cs="Arial"/>
          <w:sz w:val="20"/>
          <w:szCs w:val="20"/>
        </w:rPr>
        <w:t>Preberania Služby lokálnej podpory</w:t>
      </w:r>
      <w:r w:rsidRPr="00995E67">
        <w:rPr>
          <w:rFonts w:ascii="Arial" w:hAnsi="Arial" w:cs="Arial"/>
          <w:sz w:val="20"/>
          <w:szCs w:val="20"/>
        </w:rPr>
        <w:t>,</w:t>
      </w:r>
    </w:p>
    <w:p w14:paraId="71027C39" w14:textId="77777777" w:rsidR="00557FB6" w:rsidRDefault="00557FB6" w:rsidP="009360AE">
      <w:pPr>
        <w:pStyle w:val="Normlnywebov"/>
        <w:numPr>
          <w:ilvl w:val="2"/>
          <w:numId w:val="6"/>
        </w:numPr>
        <w:spacing w:before="120" w:beforeAutospacing="0" w:after="0" w:afterAutospacing="0"/>
        <w:ind w:left="1276" w:right="-27"/>
        <w:jc w:val="both"/>
        <w:rPr>
          <w:rFonts w:ascii="Arial" w:hAnsi="Arial" w:cs="Arial"/>
          <w:sz w:val="20"/>
          <w:szCs w:val="20"/>
        </w:rPr>
      </w:pPr>
      <w:r w:rsidRPr="00995E67">
        <w:rPr>
          <w:rFonts w:ascii="Arial" w:hAnsi="Arial" w:cs="Arial"/>
          <w:sz w:val="20"/>
          <w:szCs w:val="20"/>
        </w:rPr>
        <w:t>zabezpečí potrebný rozsah súčinnosti tretích strán</w:t>
      </w:r>
      <w:r w:rsidR="00D74CA3">
        <w:rPr>
          <w:rFonts w:ascii="Arial" w:hAnsi="Arial" w:cs="Arial"/>
          <w:sz w:val="20"/>
          <w:szCs w:val="20"/>
        </w:rPr>
        <w:t>,</w:t>
      </w:r>
    </w:p>
    <w:p w14:paraId="0764798B" w14:textId="77777777" w:rsidR="002D71C0" w:rsidRPr="002D71C0" w:rsidRDefault="002D71C0" w:rsidP="009360AE">
      <w:pPr>
        <w:pStyle w:val="Normlnywebov"/>
        <w:numPr>
          <w:ilvl w:val="2"/>
          <w:numId w:val="6"/>
        </w:numPr>
        <w:spacing w:before="120" w:beforeAutospacing="0" w:after="0" w:afterAutospacing="0"/>
        <w:ind w:left="1276" w:right="-27"/>
        <w:jc w:val="both"/>
        <w:rPr>
          <w:rFonts w:ascii="Arial" w:hAnsi="Arial" w:cs="Arial"/>
          <w:sz w:val="20"/>
          <w:szCs w:val="20"/>
        </w:rPr>
      </w:pPr>
      <w:r w:rsidRPr="002D71C0">
        <w:rPr>
          <w:rFonts w:ascii="Arial" w:hAnsi="Arial" w:cs="Arial"/>
          <w:sz w:val="20"/>
          <w:szCs w:val="20"/>
        </w:rPr>
        <w:t>poskytne Poskytovateľovi aj súčinnosť určenú v rámci riadiacich a prevádzkových procesov,</w:t>
      </w:r>
    </w:p>
    <w:p w14:paraId="34976D17" w14:textId="77777777" w:rsidR="002D71C0" w:rsidRPr="002D71C0" w:rsidRDefault="002D71C0" w:rsidP="009360AE">
      <w:pPr>
        <w:pStyle w:val="Normlnywebov"/>
        <w:numPr>
          <w:ilvl w:val="2"/>
          <w:numId w:val="6"/>
        </w:numPr>
        <w:spacing w:before="120" w:beforeAutospacing="0" w:after="0" w:afterAutospacing="0"/>
        <w:ind w:left="1276" w:right="-27"/>
        <w:jc w:val="both"/>
        <w:rPr>
          <w:rFonts w:ascii="Arial" w:hAnsi="Arial" w:cs="Arial"/>
          <w:sz w:val="20"/>
          <w:szCs w:val="20"/>
        </w:rPr>
      </w:pPr>
      <w:r w:rsidRPr="002D71C0">
        <w:rPr>
          <w:rFonts w:ascii="Arial" w:hAnsi="Arial" w:cs="Arial"/>
          <w:sz w:val="20"/>
          <w:szCs w:val="20"/>
        </w:rPr>
        <w:t>poskytne/odovzdá Poskytovateľovi všetky dokumenty a informácie, ktoré sú potrebné na riadne plnenie Služby, najmä:</w:t>
      </w:r>
    </w:p>
    <w:p w14:paraId="3040C98C" w14:textId="77777777" w:rsidR="002D71C0" w:rsidRPr="002D71C0" w:rsidRDefault="002D71C0" w:rsidP="009360AE">
      <w:pPr>
        <w:pStyle w:val="Normlnywebov"/>
        <w:numPr>
          <w:ilvl w:val="3"/>
          <w:numId w:val="6"/>
        </w:numPr>
        <w:spacing w:before="120"/>
        <w:ind w:left="2127" w:right="-27"/>
        <w:jc w:val="both"/>
        <w:rPr>
          <w:rFonts w:ascii="Arial" w:hAnsi="Arial" w:cs="Arial"/>
          <w:sz w:val="20"/>
          <w:szCs w:val="20"/>
        </w:rPr>
      </w:pPr>
      <w:r w:rsidRPr="002D71C0">
        <w:rPr>
          <w:rFonts w:ascii="Arial" w:hAnsi="Arial" w:cs="Arial"/>
          <w:sz w:val="20"/>
          <w:szCs w:val="20"/>
        </w:rPr>
        <w:t>Súvisiace interné predpisy pre potreby poskytovania Služieb,</w:t>
      </w:r>
    </w:p>
    <w:p w14:paraId="4080D08F" w14:textId="77777777" w:rsidR="002D71C0" w:rsidRPr="002D71C0" w:rsidRDefault="002D71C0" w:rsidP="009360AE">
      <w:pPr>
        <w:pStyle w:val="Normlnywebov"/>
        <w:numPr>
          <w:ilvl w:val="3"/>
          <w:numId w:val="6"/>
        </w:numPr>
        <w:spacing w:before="120"/>
        <w:ind w:left="2127" w:right="-27"/>
        <w:jc w:val="both"/>
        <w:rPr>
          <w:rFonts w:ascii="Arial" w:hAnsi="Arial" w:cs="Arial"/>
          <w:sz w:val="20"/>
          <w:szCs w:val="20"/>
        </w:rPr>
      </w:pPr>
      <w:r w:rsidRPr="002D71C0">
        <w:rPr>
          <w:rFonts w:ascii="Arial" w:hAnsi="Arial" w:cs="Arial"/>
          <w:sz w:val="20"/>
          <w:szCs w:val="20"/>
        </w:rPr>
        <w:t xml:space="preserve">Bezpečnostnú politiku, </w:t>
      </w:r>
    </w:p>
    <w:p w14:paraId="28CDC97B" w14:textId="77777777" w:rsidR="002D71C0" w:rsidRPr="002D71C0" w:rsidRDefault="002D71C0" w:rsidP="009360AE">
      <w:pPr>
        <w:pStyle w:val="Normlnywebov"/>
        <w:numPr>
          <w:ilvl w:val="2"/>
          <w:numId w:val="6"/>
        </w:numPr>
        <w:spacing w:before="120" w:beforeAutospacing="0" w:after="0" w:afterAutospacing="0"/>
        <w:ind w:left="1276" w:right="-27"/>
        <w:jc w:val="both"/>
        <w:rPr>
          <w:rFonts w:ascii="Arial" w:hAnsi="Arial" w:cs="Arial"/>
          <w:sz w:val="20"/>
          <w:szCs w:val="20"/>
        </w:rPr>
      </w:pPr>
      <w:r w:rsidRPr="002D71C0">
        <w:rPr>
          <w:rFonts w:ascii="Arial" w:hAnsi="Arial" w:cs="Arial"/>
          <w:sz w:val="20"/>
          <w:szCs w:val="20"/>
        </w:rPr>
        <w:t xml:space="preserve">poskytne Poskytovateľovi potrebný HW pre prevádzku aplikácie Service </w:t>
      </w:r>
      <w:proofErr w:type="spellStart"/>
      <w:r w:rsidRPr="002D71C0">
        <w:rPr>
          <w:rFonts w:ascii="Arial" w:hAnsi="Arial" w:cs="Arial"/>
          <w:sz w:val="20"/>
          <w:szCs w:val="20"/>
        </w:rPr>
        <w:t>Desk</w:t>
      </w:r>
      <w:proofErr w:type="spellEnd"/>
      <w:r w:rsidRPr="002D71C0">
        <w:rPr>
          <w:rFonts w:ascii="Arial" w:hAnsi="Arial" w:cs="Arial"/>
          <w:sz w:val="20"/>
          <w:szCs w:val="20"/>
        </w:rPr>
        <w:t xml:space="preserve">, </w:t>
      </w:r>
      <w:proofErr w:type="spellStart"/>
      <w:r w:rsidRPr="002D71C0">
        <w:rPr>
          <w:rFonts w:ascii="Arial" w:hAnsi="Arial" w:cs="Arial"/>
          <w:sz w:val="20"/>
          <w:szCs w:val="20"/>
        </w:rPr>
        <w:t>Call</w:t>
      </w:r>
      <w:proofErr w:type="spellEnd"/>
      <w:r w:rsidRPr="002D71C0">
        <w:rPr>
          <w:rFonts w:ascii="Arial" w:hAnsi="Arial" w:cs="Arial"/>
          <w:sz w:val="20"/>
          <w:szCs w:val="20"/>
        </w:rPr>
        <w:t xml:space="preserve">-centra a </w:t>
      </w:r>
      <w:proofErr w:type="spellStart"/>
      <w:r w:rsidRPr="002D71C0">
        <w:rPr>
          <w:rFonts w:ascii="Arial" w:hAnsi="Arial" w:cs="Arial"/>
          <w:sz w:val="20"/>
          <w:szCs w:val="20"/>
        </w:rPr>
        <w:t>testlabu</w:t>
      </w:r>
      <w:proofErr w:type="spellEnd"/>
      <w:r w:rsidRPr="002D71C0">
        <w:rPr>
          <w:rFonts w:ascii="Arial" w:hAnsi="Arial" w:cs="Arial"/>
          <w:sz w:val="20"/>
          <w:szCs w:val="20"/>
        </w:rPr>
        <w:t xml:space="preserve"> a ostatné technologické nástroje,</w:t>
      </w:r>
    </w:p>
    <w:p w14:paraId="79B72AC1" w14:textId="18669A3A" w:rsidR="00324B8B" w:rsidRPr="00D740C7" w:rsidRDefault="002D71C0" w:rsidP="009360AE">
      <w:pPr>
        <w:pStyle w:val="Normlnywebov"/>
        <w:numPr>
          <w:ilvl w:val="2"/>
          <w:numId w:val="6"/>
        </w:numPr>
        <w:spacing w:before="120" w:beforeAutospacing="0" w:after="0" w:afterAutospacing="0"/>
        <w:ind w:left="1276" w:right="-27"/>
        <w:jc w:val="both"/>
        <w:rPr>
          <w:rFonts w:ascii="Arial" w:hAnsi="Arial" w:cs="Arial"/>
          <w:sz w:val="20"/>
          <w:szCs w:val="20"/>
        </w:rPr>
      </w:pPr>
      <w:r w:rsidRPr="002D71C0">
        <w:rPr>
          <w:rFonts w:ascii="Arial" w:hAnsi="Arial" w:cs="Arial"/>
          <w:sz w:val="20"/>
          <w:szCs w:val="20"/>
        </w:rPr>
        <w:t>umožní pripojenie pracovníkov Service</w:t>
      </w:r>
      <w:r w:rsidR="007E50DE">
        <w:rPr>
          <w:rFonts w:ascii="Arial" w:hAnsi="Arial" w:cs="Arial"/>
          <w:sz w:val="20"/>
          <w:szCs w:val="20"/>
        </w:rPr>
        <w:t xml:space="preserve"> </w:t>
      </w:r>
      <w:proofErr w:type="spellStart"/>
      <w:r w:rsidR="007E50DE">
        <w:rPr>
          <w:rFonts w:ascii="Arial" w:hAnsi="Arial" w:cs="Arial"/>
          <w:sz w:val="20"/>
          <w:szCs w:val="20"/>
        </w:rPr>
        <w:t>D</w:t>
      </w:r>
      <w:r w:rsidRPr="002D71C0">
        <w:rPr>
          <w:rFonts w:ascii="Arial" w:hAnsi="Arial" w:cs="Arial"/>
          <w:sz w:val="20"/>
          <w:szCs w:val="20"/>
        </w:rPr>
        <w:t>esku</w:t>
      </w:r>
      <w:proofErr w:type="spellEnd"/>
      <w:r w:rsidRPr="002D71C0">
        <w:rPr>
          <w:rFonts w:ascii="Arial" w:hAnsi="Arial" w:cs="Arial"/>
          <w:sz w:val="20"/>
          <w:szCs w:val="20"/>
        </w:rPr>
        <w:t xml:space="preserve"> Poskytovateľa do internej telefónnej siete </w:t>
      </w:r>
      <w:r w:rsidRPr="007D1984">
        <w:rPr>
          <w:rFonts w:ascii="Arial" w:hAnsi="Arial" w:cs="Arial"/>
          <w:sz w:val="20"/>
          <w:szCs w:val="20"/>
        </w:rPr>
        <w:t>Objednávateľa (cez IP telefóniu)</w:t>
      </w:r>
      <w:r w:rsidR="00324B8B" w:rsidRPr="00D740C7">
        <w:rPr>
          <w:rFonts w:ascii="Arial" w:hAnsi="Arial" w:cs="Arial"/>
          <w:sz w:val="20"/>
          <w:szCs w:val="20"/>
        </w:rPr>
        <w:t>,</w:t>
      </w:r>
    </w:p>
    <w:p w14:paraId="02F01B5D" w14:textId="31CD1C07" w:rsidR="00324B8B" w:rsidRPr="002E15B0" w:rsidRDefault="00324B8B" w:rsidP="009360AE">
      <w:pPr>
        <w:pStyle w:val="Normlnywebov"/>
        <w:numPr>
          <w:ilvl w:val="2"/>
          <w:numId w:val="6"/>
        </w:numPr>
        <w:spacing w:before="120" w:beforeAutospacing="0" w:after="0" w:afterAutospacing="0"/>
        <w:ind w:left="1276" w:right="-27"/>
        <w:jc w:val="both"/>
        <w:rPr>
          <w:rFonts w:ascii="Arial" w:hAnsi="Arial" w:cs="Arial"/>
          <w:sz w:val="20"/>
          <w:szCs w:val="20"/>
        </w:rPr>
      </w:pPr>
      <w:r w:rsidRPr="000D1FCE">
        <w:rPr>
          <w:rFonts w:ascii="Arial" w:hAnsi="Arial" w:cs="Arial"/>
          <w:sz w:val="20"/>
          <w:szCs w:val="20"/>
        </w:rPr>
        <w:t>poskytne Poskytovateľovi v súvislosti s plnením predmetu tejto Zmluvy externý prístup do počítačovej siete Objednávateľa za podmienok stanovených osobitnou Zmluvou o</w:t>
      </w:r>
      <w:r w:rsidR="002A0DE3">
        <w:rPr>
          <w:rFonts w:ascii="Arial" w:hAnsi="Arial" w:cs="Arial"/>
          <w:sz w:val="20"/>
          <w:szCs w:val="20"/>
        </w:rPr>
        <w:t> </w:t>
      </w:r>
      <w:r w:rsidRPr="002E15B0">
        <w:rPr>
          <w:rFonts w:ascii="Arial" w:hAnsi="Arial" w:cs="Arial"/>
          <w:sz w:val="20"/>
          <w:szCs w:val="20"/>
        </w:rPr>
        <w:t>externom pripojení s tretími stranami, ktorá určuje bližšie podmienky a pravidlá získania a</w:t>
      </w:r>
      <w:r w:rsidR="002A0DE3">
        <w:rPr>
          <w:rFonts w:ascii="Arial" w:hAnsi="Arial" w:cs="Arial"/>
          <w:sz w:val="20"/>
          <w:szCs w:val="20"/>
        </w:rPr>
        <w:t> </w:t>
      </w:r>
      <w:r w:rsidRPr="000D1FCE">
        <w:rPr>
          <w:rFonts w:ascii="Arial" w:hAnsi="Arial" w:cs="Arial"/>
          <w:sz w:val="20"/>
          <w:szCs w:val="20"/>
        </w:rPr>
        <w:t>využívania prístupu do počítačovej siete Objednávateľa, a ktorá sa po jej podpise stane integrálnou súčasťou tejto Zmluvy</w:t>
      </w:r>
      <w:r w:rsidRPr="007D1984">
        <w:rPr>
          <w:rFonts w:ascii="Arial" w:hAnsi="Arial" w:cs="Arial"/>
          <w:sz w:val="20"/>
          <w:szCs w:val="20"/>
        </w:rPr>
        <w:t xml:space="preserve"> ako Príloha č. </w:t>
      </w:r>
      <w:r w:rsidR="00B65CA0">
        <w:rPr>
          <w:rFonts w:ascii="Arial" w:hAnsi="Arial" w:cs="Arial"/>
          <w:sz w:val="20"/>
          <w:szCs w:val="20"/>
        </w:rPr>
        <w:t>3</w:t>
      </w:r>
      <w:r w:rsidRPr="002E15B0">
        <w:rPr>
          <w:rFonts w:ascii="Arial" w:hAnsi="Arial" w:cs="Arial"/>
          <w:sz w:val="20"/>
          <w:szCs w:val="20"/>
        </w:rPr>
        <w:t>. Porušenie povinností a pravidiel získania a/alebo využívania externého pripojenia stanovených Zmluvou o externom pripojení s tretími stranami a Predpisom pre externé pripojenie do počítačovej siete SPPD a/alebo porušenie povinnosti mlčanlivosti a/alebo ochrany dôverných informácií zo strany Poskytovateľa sa považuje za podstatné porušenie zmluvných povinností zo strany Poskytovateľa.</w:t>
      </w:r>
    </w:p>
    <w:p w14:paraId="1E78D0E1" w14:textId="77777777" w:rsidR="00557FB6" w:rsidRPr="00F42213" w:rsidRDefault="00557FB6" w:rsidP="009360AE">
      <w:pPr>
        <w:pStyle w:val="seNormalny2"/>
        <w:numPr>
          <w:ilvl w:val="1"/>
          <w:numId w:val="6"/>
        </w:numPr>
        <w:spacing w:after="0"/>
        <w:ind w:right="-27"/>
        <w:rPr>
          <w:rFonts w:ascii="Arial" w:hAnsi="Arial" w:cs="Arial"/>
          <w:bCs/>
        </w:rPr>
      </w:pPr>
      <w:r w:rsidRPr="00995E67">
        <w:rPr>
          <w:rFonts w:ascii="Arial" w:hAnsi="Arial" w:cs="Arial"/>
        </w:rPr>
        <w:t xml:space="preserve">Objednávateľ sa zaväzuje, že Poskytovateľovi včas poskytne aj súčinnosť určenú v rámci </w:t>
      </w:r>
      <w:r w:rsidRPr="00F42213">
        <w:rPr>
          <w:rFonts w:ascii="Arial" w:hAnsi="Arial" w:cs="Arial"/>
        </w:rPr>
        <w:t>riadiacich a prevádzkových proces</w:t>
      </w:r>
      <w:r w:rsidR="00995E67" w:rsidRPr="00F42213">
        <w:rPr>
          <w:rFonts w:ascii="Arial" w:hAnsi="Arial" w:cs="Arial"/>
        </w:rPr>
        <w:t xml:space="preserve">ov špecifikovaných v dokumente </w:t>
      </w:r>
      <w:r w:rsidRPr="00F42213">
        <w:rPr>
          <w:rFonts w:ascii="Arial" w:hAnsi="Arial" w:cs="Arial"/>
        </w:rPr>
        <w:t xml:space="preserve">Riadenie a prevádzkový model. </w:t>
      </w:r>
    </w:p>
    <w:p w14:paraId="1BF212AB" w14:textId="77777777" w:rsidR="00F42213" w:rsidRPr="00F42213" w:rsidRDefault="00F42213" w:rsidP="009360AE">
      <w:pPr>
        <w:pStyle w:val="seNormalny2"/>
        <w:numPr>
          <w:ilvl w:val="1"/>
          <w:numId w:val="6"/>
        </w:numPr>
        <w:spacing w:after="0"/>
        <w:ind w:right="-27"/>
        <w:rPr>
          <w:rFonts w:ascii="Arial" w:hAnsi="Arial" w:cs="Arial"/>
        </w:rPr>
      </w:pPr>
      <w:r w:rsidRPr="00F42213">
        <w:rPr>
          <w:rFonts w:ascii="Arial" w:hAnsi="Arial" w:cs="Arial"/>
        </w:rPr>
        <w:lastRenderedPageBreak/>
        <w:t xml:space="preserve">Objednávateľ sa zaväzuje poskytnúť Poskytovateľovi nevyhnutnú súčinnosť pri plnení Zmluvy do 3 pracovných dní po tom, čo ho na to Poskytovateľ písomne vyzve. Písomná výzva musí definovať rozsah a obsah potrebnej súčinnosti. </w:t>
      </w:r>
    </w:p>
    <w:p w14:paraId="30C2F62D" w14:textId="77777777" w:rsidR="00F42213" w:rsidRPr="00F42213" w:rsidRDefault="00F42213" w:rsidP="009360AE">
      <w:pPr>
        <w:pStyle w:val="seNormalny2"/>
        <w:numPr>
          <w:ilvl w:val="1"/>
          <w:numId w:val="6"/>
        </w:numPr>
        <w:spacing w:after="0"/>
        <w:ind w:right="-27"/>
        <w:rPr>
          <w:rFonts w:ascii="Arial" w:hAnsi="Arial" w:cs="Arial"/>
          <w:bCs/>
        </w:rPr>
      </w:pPr>
      <w:r>
        <w:rPr>
          <w:rFonts w:ascii="Arial" w:hAnsi="Arial" w:cs="Arial"/>
          <w:bCs/>
        </w:rPr>
        <w:t>Bližšie požiadavky na súčinnosť Objednávateľa sú uvedené v Prílohe č. 2 Zmluvy.</w:t>
      </w:r>
    </w:p>
    <w:p w14:paraId="426ADDD6" w14:textId="77777777" w:rsidR="001C4D20" w:rsidRPr="001C4D20" w:rsidRDefault="00557FB6" w:rsidP="009360AE">
      <w:pPr>
        <w:pStyle w:val="seNormalny2"/>
        <w:numPr>
          <w:ilvl w:val="1"/>
          <w:numId w:val="6"/>
        </w:numPr>
        <w:spacing w:after="0"/>
        <w:ind w:right="-27"/>
        <w:rPr>
          <w:rFonts w:ascii="Arial" w:hAnsi="Arial" w:cs="Arial"/>
          <w:bCs/>
        </w:rPr>
      </w:pPr>
      <w:r w:rsidRPr="00F42213">
        <w:rPr>
          <w:rFonts w:ascii="Arial" w:hAnsi="Arial" w:cs="Arial"/>
        </w:rPr>
        <w:t xml:space="preserve">Poskytovateľ nebude v omeškaní s plnením </w:t>
      </w:r>
      <w:r w:rsidR="00A40E12">
        <w:rPr>
          <w:rFonts w:ascii="Arial" w:hAnsi="Arial" w:cs="Arial"/>
        </w:rPr>
        <w:t>Z</w:t>
      </w:r>
      <w:r w:rsidRPr="00F42213">
        <w:rPr>
          <w:rFonts w:ascii="Arial" w:hAnsi="Arial" w:cs="Arial"/>
        </w:rPr>
        <w:t xml:space="preserve">mluvy, ak jeho záväzok nemohol byť riadne a včas splnený preto, že </w:t>
      </w:r>
      <w:r w:rsidR="00A40E12">
        <w:rPr>
          <w:rFonts w:ascii="Arial" w:hAnsi="Arial" w:cs="Arial"/>
        </w:rPr>
        <w:t xml:space="preserve">mu </w:t>
      </w:r>
      <w:r w:rsidRPr="00F42213">
        <w:rPr>
          <w:rFonts w:ascii="Arial" w:hAnsi="Arial" w:cs="Arial"/>
        </w:rPr>
        <w:t xml:space="preserve">Objednávateľ z akéhokoľvek dôvodu riadne a včas neposkytol súčinnosť </w:t>
      </w:r>
      <w:r w:rsidR="00A40E12">
        <w:rPr>
          <w:rFonts w:ascii="Arial" w:hAnsi="Arial" w:cs="Arial"/>
        </w:rPr>
        <w:t xml:space="preserve">vyžadovanú </w:t>
      </w:r>
      <w:r w:rsidRPr="00F42213">
        <w:rPr>
          <w:rFonts w:ascii="Arial" w:hAnsi="Arial" w:cs="Arial"/>
        </w:rPr>
        <w:t xml:space="preserve">podľa </w:t>
      </w:r>
      <w:r w:rsidR="00A40E12">
        <w:rPr>
          <w:rFonts w:ascii="Arial" w:hAnsi="Arial" w:cs="Arial"/>
        </w:rPr>
        <w:t>Z</w:t>
      </w:r>
      <w:r w:rsidRPr="00F42213">
        <w:rPr>
          <w:rFonts w:ascii="Arial" w:hAnsi="Arial" w:cs="Arial"/>
        </w:rPr>
        <w:t>mluvy. Lehoty Poskyt</w:t>
      </w:r>
      <w:r w:rsidR="00995E67" w:rsidRPr="00F42213">
        <w:rPr>
          <w:rFonts w:ascii="Arial" w:hAnsi="Arial" w:cs="Arial"/>
        </w:rPr>
        <w:t xml:space="preserve">ovateľa na poskytovanie Služby </w:t>
      </w:r>
      <w:r w:rsidRPr="00F42213">
        <w:rPr>
          <w:rFonts w:ascii="Arial" w:hAnsi="Arial" w:cs="Arial"/>
        </w:rPr>
        <w:t xml:space="preserve">sa predĺžia najviac o dobu trvania neposkytnutia súčinnosti. </w:t>
      </w:r>
    </w:p>
    <w:p w14:paraId="18CD2B25" w14:textId="77777777" w:rsidR="00F42213" w:rsidRPr="00BA7898" w:rsidRDefault="00F42213" w:rsidP="009360AE">
      <w:pPr>
        <w:pStyle w:val="seNormalny2"/>
        <w:spacing w:after="0"/>
        <w:ind w:left="567" w:right="-27"/>
        <w:rPr>
          <w:rFonts w:ascii="Arial" w:hAnsi="Arial" w:cs="Arial"/>
          <w:b/>
        </w:rPr>
      </w:pPr>
      <w:r>
        <w:rPr>
          <w:rFonts w:ascii="Arial" w:hAnsi="Arial" w:cs="Arial"/>
          <w:b/>
        </w:rPr>
        <w:t>Ostatné práva a povinnosti zmluvných strán</w:t>
      </w:r>
    </w:p>
    <w:p w14:paraId="11FCDA19" w14:textId="5B880887" w:rsidR="00F42213" w:rsidRPr="005C3866" w:rsidRDefault="00F42213" w:rsidP="009360AE">
      <w:pPr>
        <w:pStyle w:val="seNormalny2"/>
        <w:numPr>
          <w:ilvl w:val="1"/>
          <w:numId w:val="6"/>
        </w:numPr>
        <w:tabs>
          <w:tab w:val="num" w:pos="2054"/>
        </w:tabs>
        <w:spacing w:after="0"/>
        <w:ind w:right="-27"/>
        <w:rPr>
          <w:rFonts w:ascii="Arial" w:hAnsi="Arial" w:cs="Arial"/>
        </w:rPr>
      </w:pPr>
      <w:r w:rsidRPr="005C3866">
        <w:rPr>
          <w:rFonts w:ascii="Arial" w:hAnsi="Arial" w:cs="Arial"/>
        </w:rPr>
        <w:t>Poskytovateľ je pri plnení Zmluvy povinný postupovať tak, aby jeho činnosťou nedošlo k škode na majetku Objednávateľa</w:t>
      </w:r>
      <w:r w:rsidR="00A200CB" w:rsidRPr="002E15B0">
        <w:rPr>
          <w:rFonts w:ascii="Arial" w:hAnsi="Arial" w:cs="Arial"/>
        </w:rPr>
        <w:t>, jeho pracovníkov a/alebo tretích osôb alebo na životnom prostredí. Za prípadné škody spôsobené svojou činnosťou zodpovedá v plnej výške. Poskytovateľ sa zaväzuje odškodniť Objednávateľa za všetky povinnosti, straty, škody, pokuty, nároky, žaloby, dane, záväzky, spory, výdavky a náklady, ktoré Objednávateľ bude musieť uskutočniť a/alebo splniť a/alebo utrpí a/alebo vynaloží ak súvisia alebo vzniknú na základe priameho či nepriameho porušenia akéhokoľvek vyhlásenia, záruky alebo záväzku Poskytovateľa podľa Zmluvy.</w:t>
      </w:r>
    </w:p>
    <w:p w14:paraId="2C47B8A4" w14:textId="61341643" w:rsidR="00F42213" w:rsidRPr="000D021F" w:rsidRDefault="00F42213" w:rsidP="009360AE">
      <w:pPr>
        <w:pStyle w:val="seNormalny2"/>
        <w:numPr>
          <w:ilvl w:val="1"/>
          <w:numId w:val="6"/>
        </w:numPr>
        <w:spacing w:after="0"/>
        <w:ind w:right="-27"/>
        <w:rPr>
          <w:rFonts w:ascii="Arial" w:hAnsi="Arial" w:cs="Arial"/>
        </w:rPr>
      </w:pPr>
      <w:r>
        <w:rPr>
          <w:rFonts w:ascii="Arial" w:hAnsi="Arial" w:cs="Arial"/>
        </w:rPr>
        <w:t>Objednávateľ</w:t>
      </w:r>
      <w:r w:rsidRPr="00BC1976">
        <w:rPr>
          <w:rFonts w:ascii="Arial" w:hAnsi="Arial" w:cs="Arial"/>
        </w:rPr>
        <w:t xml:space="preserve"> je oprávnený splnomocniť tretiu osobu na vykonávanie všetkých práv a</w:t>
      </w:r>
      <w:r w:rsidR="002A0DE3">
        <w:rPr>
          <w:rFonts w:ascii="Arial" w:hAnsi="Arial" w:cs="Arial"/>
        </w:rPr>
        <w:t> </w:t>
      </w:r>
      <w:r w:rsidRPr="00BC1976">
        <w:rPr>
          <w:rFonts w:ascii="Arial" w:hAnsi="Arial" w:cs="Arial"/>
        </w:rPr>
        <w:t>povinností Objednávateľa z tejto Zmluvy</w:t>
      </w:r>
      <w:r>
        <w:rPr>
          <w:rFonts w:ascii="Arial" w:hAnsi="Arial" w:cs="Arial"/>
        </w:rPr>
        <w:t>,</w:t>
      </w:r>
      <w:r w:rsidRPr="008C0B2E">
        <w:rPr>
          <w:rFonts w:ascii="Arial" w:hAnsi="Arial" w:cs="Arial"/>
        </w:rPr>
        <w:t xml:space="preserve"> </w:t>
      </w:r>
      <w:r w:rsidRPr="00081DA4">
        <w:rPr>
          <w:rFonts w:ascii="Arial" w:hAnsi="Arial" w:cs="Arial"/>
        </w:rPr>
        <w:t xml:space="preserve">pričom </w:t>
      </w:r>
      <w:r>
        <w:rPr>
          <w:rFonts w:ascii="Arial" w:hAnsi="Arial" w:cs="Arial"/>
        </w:rPr>
        <w:t xml:space="preserve">táto </w:t>
      </w:r>
      <w:r w:rsidRPr="00081DA4">
        <w:rPr>
          <w:rFonts w:ascii="Arial" w:hAnsi="Arial" w:cs="Arial"/>
        </w:rPr>
        <w:t xml:space="preserve">je oprávnená bez potreby uzatvárania </w:t>
      </w:r>
      <w:r w:rsidRPr="000D021F">
        <w:rPr>
          <w:rFonts w:ascii="Arial" w:hAnsi="Arial" w:cs="Arial"/>
        </w:rPr>
        <w:t>dodatku určiť svoje údaje potrebné pre doručovanie v zmysle tejto Zmluvy.</w:t>
      </w:r>
    </w:p>
    <w:p w14:paraId="568330F6" w14:textId="77777777" w:rsidR="0032447D" w:rsidRDefault="001C4D20" w:rsidP="009360AE">
      <w:pPr>
        <w:pStyle w:val="seNormalny2"/>
        <w:numPr>
          <w:ilvl w:val="1"/>
          <w:numId w:val="6"/>
        </w:numPr>
        <w:spacing w:after="0"/>
        <w:ind w:right="-27"/>
        <w:rPr>
          <w:rFonts w:ascii="Arial" w:hAnsi="Arial" w:cs="Arial"/>
        </w:rPr>
      </w:pPr>
      <w:r w:rsidRPr="0032447D">
        <w:rPr>
          <w:rFonts w:ascii="Arial" w:hAnsi="Arial" w:cs="Arial"/>
        </w:rPr>
        <w:t>Zmluvné strany sa doho</w:t>
      </w:r>
      <w:r w:rsidR="0032447D" w:rsidRPr="0032447D">
        <w:rPr>
          <w:rFonts w:ascii="Arial" w:hAnsi="Arial" w:cs="Arial"/>
        </w:rPr>
        <w:t>dli, že v prípade návrh</w:t>
      </w:r>
      <w:r w:rsidR="00DE32DC">
        <w:rPr>
          <w:rFonts w:ascii="Arial" w:hAnsi="Arial" w:cs="Arial"/>
        </w:rPr>
        <w:t>ov</w:t>
      </w:r>
      <w:r w:rsidR="0032447D" w:rsidRPr="0032447D">
        <w:rPr>
          <w:rFonts w:ascii="Arial" w:hAnsi="Arial" w:cs="Arial"/>
        </w:rPr>
        <w:t xml:space="preserve"> </w:t>
      </w:r>
      <w:r w:rsidR="00DE32DC">
        <w:rPr>
          <w:rFonts w:ascii="Arial" w:hAnsi="Arial" w:cs="Arial"/>
        </w:rPr>
        <w:t xml:space="preserve">na </w:t>
      </w:r>
      <w:r w:rsidR="0032447D" w:rsidRPr="0032447D">
        <w:rPr>
          <w:rFonts w:ascii="Arial" w:hAnsi="Arial" w:cs="Arial"/>
        </w:rPr>
        <w:t>zmen</w:t>
      </w:r>
      <w:r w:rsidR="00DE32DC">
        <w:rPr>
          <w:rFonts w:ascii="Arial" w:hAnsi="Arial" w:cs="Arial"/>
        </w:rPr>
        <w:t>y</w:t>
      </w:r>
      <w:r w:rsidR="0032447D" w:rsidRPr="0032447D">
        <w:rPr>
          <w:rFonts w:ascii="Arial" w:hAnsi="Arial" w:cs="Arial"/>
        </w:rPr>
        <w:t xml:space="preserve"> </w:t>
      </w:r>
      <w:r w:rsidR="00DE32DC">
        <w:rPr>
          <w:rFonts w:ascii="Arial" w:hAnsi="Arial" w:cs="Arial"/>
        </w:rPr>
        <w:t xml:space="preserve">(Požiadavka na zmenu) </w:t>
      </w:r>
      <w:r w:rsidR="0032447D" w:rsidRPr="0032447D">
        <w:rPr>
          <w:rFonts w:ascii="Arial" w:hAnsi="Arial" w:cs="Arial"/>
        </w:rPr>
        <w:t xml:space="preserve">môže byť </w:t>
      </w:r>
      <w:r w:rsidR="00DE32DC">
        <w:rPr>
          <w:rFonts w:ascii="Arial" w:hAnsi="Arial" w:cs="Arial"/>
        </w:rPr>
        <w:t xml:space="preserve">tento </w:t>
      </w:r>
      <w:r w:rsidR="0032447D" w:rsidRPr="0032447D">
        <w:rPr>
          <w:rFonts w:ascii="Arial" w:hAnsi="Arial" w:cs="Arial"/>
        </w:rPr>
        <w:t xml:space="preserve">proces </w:t>
      </w:r>
      <w:r w:rsidR="00DE32DC">
        <w:rPr>
          <w:rFonts w:ascii="Arial" w:hAnsi="Arial" w:cs="Arial"/>
        </w:rPr>
        <w:t xml:space="preserve">(tzv. </w:t>
      </w:r>
      <w:r w:rsidR="0032447D" w:rsidRPr="0032447D">
        <w:rPr>
          <w:rFonts w:ascii="Arial" w:hAnsi="Arial" w:cs="Arial"/>
        </w:rPr>
        <w:t xml:space="preserve">Change </w:t>
      </w:r>
      <w:proofErr w:type="spellStart"/>
      <w:r w:rsidR="0032447D" w:rsidRPr="0032447D">
        <w:rPr>
          <w:rFonts w:ascii="Arial" w:hAnsi="Arial" w:cs="Arial"/>
        </w:rPr>
        <w:t>Request</w:t>
      </w:r>
      <w:proofErr w:type="spellEnd"/>
      <w:r w:rsidR="0032447D" w:rsidRPr="0032447D">
        <w:rPr>
          <w:rFonts w:ascii="Arial" w:hAnsi="Arial" w:cs="Arial"/>
        </w:rPr>
        <w:t xml:space="preserve"> Management</w:t>
      </w:r>
      <w:r w:rsidR="00DE32DC">
        <w:rPr>
          <w:rFonts w:ascii="Arial" w:hAnsi="Arial" w:cs="Arial"/>
        </w:rPr>
        <w:t>)</w:t>
      </w:r>
      <w:r w:rsidR="0032447D" w:rsidRPr="0032447D">
        <w:rPr>
          <w:rFonts w:ascii="Arial" w:hAnsi="Arial" w:cs="Arial"/>
        </w:rPr>
        <w:t xml:space="preserve"> bližšie špecifikovaný v</w:t>
      </w:r>
      <w:r w:rsidR="00DE32DC">
        <w:rPr>
          <w:rFonts w:ascii="Arial" w:hAnsi="Arial" w:cs="Arial"/>
        </w:rPr>
        <w:t> dokumente</w:t>
      </w:r>
      <w:r w:rsidR="0032447D" w:rsidRPr="0032447D">
        <w:rPr>
          <w:rFonts w:ascii="Arial" w:hAnsi="Arial" w:cs="Arial"/>
        </w:rPr>
        <w:t> Riaden</w:t>
      </w:r>
      <w:r w:rsidR="00DE32DC">
        <w:rPr>
          <w:rFonts w:ascii="Arial" w:hAnsi="Arial" w:cs="Arial"/>
        </w:rPr>
        <w:t>ie</w:t>
      </w:r>
      <w:r w:rsidR="0032447D" w:rsidRPr="0032447D">
        <w:rPr>
          <w:rFonts w:ascii="Arial" w:hAnsi="Arial" w:cs="Arial"/>
        </w:rPr>
        <w:t xml:space="preserve"> a prevádzkov</w:t>
      </w:r>
      <w:r w:rsidR="00DE32DC">
        <w:rPr>
          <w:rFonts w:ascii="Arial" w:hAnsi="Arial" w:cs="Arial"/>
        </w:rPr>
        <w:t>ý</w:t>
      </w:r>
      <w:r w:rsidR="0032447D" w:rsidRPr="0032447D">
        <w:rPr>
          <w:rFonts w:ascii="Arial" w:hAnsi="Arial" w:cs="Arial"/>
        </w:rPr>
        <w:t xml:space="preserve"> model. </w:t>
      </w:r>
    </w:p>
    <w:p w14:paraId="01FA2EDA" w14:textId="51AE3C94" w:rsidR="001C4D20" w:rsidRPr="001C4D20" w:rsidRDefault="001C4D20" w:rsidP="009360AE">
      <w:pPr>
        <w:pStyle w:val="seNormalny2"/>
        <w:numPr>
          <w:ilvl w:val="1"/>
          <w:numId w:val="6"/>
        </w:numPr>
        <w:spacing w:after="0"/>
        <w:ind w:right="-27"/>
        <w:rPr>
          <w:rFonts w:ascii="Arial" w:hAnsi="Arial" w:cs="Arial"/>
        </w:rPr>
      </w:pPr>
      <w:r w:rsidRPr="001C4D20">
        <w:rPr>
          <w:rFonts w:ascii="Arial" w:hAnsi="Arial" w:cs="Arial"/>
        </w:rPr>
        <w:t>Eskalačn</w:t>
      </w:r>
      <w:r w:rsidR="0032447D">
        <w:rPr>
          <w:rFonts w:ascii="Arial" w:hAnsi="Arial" w:cs="Arial"/>
        </w:rPr>
        <w:t xml:space="preserve">é procedúry a postupy riešenia v rámci eskalačných </w:t>
      </w:r>
      <w:r w:rsidR="00691113">
        <w:rPr>
          <w:rFonts w:ascii="Arial" w:hAnsi="Arial" w:cs="Arial"/>
        </w:rPr>
        <w:t xml:space="preserve">procedúr </w:t>
      </w:r>
      <w:r w:rsidR="0032447D">
        <w:rPr>
          <w:rFonts w:ascii="Arial" w:hAnsi="Arial" w:cs="Arial"/>
        </w:rPr>
        <w:t xml:space="preserve">sú bližšie špecifikované v Prílohe č. 2 Zmluvy a môžu byť bližšie </w:t>
      </w:r>
      <w:r w:rsidR="00DE32DC">
        <w:rPr>
          <w:rFonts w:ascii="Arial" w:hAnsi="Arial" w:cs="Arial"/>
        </w:rPr>
        <w:t>š</w:t>
      </w:r>
      <w:r w:rsidR="0032447D">
        <w:rPr>
          <w:rFonts w:ascii="Arial" w:hAnsi="Arial" w:cs="Arial"/>
        </w:rPr>
        <w:t xml:space="preserve">pecifikované </w:t>
      </w:r>
      <w:r w:rsidRPr="001C4D20">
        <w:rPr>
          <w:rFonts w:ascii="Arial" w:hAnsi="Arial" w:cs="Arial"/>
        </w:rPr>
        <w:t>v</w:t>
      </w:r>
      <w:r w:rsidR="00DE32DC">
        <w:rPr>
          <w:rFonts w:ascii="Arial" w:hAnsi="Arial" w:cs="Arial"/>
        </w:rPr>
        <w:t xml:space="preserve"> dokumente </w:t>
      </w:r>
      <w:r w:rsidR="0032447D">
        <w:rPr>
          <w:rFonts w:ascii="Arial" w:hAnsi="Arial" w:cs="Arial"/>
        </w:rPr>
        <w:t>Riaden</w:t>
      </w:r>
      <w:r w:rsidR="00DE32DC">
        <w:rPr>
          <w:rFonts w:ascii="Arial" w:hAnsi="Arial" w:cs="Arial"/>
        </w:rPr>
        <w:t>ie</w:t>
      </w:r>
      <w:r w:rsidR="0032447D">
        <w:rPr>
          <w:rFonts w:ascii="Arial" w:hAnsi="Arial" w:cs="Arial"/>
        </w:rPr>
        <w:t xml:space="preserve"> a prevádzkov</w:t>
      </w:r>
      <w:r w:rsidR="00DE32DC">
        <w:rPr>
          <w:rFonts w:ascii="Arial" w:hAnsi="Arial" w:cs="Arial"/>
        </w:rPr>
        <w:t>ý</w:t>
      </w:r>
      <w:r w:rsidR="0032447D">
        <w:rPr>
          <w:rFonts w:ascii="Arial" w:hAnsi="Arial" w:cs="Arial"/>
        </w:rPr>
        <w:t xml:space="preserve"> model</w:t>
      </w:r>
      <w:r w:rsidRPr="001C4D20">
        <w:rPr>
          <w:rFonts w:ascii="Arial" w:hAnsi="Arial" w:cs="Arial"/>
        </w:rPr>
        <w:t>.</w:t>
      </w:r>
      <w:r w:rsidR="00472D8F">
        <w:rPr>
          <w:rFonts w:ascii="Arial" w:hAnsi="Arial" w:cs="Arial"/>
        </w:rPr>
        <w:t xml:space="preserve"> </w:t>
      </w:r>
    </w:p>
    <w:p w14:paraId="75E420BB" w14:textId="77777777" w:rsidR="002561AE" w:rsidRPr="000D021F" w:rsidRDefault="002561AE" w:rsidP="009360AE">
      <w:pPr>
        <w:pStyle w:val="seNormalny2"/>
        <w:numPr>
          <w:ilvl w:val="1"/>
          <w:numId w:val="6"/>
        </w:numPr>
        <w:tabs>
          <w:tab w:val="num" w:pos="2054"/>
        </w:tabs>
        <w:spacing w:after="0"/>
        <w:ind w:right="-27"/>
        <w:rPr>
          <w:rFonts w:ascii="Arial" w:hAnsi="Arial" w:cs="Arial"/>
        </w:rPr>
      </w:pPr>
      <w:r w:rsidRPr="000D021F">
        <w:rPr>
          <w:rFonts w:ascii="Arial" w:hAnsi="Arial" w:cs="Arial"/>
        </w:rPr>
        <w:t>Poskytovateľ zodpovedá za Zariadenia, Náhradné diely, Spotrebný materiál alebo akékoľvek iné veci, materiály, zariadenia alebo dokumenty prevzaté od Objednávateľ</w:t>
      </w:r>
      <w:r w:rsidR="00E82A73" w:rsidRPr="000D021F">
        <w:rPr>
          <w:rFonts w:ascii="Arial" w:hAnsi="Arial" w:cs="Arial"/>
        </w:rPr>
        <w:t>a a/alebo od osoby určenej Objednávateľom za účelom poskytovania Služby ako skladovateľ</w:t>
      </w:r>
      <w:r w:rsidR="000D021F">
        <w:rPr>
          <w:rFonts w:ascii="Arial" w:hAnsi="Arial" w:cs="Arial"/>
        </w:rPr>
        <w:t xml:space="preserve"> (ďalej v Prílohe č. 2 </w:t>
      </w:r>
      <w:r w:rsidR="00DE32DC">
        <w:rPr>
          <w:rFonts w:ascii="Arial" w:hAnsi="Arial" w:cs="Arial"/>
        </w:rPr>
        <w:t xml:space="preserve">Zmluvy označované </w:t>
      </w:r>
      <w:r w:rsidR="000D021F">
        <w:rPr>
          <w:rFonts w:ascii="Arial" w:hAnsi="Arial" w:cs="Arial"/>
        </w:rPr>
        <w:t>aj ako „hmotná zodpovednosť“) po dobu, kedy tieto sú a/alebo majú byť v jeho dispozícii v zmysle tejto Zmluvy</w:t>
      </w:r>
      <w:r w:rsidR="00E82A73" w:rsidRPr="000D021F">
        <w:rPr>
          <w:rFonts w:ascii="Arial" w:hAnsi="Arial" w:cs="Arial"/>
        </w:rPr>
        <w:t>.</w:t>
      </w:r>
    </w:p>
    <w:p w14:paraId="4BC8A756" w14:textId="77777777" w:rsidR="000D021F" w:rsidRPr="000D021F" w:rsidRDefault="00E82A73" w:rsidP="009360AE">
      <w:pPr>
        <w:pStyle w:val="seNormalny2"/>
        <w:numPr>
          <w:ilvl w:val="1"/>
          <w:numId w:val="6"/>
        </w:numPr>
        <w:tabs>
          <w:tab w:val="num" w:pos="2054"/>
        </w:tabs>
        <w:spacing w:after="0"/>
        <w:ind w:right="-27"/>
        <w:rPr>
          <w:rFonts w:ascii="Arial" w:hAnsi="Arial" w:cs="Arial"/>
        </w:rPr>
      </w:pPr>
      <w:r w:rsidRPr="000D021F">
        <w:rPr>
          <w:rFonts w:ascii="Arial" w:hAnsi="Arial" w:cs="Arial"/>
        </w:rPr>
        <w:t xml:space="preserve">Ak táto Zmluva určuje Poskytovateľovi povinnosť prevziať Zariadenia, Náhradné diely, Spotrebný materiál alebo akékoľvek iné veci, materiály, zariadenia alebo dokumenty od osoby určenej Objednávateľom, </w:t>
      </w:r>
      <w:proofErr w:type="spellStart"/>
      <w:r w:rsidRPr="000D021F">
        <w:rPr>
          <w:rFonts w:ascii="Arial" w:hAnsi="Arial" w:cs="Arial"/>
        </w:rPr>
        <w:t>t.j</w:t>
      </w:r>
      <w:proofErr w:type="spellEnd"/>
      <w:r w:rsidRPr="000D021F">
        <w:rPr>
          <w:rFonts w:ascii="Arial" w:hAnsi="Arial" w:cs="Arial"/>
        </w:rPr>
        <w:t xml:space="preserve">. od tretích strán, Poskytovateľ je povinný tieto pri prevzatí prekontrolovať, či tieto neboli odovzdané/dodané s vadami, a je taktiež povinný prevziať s nimi doklady, ktoré sa na </w:t>
      </w:r>
      <w:proofErr w:type="spellStart"/>
      <w:r w:rsidRPr="000D021F">
        <w:rPr>
          <w:rFonts w:ascii="Arial" w:hAnsi="Arial" w:cs="Arial"/>
        </w:rPr>
        <w:t>ne</w:t>
      </w:r>
      <w:proofErr w:type="spellEnd"/>
      <w:r w:rsidRPr="000D021F">
        <w:rPr>
          <w:rFonts w:ascii="Arial" w:hAnsi="Arial" w:cs="Arial"/>
        </w:rPr>
        <w:t xml:space="preserve"> vzťahujú. </w:t>
      </w:r>
      <w:r w:rsidR="0067476F">
        <w:rPr>
          <w:rFonts w:ascii="Arial" w:hAnsi="Arial" w:cs="Arial"/>
        </w:rPr>
        <w:t xml:space="preserve">Doklady vzťahujúce sa k uvedeným veciam je Poskytovateľ povinný bez zbytočného odkladu odovzdať Objednávateľovi. </w:t>
      </w:r>
      <w:r w:rsidR="000D021F" w:rsidRPr="00DE32DC">
        <w:rPr>
          <w:rFonts w:ascii="Arial" w:hAnsi="Arial" w:cs="Arial"/>
        </w:rPr>
        <w:t xml:space="preserve">Objednávateľ je povinný na žiadosť Poskytovateľa poskytnúť Poskytovateľovi za účelom a v rozsahu nevyhnutnom na umožnenie dosiahnutia účelu Zmluvy v zmysle tohto bodu potrebnú súčinnosť spočívajúcu najmä v udelení potrebných </w:t>
      </w:r>
      <w:r w:rsidR="00DE32DC">
        <w:rPr>
          <w:rFonts w:ascii="Arial" w:hAnsi="Arial" w:cs="Arial"/>
        </w:rPr>
        <w:t>s</w:t>
      </w:r>
      <w:r w:rsidR="000D021F" w:rsidRPr="00DE32DC">
        <w:rPr>
          <w:rFonts w:ascii="Arial" w:hAnsi="Arial" w:cs="Arial"/>
        </w:rPr>
        <w:t>plnomoc</w:t>
      </w:r>
      <w:r w:rsidR="00DE32DC">
        <w:rPr>
          <w:rFonts w:ascii="Arial" w:hAnsi="Arial" w:cs="Arial"/>
        </w:rPr>
        <w:t>n</w:t>
      </w:r>
      <w:r w:rsidR="000D021F" w:rsidRPr="00DE32DC">
        <w:rPr>
          <w:rFonts w:ascii="Arial" w:hAnsi="Arial" w:cs="Arial"/>
        </w:rPr>
        <w:t>en</w:t>
      </w:r>
      <w:r w:rsidR="00DE32DC">
        <w:rPr>
          <w:rFonts w:ascii="Arial" w:hAnsi="Arial" w:cs="Arial"/>
        </w:rPr>
        <w:t>í a</w:t>
      </w:r>
      <w:r w:rsidR="000D021F" w:rsidRPr="00DE32DC">
        <w:rPr>
          <w:rFonts w:ascii="Arial" w:hAnsi="Arial" w:cs="Arial"/>
        </w:rPr>
        <w:t xml:space="preserve"> súhlasov.</w:t>
      </w:r>
    </w:p>
    <w:p w14:paraId="6BC87351" w14:textId="77777777" w:rsidR="00F42213" w:rsidRPr="00794E6D" w:rsidRDefault="00F42213" w:rsidP="009360AE">
      <w:pPr>
        <w:pStyle w:val="seNormalny2"/>
        <w:numPr>
          <w:ilvl w:val="1"/>
          <w:numId w:val="6"/>
        </w:numPr>
        <w:tabs>
          <w:tab w:val="num" w:pos="2054"/>
        </w:tabs>
        <w:spacing w:after="0"/>
        <w:ind w:right="-27"/>
        <w:rPr>
          <w:rFonts w:ascii="Arial" w:hAnsi="Arial" w:cs="Arial"/>
        </w:rPr>
      </w:pPr>
      <w:r w:rsidRPr="00794E6D">
        <w:rPr>
          <w:rFonts w:ascii="Arial" w:hAnsi="Arial" w:cs="Arial"/>
        </w:rPr>
        <w:t>Poskytovateľ je povinný rešpektovať autorské práva k veciam, materiálom, zariadenia</w:t>
      </w:r>
      <w:r w:rsidR="00DE32DC" w:rsidRPr="00794E6D">
        <w:rPr>
          <w:rFonts w:ascii="Arial" w:hAnsi="Arial" w:cs="Arial"/>
        </w:rPr>
        <w:t>m</w:t>
      </w:r>
      <w:r w:rsidRPr="00794E6D">
        <w:rPr>
          <w:rFonts w:ascii="Arial" w:hAnsi="Arial" w:cs="Arial"/>
        </w:rPr>
        <w:t xml:space="preserve"> a/alebo Podkladom poskytnutým Objednávateľom na vykonanie Služby.</w:t>
      </w:r>
    </w:p>
    <w:p w14:paraId="03FCEBE8" w14:textId="77777777" w:rsidR="00F42213" w:rsidRPr="00C27E62" w:rsidRDefault="00F42213" w:rsidP="009360AE">
      <w:pPr>
        <w:pStyle w:val="seNormalny2"/>
        <w:numPr>
          <w:ilvl w:val="1"/>
          <w:numId w:val="6"/>
        </w:numPr>
        <w:tabs>
          <w:tab w:val="num" w:pos="2054"/>
        </w:tabs>
        <w:spacing w:after="0"/>
        <w:ind w:right="-27"/>
        <w:rPr>
          <w:rFonts w:ascii="Arial" w:hAnsi="Arial" w:cs="Arial"/>
        </w:rPr>
      </w:pPr>
      <w:r>
        <w:rPr>
          <w:rFonts w:ascii="Arial" w:hAnsi="Arial" w:cs="Arial"/>
        </w:rPr>
        <w:t>Poskytovateľ</w:t>
      </w:r>
      <w:r w:rsidRPr="00B03E58">
        <w:rPr>
          <w:rFonts w:ascii="Arial" w:hAnsi="Arial" w:cs="Arial"/>
        </w:rPr>
        <w:t xml:space="preserve"> môže vynášať údaje,</w:t>
      </w:r>
      <w:r w:rsidRPr="00C27E62">
        <w:rPr>
          <w:rFonts w:ascii="Arial" w:hAnsi="Arial" w:cs="Arial"/>
        </w:rPr>
        <w:t xml:space="preserve"> dokumenty</w:t>
      </w:r>
      <w:r w:rsidR="00794E6D">
        <w:rPr>
          <w:rFonts w:ascii="Arial" w:hAnsi="Arial" w:cs="Arial"/>
        </w:rPr>
        <w:t>,</w:t>
      </w:r>
      <w:r w:rsidRPr="00C27E62">
        <w:rPr>
          <w:rFonts w:ascii="Arial" w:hAnsi="Arial" w:cs="Arial"/>
        </w:rPr>
        <w:t xml:space="preserve"> zariadenia a iné materiály patriace Objednávateľovi z objektov Objednávateľa len s výslovným súhlasom Objednávateľa,</w:t>
      </w:r>
      <w:r>
        <w:rPr>
          <w:rFonts w:ascii="Arial" w:hAnsi="Arial" w:cs="Arial"/>
        </w:rPr>
        <w:t xml:space="preserve"> a v prípade ich poskytnutia je Poskytovateľ</w:t>
      </w:r>
      <w:r w:rsidRPr="00C27E62">
        <w:rPr>
          <w:rFonts w:ascii="Arial" w:hAnsi="Arial" w:cs="Arial"/>
        </w:rPr>
        <w:t xml:space="preserve"> povinný po ukončení činnosti, na ktorú boli poskytnuté, ich vrátiť alebo zlikvidovať, ak nebude dohodnuté inak.</w:t>
      </w:r>
    </w:p>
    <w:p w14:paraId="18F2D1F7" w14:textId="77777777" w:rsidR="00F42213" w:rsidRPr="00C27E62" w:rsidRDefault="00F42213" w:rsidP="009360AE">
      <w:pPr>
        <w:pStyle w:val="seNormalny2"/>
        <w:numPr>
          <w:ilvl w:val="1"/>
          <w:numId w:val="6"/>
        </w:numPr>
        <w:tabs>
          <w:tab w:val="num" w:pos="2054"/>
        </w:tabs>
        <w:spacing w:after="0"/>
        <w:ind w:right="-27"/>
        <w:rPr>
          <w:rFonts w:ascii="Arial" w:hAnsi="Arial" w:cs="Arial"/>
        </w:rPr>
      </w:pPr>
      <w:r>
        <w:rPr>
          <w:rFonts w:ascii="Arial" w:hAnsi="Arial" w:cs="Arial"/>
        </w:rPr>
        <w:t>Poskytovateľ</w:t>
      </w:r>
      <w:r w:rsidRPr="00C27E62">
        <w:rPr>
          <w:rFonts w:ascii="Arial" w:hAnsi="Arial" w:cs="Arial"/>
        </w:rPr>
        <w:t xml:space="preserve"> je povinný vykonávať činnosti pre Objednávateľa tak, aby nedošlo k poškodeniu alebo zničeniu zariadení obsahujúcich informačné aktíva</w:t>
      </w:r>
      <w:r>
        <w:rPr>
          <w:rFonts w:ascii="Arial" w:hAnsi="Arial" w:cs="Arial"/>
        </w:rPr>
        <w:t xml:space="preserve"> </w:t>
      </w:r>
      <w:r w:rsidRPr="00C27E62">
        <w:rPr>
          <w:rFonts w:ascii="Arial" w:hAnsi="Arial" w:cs="Arial"/>
        </w:rPr>
        <w:t>(</w:t>
      </w:r>
      <w:proofErr w:type="spellStart"/>
      <w:r w:rsidRPr="00C27E62">
        <w:rPr>
          <w:rFonts w:ascii="Arial" w:hAnsi="Arial" w:cs="Arial"/>
        </w:rPr>
        <w:t>t.j</w:t>
      </w:r>
      <w:proofErr w:type="spellEnd"/>
      <w:r w:rsidRPr="00C27E62">
        <w:rPr>
          <w:rFonts w:ascii="Arial" w:hAnsi="Arial" w:cs="Arial"/>
        </w:rPr>
        <w:t>. informácie, dokumenty, systémy, médiá, aplikácie, hardvér, sieť a ostatné časti informačného systému, čo podporuje prevádzku a spracovanie informácií) alebo k neočakávanému prerušeniu ich prevádzky.</w:t>
      </w:r>
    </w:p>
    <w:p w14:paraId="366DAA6D" w14:textId="77777777" w:rsidR="00F42213" w:rsidRPr="00C27E62" w:rsidRDefault="00F42213" w:rsidP="009360AE">
      <w:pPr>
        <w:pStyle w:val="seNormalny2"/>
        <w:numPr>
          <w:ilvl w:val="1"/>
          <w:numId w:val="6"/>
        </w:numPr>
        <w:tabs>
          <w:tab w:val="num" w:pos="2054"/>
        </w:tabs>
        <w:spacing w:after="0"/>
        <w:ind w:right="-27"/>
        <w:rPr>
          <w:rFonts w:ascii="Arial" w:hAnsi="Arial" w:cs="Arial"/>
        </w:rPr>
      </w:pPr>
      <w:r w:rsidRPr="00C27E62">
        <w:rPr>
          <w:rFonts w:ascii="Arial" w:hAnsi="Arial" w:cs="Arial"/>
        </w:rPr>
        <w:t xml:space="preserve">Objednávateľ sa zaväzuje náležite oboznámiť </w:t>
      </w:r>
      <w:r>
        <w:rPr>
          <w:rFonts w:ascii="Arial" w:hAnsi="Arial" w:cs="Arial"/>
        </w:rPr>
        <w:t>Poskytovateľa</w:t>
      </w:r>
      <w:r w:rsidRPr="00C27E62">
        <w:rPr>
          <w:rFonts w:ascii="Arial" w:hAnsi="Arial" w:cs="Arial"/>
        </w:rPr>
        <w:t xml:space="preserve"> s potrebnými bezpečnostnými požiadavkami a postupmi pri práci s informačnými aktívami, čo </w:t>
      </w:r>
      <w:r>
        <w:rPr>
          <w:rFonts w:ascii="Arial" w:hAnsi="Arial" w:cs="Arial"/>
        </w:rPr>
        <w:t>Poskytovateľ</w:t>
      </w:r>
      <w:r w:rsidRPr="00C27E62">
        <w:rPr>
          <w:rFonts w:ascii="Arial" w:hAnsi="Arial" w:cs="Arial"/>
        </w:rPr>
        <w:t xml:space="preserve"> preukázateľne potvrdí, čím sa zároveň zaväzuje tieto požiadavky dodržiavať. </w:t>
      </w:r>
    </w:p>
    <w:p w14:paraId="282FEC32" w14:textId="77777777" w:rsidR="00F42213" w:rsidRPr="008B3348" w:rsidRDefault="00F42213" w:rsidP="009360AE">
      <w:pPr>
        <w:pStyle w:val="seNormalny2"/>
        <w:numPr>
          <w:ilvl w:val="1"/>
          <w:numId w:val="6"/>
        </w:numPr>
        <w:tabs>
          <w:tab w:val="num" w:pos="2054"/>
        </w:tabs>
        <w:spacing w:after="0"/>
        <w:ind w:right="-27"/>
        <w:rPr>
          <w:rFonts w:ascii="Arial" w:hAnsi="Arial" w:cs="Arial"/>
        </w:rPr>
      </w:pPr>
      <w:r>
        <w:rPr>
          <w:rFonts w:ascii="Arial" w:hAnsi="Arial" w:cs="Arial"/>
        </w:rPr>
        <w:t>Poskytovateľ</w:t>
      </w:r>
      <w:r w:rsidRPr="00BC1976">
        <w:rPr>
          <w:rFonts w:ascii="Arial" w:hAnsi="Arial" w:cs="Arial"/>
        </w:rPr>
        <w:t xml:space="preserve"> je povinný vrátiť Objednávateľovi akékoľvek </w:t>
      </w:r>
      <w:r>
        <w:rPr>
          <w:rFonts w:ascii="Arial" w:hAnsi="Arial" w:cs="Arial"/>
        </w:rPr>
        <w:t xml:space="preserve">údaje, </w:t>
      </w:r>
      <w:r w:rsidRPr="00BC1976">
        <w:rPr>
          <w:rFonts w:ascii="Arial" w:hAnsi="Arial" w:cs="Arial"/>
        </w:rPr>
        <w:t>dokumenty</w:t>
      </w:r>
      <w:r>
        <w:rPr>
          <w:rFonts w:ascii="Arial" w:hAnsi="Arial" w:cs="Arial"/>
        </w:rPr>
        <w:t>, zariadenia</w:t>
      </w:r>
      <w:r w:rsidRPr="00BC1976">
        <w:rPr>
          <w:rFonts w:ascii="Arial" w:hAnsi="Arial" w:cs="Arial"/>
        </w:rPr>
        <w:t xml:space="preserve"> alebo materiál</w:t>
      </w:r>
      <w:r>
        <w:rPr>
          <w:rFonts w:ascii="Arial" w:hAnsi="Arial" w:cs="Arial"/>
        </w:rPr>
        <w:t xml:space="preserve">, </w:t>
      </w:r>
      <w:r w:rsidRPr="00BC1976">
        <w:rPr>
          <w:rFonts w:ascii="Arial" w:hAnsi="Arial" w:cs="Arial"/>
        </w:rPr>
        <w:t xml:space="preserve">ktorý mu Objednávateľ poskytol v súvislosti s touto Zmluvou ihneď potom ako: </w:t>
      </w:r>
    </w:p>
    <w:p w14:paraId="5184F069" w14:textId="77777777" w:rsidR="008611CF" w:rsidRDefault="00F42213" w:rsidP="009360AE">
      <w:pPr>
        <w:pStyle w:val="seLevel4"/>
        <w:numPr>
          <w:ilvl w:val="2"/>
          <w:numId w:val="6"/>
        </w:numPr>
        <w:tabs>
          <w:tab w:val="clear" w:pos="1985"/>
          <w:tab w:val="clear" w:pos="2722"/>
          <w:tab w:val="clear" w:pos="3060"/>
        </w:tabs>
        <w:ind w:left="1276" w:right="-27"/>
        <w:rPr>
          <w:rFonts w:ascii="Arial" w:hAnsi="Arial" w:cs="Arial"/>
        </w:rPr>
      </w:pPr>
      <w:r>
        <w:rPr>
          <w:rFonts w:ascii="Arial" w:hAnsi="Arial" w:cs="Arial"/>
        </w:rPr>
        <w:t>Poskytovateľ ukončil činnosť, na ktorú mu boli poskytnuté;</w:t>
      </w:r>
    </w:p>
    <w:p w14:paraId="7407D976" w14:textId="77777777" w:rsidR="008611CF" w:rsidRDefault="00F42213" w:rsidP="009360AE">
      <w:pPr>
        <w:pStyle w:val="seLevel4"/>
        <w:numPr>
          <w:ilvl w:val="2"/>
          <w:numId w:val="6"/>
        </w:numPr>
        <w:tabs>
          <w:tab w:val="clear" w:pos="1985"/>
          <w:tab w:val="clear" w:pos="2722"/>
          <w:tab w:val="clear" w:pos="3060"/>
        </w:tabs>
        <w:ind w:left="1276" w:right="-27"/>
        <w:rPr>
          <w:rFonts w:ascii="Arial" w:hAnsi="Arial" w:cs="Arial"/>
        </w:rPr>
      </w:pPr>
      <w:r w:rsidRPr="008611CF">
        <w:rPr>
          <w:rFonts w:ascii="Arial" w:hAnsi="Arial" w:cs="Arial"/>
        </w:rPr>
        <w:t>Poskytovateľ uskutočnil plnenie v zmysle tejto Zmluvy;</w:t>
      </w:r>
      <w:r w:rsidR="008611CF" w:rsidRPr="00286038" w:rsidDel="008611CF">
        <w:rPr>
          <w:rFonts w:ascii="Arial" w:hAnsi="Arial" w:cs="Arial"/>
        </w:rPr>
        <w:t xml:space="preserve"> </w:t>
      </w:r>
    </w:p>
    <w:p w14:paraId="6C2E8497" w14:textId="77777777" w:rsidR="008611CF" w:rsidRPr="00BC1976" w:rsidRDefault="00F42213" w:rsidP="009360AE">
      <w:pPr>
        <w:pStyle w:val="seLevel4"/>
        <w:numPr>
          <w:ilvl w:val="2"/>
          <w:numId w:val="6"/>
        </w:numPr>
        <w:tabs>
          <w:tab w:val="clear" w:pos="1985"/>
          <w:tab w:val="clear" w:pos="2722"/>
          <w:tab w:val="clear" w:pos="3060"/>
        </w:tabs>
        <w:ind w:left="1276" w:right="-27"/>
        <w:rPr>
          <w:rFonts w:ascii="Arial" w:hAnsi="Arial" w:cs="Arial"/>
        </w:rPr>
      </w:pPr>
      <w:r w:rsidRPr="00BC1976">
        <w:rPr>
          <w:rFonts w:ascii="Arial" w:hAnsi="Arial" w:cs="Arial"/>
        </w:rPr>
        <w:lastRenderedPageBreak/>
        <w:t>dôjde k odstúpeniu od tejto Zmluvy alebo k inému ukončeniu platnosti alebo účinnosti tejto Zmluvy, alebo</w:t>
      </w:r>
    </w:p>
    <w:p w14:paraId="4FA19774" w14:textId="77777777" w:rsidR="00F42213" w:rsidRPr="00286038" w:rsidRDefault="00F42213" w:rsidP="009360AE">
      <w:pPr>
        <w:pStyle w:val="seLevel4"/>
        <w:numPr>
          <w:ilvl w:val="2"/>
          <w:numId w:val="6"/>
        </w:numPr>
        <w:tabs>
          <w:tab w:val="clear" w:pos="1985"/>
          <w:tab w:val="clear" w:pos="2722"/>
          <w:tab w:val="clear" w:pos="3060"/>
        </w:tabs>
        <w:ind w:left="1276" w:right="-27"/>
        <w:rPr>
          <w:rFonts w:ascii="Arial" w:hAnsi="Arial" w:cs="Arial"/>
        </w:rPr>
      </w:pPr>
      <w:r w:rsidRPr="008611CF">
        <w:rPr>
          <w:rFonts w:ascii="Arial" w:hAnsi="Arial" w:cs="Arial"/>
        </w:rPr>
        <w:t>o to požiada Objednávateľ;</w:t>
      </w:r>
    </w:p>
    <w:p w14:paraId="053C2E10" w14:textId="77777777" w:rsidR="00F42213" w:rsidRDefault="00F42213" w:rsidP="009360AE">
      <w:pPr>
        <w:pStyle w:val="seLevel4"/>
        <w:numPr>
          <w:ilvl w:val="0"/>
          <w:numId w:val="0"/>
        </w:numPr>
        <w:tabs>
          <w:tab w:val="clear" w:pos="2722"/>
          <w:tab w:val="clear" w:pos="3060"/>
          <w:tab w:val="num" w:pos="2098"/>
          <w:tab w:val="num" w:pos="2340"/>
        </w:tabs>
        <w:ind w:left="567" w:right="-27"/>
        <w:rPr>
          <w:rFonts w:ascii="Arial" w:hAnsi="Arial" w:cs="Arial"/>
        </w:rPr>
      </w:pPr>
      <w:r>
        <w:rPr>
          <w:rFonts w:ascii="Arial" w:hAnsi="Arial" w:cs="Arial"/>
        </w:rPr>
        <w:t>prípadne ich zlikvidovať v súlade s Právnymi predpismi, ak to vyplýva z povahy týchto vecí alebo z dohody zmluvných strán.</w:t>
      </w:r>
    </w:p>
    <w:p w14:paraId="07F64D47" w14:textId="77777777" w:rsidR="00DB366E" w:rsidRPr="00DB366E" w:rsidRDefault="00DB366E" w:rsidP="009360AE">
      <w:pPr>
        <w:pStyle w:val="seNormalny2"/>
        <w:numPr>
          <w:ilvl w:val="1"/>
          <w:numId w:val="6"/>
        </w:numPr>
        <w:tabs>
          <w:tab w:val="num" w:pos="2054"/>
        </w:tabs>
        <w:spacing w:after="0"/>
        <w:ind w:right="-27"/>
        <w:rPr>
          <w:rFonts w:ascii="Arial" w:hAnsi="Arial" w:cs="Arial"/>
          <w:kern w:val="20"/>
        </w:rPr>
      </w:pPr>
      <w:r w:rsidRPr="00DB366E">
        <w:rPr>
          <w:rFonts w:ascii="Arial" w:hAnsi="Arial" w:cs="Arial"/>
          <w:kern w:val="20"/>
        </w:rPr>
        <w:t>V prípade vzniku potreby obnovy informačného systému Objednávateľa po havárii (ďalej len „</w:t>
      </w:r>
      <w:proofErr w:type="spellStart"/>
      <w:r w:rsidRPr="00DB366E">
        <w:rPr>
          <w:rFonts w:ascii="Arial" w:hAnsi="Arial" w:cs="Arial"/>
          <w:kern w:val="20"/>
        </w:rPr>
        <w:t>Disaster</w:t>
      </w:r>
      <w:proofErr w:type="spellEnd"/>
      <w:r w:rsidRPr="00DB366E">
        <w:rPr>
          <w:rFonts w:ascii="Arial" w:hAnsi="Arial" w:cs="Arial"/>
          <w:kern w:val="20"/>
        </w:rPr>
        <w:t xml:space="preserve"> </w:t>
      </w:r>
      <w:proofErr w:type="spellStart"/>
      <w:r w:rsidRPr="00DB366E">
        <w:rPr>
          <w:rFonts w:ascii="Arial" w:hAnsi="Arial" w:cs="Arial"/>
          <w:kern w:val="20"/>
        </w:rPr>
        <w:t>recovery</w:t>
      </w:r>
      <w:proofErr w:type="spellEnd"/>
      <w:r w:rsidRPr="00DB366E">
        <w:rPr>
          <w:rFonts w:ascii="Arial" w:hAnsi="Arial" w:cs="Arial"/>
          <w:kern w:val="20"/>
        </w:rPr>
        <w:t xml:space="preserve">“) sa Poskytovateľ zaväzuje podniknúť všetky úkony </w:t>
      </w:r>
      <w:r w:rsidR="00AF6CA2">
        <w:rPr>
          <w:rFonts w:ascii="Arial" w:hAnsi="Arial" w:cs="Arial"/>
          <w:kern w:val="20"/>
        </w:rPr>
        <w:t xml:space="preserve">v rámci poskytovanej Služby </w:t>
      </w:r>
      <w:r w:rsidRPr="00DB366E">
        <w:rPr>
          <w:rFonts w:ascii="Arial" w:hAnsi="Arial" w:cs="Arial"/>
          <w:kern w:val="20"/>
        </w:rPr>
        <w:t>na poskytnutie súčinnosti Objednávateľovi pri odstraňovaní vzniknutej sit</w:t>
      </w:r>
      <w:r w:rsidR="00710821">
        <w:rPr>
          <w:rFonts w:ascii="Arial" w:hAnsi="Arial" w:cs="Arial"/>
          <w:kern w:val="20"/>
        </w:rPr>
        <w:t xml:space="preserve">uácie. Ak k havárii nedošlo z dôvodov na strane Poskytovateľa, </w:t>
      </w:r>
      <w:r w:rsidRPr="00DB366E">
        <w:rPr>
          <w:rFonts w:ascii="Arial" w:hAnsi="Arial" w:cs="Arial"/>
          <w:kern w:val="20"/>
        </w:rPr>
        <w:t xml:space="preserve"> Objednávateľ sa zaväzuje uhradiť Poskytovateľovi  náklady spojené s výkonom tých úkonov, ktoré </w:t>
      </w:r>
      <w:r>
        <w:rPr>
          <w:rFonts w:ascii="Arial" w:hAnsi="Arial" w:cs="Arial"/>
          <w:kern w:val="20"/>
        </w:rPr>
        <w:t>sú nad rámec činností Služby v Objednávateľom odsúhlasenom rozsahu,</w:t>
      </w:r>
      <w:r w:rsidRPr="00DB366E">
        <w:rPr>
          <w:rFonts w:ascii="Arial" w:hAnsi="Arial" w:cs="Arial"/>
          <w:kern w:val="20"/>
        </w:rPr>
        <w:t xml:space="preserve"> ak sa zmluvné strany nedohodnú inak. </w:t>
      </w:r>
      <w:r w:rsidR="00710821">
        <w:rPr>
          <w:rFonts w:ascii="Arial" w:hAnsi="Arial" w:cs="Arial"/>
          <w:kern w:val="20"/>
        </w:rPr>
        <w:t xml:space="preserve">V opačnom prípade Poskytovateľ nemá nárok na úhradu nákladov za poskytnutie súčinnosti a zodpovedá za škodu, ktorá Objednávateľovi vznikne. </w:t>
      </w:r>
      <w:r w:rsidRPr="00DB366E">
        <w:rPr>
          <w:rFonts w:ascii="Arial" w:hAnsi="Arial" w:cs="Arial"/>
          <w:kern w:val="20"/>
        </w:rPr>
        <w:t xml:space="preserve">O začiatku aj o ukončení </w:t>
      </w:r>
      <w:proofErr w:type="spellStart"/>
      <w:r w:rsidRPr="00DB366E">
        <w:rPr>
          <w:rFonts w:ascii="Arial" w:hAnsi="Arial" w:cs="Arial"/>
          <w:kern w:val="20"/>
        </w:rPr>
        <w:t>Disaster</w:t>
      </w:r>
      <w:proofErr w:type="spellEnd"/>
      <w:r w:rsidRPr="00DB366E">
        <w:rPr>
          <w:rFonts w:ascii="Arial" w:hAnsi="Arial" w:cs="Arial"/>
          <w:kern w:val="20"/>
        </w:rPr>
        <w:t xml:space="preserve"> </w:t>
      </w:r>
      <w:proofErr w:type="spellStart"/>
      <w:r w:rsidRPr="00DB366E">
        <w:rPr>
          <w:rFonts w:ascii="Arial" w:hAnsi="Arial" w:cs="Arial"/>
          <w:kern w:val="20"/>
        </w:rPr>
        <w:t>Recovery</w:t>
      </w:r>
      <w:proofErr w:type="spellEnd"/>
      <w:r w:rsidRPr="00DB366E">
        <w:rPr>
          <w:rFonts w:ascii="Arial" w:hAnsi="Arial" w:cs="Arial"/>
          <w:kern w:val="20"/>
        </w:rPr>
        <w:t xml:space="preserve"> rozhoduje Oprávnená osoba Objednávateľa. </w:t>
      </w:r>
    </w:p>
    <w:p w14:paraId="0EFF4508" w14:textId="4A781A44" w:rsidR="00DB366E" w:rsidRPr="00DB366E" w:rsidRDefault="00DB366E" w:rsidP="009360AE">
      <w:pPr>
        <w:pStyle w:val="seNormalny2"/>
        <w:numPr>
          <w:ilvl w:val="1"/>
          <w:numId w:val="6"/>
        </w:numPr>
        <w:tabs>
          <w:tab w:val="num" w:pos="2054"/>
        </w:tabs>
        <w:spacing w:after="0"/>
        <w:ind w:right="-27"/>
        <w:rPr>
          <w:rFonts w:ascii="Arial" w:hAnsi="Arial" w:cs="Arial"/>
          <w:kern w:val="20"/>
        </w:rPr>
      </w:pPr>
      <w:r w:rsidRPr="00DB366E">
        <w:rPr>
          <w:rFonts w:ascii="Arial" w:hAnsi="Arial" w:cs="Arial"/>
          <w:kern w:val="20"/>
        </w:rPr>
        <w:t>Poskytovateľ sa zaväzuje, v prípade rozhodnutia Objednávateľa uskutočniť certifikáciu stanovenú bezpečnostnými štandardami, poskytnúť Objednávateľovi bez zbytočného odkladu všetku súčinnosť a</w:t>
      </w:r>
      <w:r w:rsidR="002E15B0">
        <w:rPr>
          <w:rFonts w:ascii="Arial" w:hAnsi="Arial" w:cs="Arial"/>
          <w:kern w:val="20"/>
        </w:rPr>
        <w:t> </w:t>
      </w:r>
      <w:r w:rsidRPr="00DB366E">
        <w:rPr>
          <w:rFonts w:ascii="Arial" w:hAnsi="Arial" w:cs="Arial"/>
          <w:kern w:val="20"/>
        </w:rPr>
        <w:t>vykonať činnosti potrebné na úspešné zavŕšenie procesu certifikácie a v prípade potreby uskutočniť predmetnú certifikáciu aj pre vlastný informačný systém</w:t>
      </w:r>
      <w:r w:rsidR="00794E6D">
        <w:rPr>
          <w:rFonts w:ascii="Arial" w:hAnsi="Arial" w:cs="Arial"/>
          <w:kern w:val="20"/>
        </w:rPr>
        <w:t>,</w:t>
      </w:r>
      <w:r w:rsidRPr="00DB366E">
        <w:rPr>
          <w:rFonts w:ascii="Arial" w:hAnsi="Arial" w:cs="Arial"/>
          <w:kern w:val="20"/>
        </w:rPr>
        <w:t xml:space="preserve"> prípadne jeho časť</w:t>
      </w:r>
      <w:r w:rsidR="00794E6D">
        <w:rPr>
          <w:rFonts w:ascii="Arial" w:hAnsi="Arial" w:cs="Arial"/>
          <w:kern w:val="20"/>
        </w:rPr>
        <w:t>,</w:t>
      </w:r>
      <w:r w:rsidRPr="00DB366E">
        <w:rPr>
          <w:rFonts w:ascii="Arial" w:hAnsi="Arial" w:cs="Arial"/>
          <w:kern w:val="20"/>
        </w:rPr>
        <w:t xml:space="preserve"> prostredníctvom ktorého sú poskytované služby v</w:t>
      </w:r>
      <w:r w:rsidR="00794E6D">
        <w:rPr>
          <w:rFonts w:ascii="Arial" w:hAnsi="Arial" w:cs="Arial"/>
          <w:kern w:val="20"/>
        </w:rPr>
        <w:t> </w:t>
      </w:r>
      <w:r w:rsidRPr="00DB366E">
        <w:rPr>
          <w:rFonts w:ascii="Arial" w:hAnsi="Arial" w:cs="Arial"/>
          <w:kern w:val="20"/>
        </w:rPr>
        <w:t>zmysle tejto Zmluvy. Úhrada za poskytnutie potrebnej súčinnosti a za vykonanie činností v</w:t>
      </w:r>
      <w:r w:rsidR="00794E6D">
        <w:rPr>
          <w:rFonts w:ascii="Arial" w:hAnsi="Arial" w:cs="Arial"/>
          <w:kern w:val="20"/>
        </w:rPr>
        <w:t> </w:t>
      </w:r>
      <w:r w:rsidRPr="00DB366E">
        <w:rPr>
          <w:rFonts w:ascii="Arial" w:hAnsi="Arial" w:cs="Arial"/>
          <w:kern w:val="20"/>
        </w:rPr>
        <w:t xml:space="preserve">zmysle tohto </w:t>
      </w:r>
      <w:r w:rsidR="00794E6D">
        <w:rPr>
          <w:rFonts w:ascii="Arial" w:hAnsi="Arial" w:cs="Arial"/>
          <w:kern w:val="20"/>
        </w:rPr>
        <w:t>bodu</w:t>
      </w:r>
      <w:r w:rsidRPr="00DB366E">
        <w:rPr>
          <w:rFonts w:ascii="Arial" w:hAnsi="Arial" w:cs="Arial"/>
          <w:kern w:val="20"/>
        </w:rPr>
        <w:t xml:space="preserve"> bude určená dohodou zmluvných strán, nesmie však presiahnuť  výšku skutočných, preukázaných a Objednávateľom odsúhlasených nákladov s tým spojených.</w:t>
      </w:r>
    </w:p>
    <w:p w14:paraId="72080C22" w14:textId="77777777" w:rsidR="00710821" w:rsidRPr="009D75AE" w:rsidRDefault="00710821" w:rsidP="009360AE">
      <w:pPr>
        <w:pStyle w:val="seNormalny2"/>
        <w:numPr>
          <w:ilvl w:val="1"/>
          <w:numId w:val="6"/>
        </w:numPr>
        <w:tabs>
          <w:tab w:val="num" w:pos="2054"/>
        </w:tabs>
        <w:spacing w:after="0"/>
        <w:ind w:right="-27"/>
        <w:rPr>
          <w:rFonts w:ascii="Arial" w:hAnsi="Arial" w:cs="Arial"/>
          <w:kern w:val="20"/>
        </w:rPr>
      </w:pPr>
      <w:r w:rsidRPr="009D75AE">
        <w:rPr>
          <w:rFonts w:ascii="Arial" w:hAnsi="Arial" w:cs="Arial"/>
          <w:kern w:val="20"/>
        </w:rPr>
        <w:t>Zmluvné strany sa týmto výslovne dohodli, že v prípade nedodržania záväzku Poskytovateľa poskytovať Službu je Objednávateľ oprávnený zabezpečiť si poskytnutie takýchto služieb sám alebo prostredníctvom tretích strán na náklady Poskytovateľ</w:t>
      </w:r>
      <w:r w:rsidR="00794E6D">
        <w:rPr>
          <w:rFonts w:ascii="Arial" w:hAnsi="Arial" w:cs="Arial"/>
          <w:kern w:val="20"/>
        </w:rPr>
        <w:t>a</w:t>
      </w:r>
      <w:r w:rsidRPr="009D75AE">
        <w:rPr>
          <w:rFonts w:ascii="Arial" w:hAnsi="Arial" w:cs="Arial"/>
          <w:kern w:val="20"/>
        </w:rPr>
        <w:t xml:space="preserve">. </w:t>
      </w:r>
    </w:p>
    <w:p w14:paraId="39C67873" w14:textId="77777777" w:rsidR="00F42213" w:rsidRPr="00BC1976" w:rsidRDefault="00F42213" w:rsidP="009360AE">
      <w:pPr>
        <w:pStyle w:val="seNormalny2"/>
        <w:numPr>
          <w:ilvl w:val="1"/>
          <w:numId w:val="6"/>
        </w:numPr>
        <w:spacing w:after="0"/>
        <w:ind w:right="-27"/>
        <w:rPr>
          <w:rFonts w:ascii="Arial" w:hAnsi="Arial" w:cs="Arial"/>
          <w:color w:val="000000"/>
        </w:rPr>
      </w:pPr>
      <w:r w:rsidRPr="00BC1976">
        <w:rPr>
          <w:rFonts w:ascii="Arial" w:hAnsi="Arial" w:cs="Arial"/>
          <w:color w:val="000000"/>
        </w:rPr>
        <w:t xml:space="preserve">Objednávateľ je oprávnený kedykoľvek priebežne kontrolovať vykonávanie </w:t>
      </w:r>
      <w:r>
        <w:rPr>
          <w:rFonts w:ascii="Arial" w:hAnsi="Arial" w:cs="Arial"/>
          <w:color w:val="000000"/>
        </w:rPr>
        <w:t>Služby</w:t>
      </w:r>
      <w:r w:rsidRPr="00BC1976">
        <w:rPr>
          <w:rFonts w:ascii="Arial" w:hAnsi="Arial" w:cs="Arial"/>
          <w:color w:val="000000"/>
        </w:rPr>
        <w:t xml:space="preserve"> a </w:t>
      </w:r>
      <w:r>
        <w:rPr>
          <w:rFonts w:ascii="Arial" w:hAnsi="Arial" w:cs="Arial"/>
          <w:color w:val="000000"/>
        </w:rPr>
        <w:t>Poskytovateľ</w:t>
      </w:r>
      <w:r w:rsidRPr="00BC1976">
        <w:rPr>
          <w:rFonts w:ascii="Arial" w:hAnsi="Arial" w:cs="Arial"/>
          <w:color w:val="000000"/>
        </w:rPr>
        <w:t xml:space="preserve"> je povinný za týmto účelom Objednávateľovi poskytnúť plnú súčinnosť. </w:t>
      </w:r>
    </w:p>
    <w:p w14:paraId="0E07B69C" w14:textId="77777777" w:rsidR="006E2EAB" w:rsidRPr="006E2EAB" w:rsidRDefault="006E2EAB" w:rsidP="009360AE">
      <w:pPr>
        <w:pStyle w:val="seNormalny2"/>
        <w:numPr>
          <w:ilvl w:val="1"/>
          <w:numId w:val="6"/>
        </w:numPr>
        <w:spacing w:after="0"/>
        <w:ind w:right="-27"/>
        <w:rPr>
          <w:rFonts w:ascii="Arial" w:hAnsi="Arial" w:cs="Arial"/>
        </w:rPr>
      </w:pPr>
      <w:r w:rsidRPr="006E2EAB">
        <w:rPr>
          <w:rFonts w:ascii="Arial" w:hAnsi="Arial" w:cs="Arial"/>
        </w:rPr>
        <w:t>Poskytovateľ musí osobám určený</w:t>
      </w:r>
      <w:r w:rsidR="00794E6D">
        <w:rPr>
          <w:rFonts w:ascii="Arial" w:hAnsi="Arial" w:cs="Arial"/>
        </w:rPr>
        <w:t>m</w:t>
      </w:r>
      <w:r w:rsidRPr="006E2EAB">
        <w:rPr>
          <w:rFonts w:ascii="Arial" w:hAnsi="Arial" w:cs="Arial"/>
        </w:rPr>
        <w:t xml:space="preserve"> Objednávateľom umožniť vstup do vlastných priestorov súvisiacich s po</w:t>
      </w:r>
      <w:r>
        <w:rPr>
          <w:rFonts w:ascii="Arial" w:hAnsi="Arial" w:cs="Arial"/>
        </w:rPr>
        <w:t>skytovaním Služby podľa tejto Z</w:t>
      </w:r>
      <w:r w:rsidRPr="006E2EAB">
        <w:rPr>
          <w:rFonts w:ascii="Arial" w:hAnsi="Arial" w:cs="Arial"/>
        </w:rPr>
        <w:t>mluvy</w:t>
      </w:r>
      <w:r w:rsidR="008762D8">
        <w:rPr>
          <w:rFonts w:ascii="Arial" w:hAnsi="Arial" w:cs="Arial"/>
        </w:rPr>
        <w:t>,</w:t>
      </w:r>
      <w:r w:rsidRPr="006E2EAB">
        <w:rPr>
          <w:rFonts w:ascii="Arial" w:hAnsi="Arial" w:cs="Arial"/>
        </w:rPr>
        <w:t xml:space="preserve"> </w:t>
      </w:r>
      <w:r>
        <w:rPr>
          <w:rFonts w:ascii="Arial" w:hAnsi="Arial" w:cs="Arial"/>
        </w:rPr>
        <w:t>predložiť dokumentáciu</w:t>
      </w:r>
      <w:r w:rsidRPr="006E2EAB">
        <w:rPr>
          <w:rFonts w:ascii="Arial" w:hAnsi="Arial" w:cs="Arial"/>
        </w:rPr>
        <w:t xml:space="preserve"> súvisiacu s poskytovaním </w:t>
      </w:r>
      <w:r>
        <w:rPr>
          <w:rFonts w:ascii="Arial" w:hAnsi="Arial" w:cs="Arial"/>
        </w:rPr>
        <w:t>Služby podľa tejto Zmluvy a poskytnúť im súčinnosť</w:t>
      </w:r>
      <w:r w:rsidRPr="006E2EAB">
        <w:rPr>
          <w:rFonts w:ascii="Arial" w:hAnsi="Arial" w:cs="Arial"/>
        </w:rPr>
        <w:t xml:space="preserve"> pri vykonávaní kontroly za predpokladu, že kontrola nebude mať vplyv na výkon bežných činností u Poskytovateľa.</w:t>
      </w:r>
    </w:p>
    <w:p w14:paraId="28F6A805" w14:textId="3FEC3D0E" w:rsidR="0067476F" w:rsidRPr="0067476F" w:rsidRDefault="006D7FD9" w:rsidP="009360AE">
      <w:pPr>
        <w:pStyle w:val="seNormalny2"/>
        <w:numPr>
          <w:ilvl w:val="1"/>
          <w:numId w:val="6"/>
        </w:numPr>
        <w:tabs>
          <w:tab w:val="num" w:pos="2054"/>
        </w:tabs>
        <w:spacing w:after="0"/>
        <w:ind w:right="-27"/>
        <w:rPr>
          <w:rFonts w:ascii="Arial" w:hAnsi="Arial" w:cs="Arial"/>
          <w:color w:val="000000"/>
        </w:rPr>
      </w:pPr>
      <w:r w:rsidRPr="005C3866">
        <w:rPr>
          <w:rFonts w:ascii="Arial" w:hAnsi="Arial" w:cs="Arial"/>
          <w:color w:val="000000"/>
        </w:rPr>
        <w:t>Poskytovateľ</w:t>
      </w:r>
      <w:r w:rsidR="00514ED0" w:rsidRPr="005C3866">
        <w:rPr>
          <w:rFonts w:ascii="Arial" w:hAnsi="Arial" w:cs="Arial"/>
          <w:color w:val="000000"/>
        </w:rPr>
        <w:t xml:space="preserve"> sa zaväzuje zabezpečiť pri realizácii Zmluvy výkon koordinátora dokumentácie.</w:t>
      </w:r>
    </w:p>
    <w:p w14:paraId="199892F9" w14:textId="77777777" w:rsidR="00F25B25" w:rsidRPr="009C3367" w:rsidRDefault="00F25B25" w:rsidP="009360AE">
      <w:pPr>
        <w:pStyle w:val="seNormalny2"/>
        <w:numPr>
          <w:ilvl w:val="1"/>
          <w:numId w:val="6"/>
        </w:numPr>
        <w:spacing w:after="0"/>
        <w:ind w:right="-27"/>
        <w:rPr>
          <w:rFonts w:ascii="Arial" w:hAnsi="Arial" w:cs="Arial"/>
        </w:rPr>
      </w:pPr>
      <w:r w:rsidRPr="009C3367">
        <w:rPr>
          <w:rFonts w:ascii="Arial" w:hAnsi="Arial" w:cs="Arial"/>
        </w:rPr>
        <w:t>Zml</w:t>
      </w:r>
      <w:r w:rsidR="009C3367" w:rsidRPr="009C3367">
        <w:rPr>
          <w:rFonts w:ascii="Arial" w:hAnsi="Arial" w:cs="Arial"/>
        </w:rPr>
        <w:t>uvné strany sa dohodli, že Služba</w:t>
      </w:r>
      <w:r w:rsidRPr="009C3367">
        <w:rPr>
          <w:rFonts w:ascii="Arial" w:hAnsi="Arial" w:cs="Arial"/>
        </w:rPr>
        <w:t xml:space="preserve"> musí okrem vlastností výslovne dohodnutých v Zmluve spĺňať požiadavky v zmysle </w:t>
      </w:r>
      <w:r w:rsidR="00514ED0" w:rsidRPr="009C3367">
        <w:rPr>
          <w:rFonts w:ascii="Arial" w:hAnsi="Arial" w:cs="Arial"/>
        </w:rPr>
        <w:t>P</w:t>
      </w:r>
      <w:r w:rsidRPr="009C3367">
        <w:rPr>
          <w:rFonts w:ascii="Arial" w:hAnsi="Arial" w:cs="Arial"/>
        </w:rPr>
        <w:t>rávnych predpisov, ako aj technických noriem, ktoré sa vzťa</w:t>
      </w:r>
      <w:r w:rsidR="009C3367" w:rsidRPr="009C3367">
        <w:rPr>
          <w:rFonts w:ascii="Arial" w:hAnsi="Arial" w:cs="Arial"/>
        </w:rPr>
        <w:t xml:space="preserve">hujú </w:t>
      </w:r>
      <w:r w:rsidR="008762D8">
        <w:rPr>
          <w:rFonts w:ascii="Arial" w:hAnsi="Arial" w:cs="Arial"/>
        </w:rPr>
        <w:t>najmä</w:t>
      </w:r>
      <w:r w:rsidR="009C3367" w:rsidRPr="009C3367">
        <w:rPr>
          <w:rFonts w:ascii="Arial" w:hAnsi="Arial" w:cs="Arial"/>
        </w:rPr>
        <w:t xml:space="preserve"> na vykonávanie Služby</w:t>
      </w:r>
      <w:r w:rsidRPr="009C3367">
        <w:rPr>
          <w:rFonts w:ascii="Arial" w:hAnsi="Arial" w:cs="Arial"/>
        </w:rPr>
        <w:t xml:space="preserve">. </w:t>
      </w:r>
    </w:p>
    <w:p w14:paraId="0D4B150E" w14:textId="77777777" w:rsidR="00F25B25" w:rsidRPr="003F5018" w:rsidRDefault="00F25B25" w:rsidP="009360AE">
      <w:pPr>
        <w:pStyle w:val="seNormalny2"/>
        <w:numPr>
          <w:ilvl w:val="1"/>
          <w:numId w:val="6"/>
        </w:numPr>
        <w:spacing w:after="0"/>
        <w:ind w:right="-27"/>
        <w:rPr>
          <w:rFonts w:ascii="Arial" w:hAnsi="Arial" w:cs="Arial"/>
        </w:rPr>
      </w:pPr>
      <w:r w:rsidRPr="009C3367">
        <w:rPr>
          <w:rFonts w:ascii="Arial" w:hAnsi="Arial" w:cs="Arial"/>
        </w:rPr>
        <w:t>Zmluvné strany sa dohodli, že</w:t>
      </w:r>
      <w:r w:rsidR="009C3367" w:rsidRPr="009C3367">
        <w:rPr>
          <w:rFonts w:ascii="Arial" w:hAnsi="Arial" w:cs="Arial"/>
        </w:rPr>
        <w:t xml:space="preserve"> a</w:t>
      </w:r>
      <w:r w:rsidR="004F4D69">
        <w:rPr>
          <w:rFonts w:ascii="Arial" w:hAnsi="Arial" w:cs="Arial"/>
        </w:rPr>
        <w:t>k pri poskytovaní Služby dôjde</w:t>
      </w:r>
      <w:r w:rsidR="009C3367" w:rsidRPr="009C3367">
        <w:rPr>
          <w:rFonts w:ascii="Arial" w:hAnsi="Arial" w:cs="Arial"/>
        </w:rPr>
        <w:t> plnením Poskytovateľa v zmysle tejto Zmluvy k vytvoreniu</w:t>
      </w:r>
      <w:r w:rsidRPr="009C3367">
        <w:rPr>
          <w:rFonts w:ascii="Arial" w:hAnsi="Arial" w:cs="Arial"/>
        </w:rPr>
        <w:t xml:space="preserve"> zdrojových textov (kódov), </w:t>
      </w:r>
      <w:r w:rsidR="009C3367" w:rsidRPr="009C3367">
        <w:rPr>
          <w:rFonts w:ascii="Arial" w:hAnsi="Arial" w:cs="Arial"/>
        </w:rPr>
        <w:t xml:space="preserve">súčasťou plnenia je aj ich poskytnutie, ako </w:t>
      </w:r>
      <w:r w:rsidR="009C3367" w:rsidRPr="003F5018">
        <w:rPr>
          <w:rFonts w:ascii="Arial" w:hAnsi="Arial" w:cs="Arial"/>
        </w:rPr>
        <w:t>a</w:t>
      </w:r>
      <w:r w:rsidR="008762D8">
        <w:rPr>
          <w:rFonts w:ascii="Arial" w:hAnsi="Arial" w:cs="Arial"/>
        </w:rPr>
        <w:t>j</w:t>
      </w:r>
      <w:r w:rsidRPr="003F5018">
        <w:rPr>
          <w:rFonts w:ascii="Arial" w:hAnsi="Arial" w:cs="Arial"/>
        </w:rPr>
        <w:t> dodanie  všetkých podkladových materiálov, nastavení, obsah</w:t>
      </w:r>
      <w:r w:rsidR="009C3367" w:rsidRPr="003F5018">
        <w:rPr>
          <w:rFonts w:ascii="Arial" w:hAnsi="Arial" w:cs="Arial"/>
        </w:rPr>
        <w:t>u databáz</w:t>
      </w:r>
      <w:r w:rsidR="008762D8">
        <w:rPr>
          <w:rFonts w:ascii="Arial" w:hAnsi="Arial" w:cs="Arial"/>
        </w:rPr>
        <w:t>,</w:t>
      </w:r>
      <w:r w:rsidR="009C3367" w:rsidRPr="003F5018">
        <w:rPr>
          <w:rFonts w:ascii="Arial" w:hAnsi="Arial" w:cs="Arial"/>
        </w:rPr>
        <w:t xml:space="preserve"> </w:t>
      </w:r>
      <w:r w:rsidRPr="003F5018">
        <w:rPr>
          <w:rFonts w:ascii="Arial" w:hAnsi="Arial" w:cs="Arial"/>
        </w:rPr>
        <w:t xml:space="preserve">atď. v zmysle Prílohy č. </w:t>
      </w:r>
      <w:r w:rsidR="009C3367" w:rsidRPr="003F5018">
        <w:rPr>
          <w:rFonts w:ascii="Arial" w:hAnsi="Arial" w:cs="Arial"/>
        </w:rPr>
        <w:t>2</w:t>
      </w:r>
      <w:r w:rsidRPr="003F5018">
        <w:rPr>
          <w:rFonts w:ascii="Arial" w:hAnsi="Arial" w:cs="Arial"/>
        </w:rPr>
        <w:t xml:space="preserve"> Zmluvy, ako aj prevádzkovej a správcovskej dokumentácie a</w:t>
      </w:r>
      <w:r w:rsidR="003F5018" w:rsidRPr="003F5018">
        <w:rPr>
          <w:rFonts w:ascii="Arial" w:hAnsi="Arial" w:cs="Arial"/>
        </w:rPr>
        <w:t> </w:t>
      </w:r>
      <w:r w:rsidR="004F4D69" w:rsidRPr="003F5018">
        <w:rPr>
          <w:rFonts w:ascii="Arial" w:hAnsi="Arial" w:cs="Arial"/>
        </w:rPr>
        <w:t>užívateľskej</w:t>
      </w:r>
      <w:r w:rsidR="003F5018" w:rsidRPr="003F5018">
        <w:rPr>
          <w:rFonts w:ascii="Arial" w:hAnsi="Arial" w:cs="Arial"/>
        </w:rPr>
        <w:t xml:space="preserve"> príručky</w:t>
      </w:r>
      <w:r w:rsidR="004F4D69" w:rsidRPr="003F5018">
        <w:rPr>
          <w:rFonts w:ascii="Arial" w:hAnsi="Arial" w:cs="Arial"/>
        </w:rPr>
        <w:t>,</w:t>
      </w:r>
      <w:r w:rsidRPr="003F5018">
        <w:rPr>
          <w:rFonts w:ascii="Arial" w:hAnsi="Arial" w:cs="Arial"/>
        </w:rPr>
        <w:t xml:space="preserve"> inštalačnej príručky a konfiguračnej príručky, ktoré je </w:t>
      </w:r>
      <w:r w:rsidR="006D7FD9" w:rsidRPr="003F5018">
        <w:rPr>
          <w:rFonts w:ascii="Arial" w:hAnsi="Arial" w:cs="Arial"/>
        </w:rPr>
        <w:t>povinný Poskytovateľ</w:t>
      </w:r>
      <w:r w:rsidR="009C3367" w:rsidRPr="003F5018">
        <w:rPr>
          <w:rFonts w:ascii="Arial" w:hAnsi="Arial" w:cs="Arial"/>
        </w:rPr>
        <w:t xml:space="preserve"> odovzdať</w:t>
      </w:r>
      <w:r w:rsidRPr="003F5018">
        <w:rPr>
          <w:rFonts w:ascii="Arial" w:hAnsi="Arial" w:cs="Arial"/>
        </w:rPr>
        <w:t xml:space="preserve"> na vyžiadanie Objednávateľa v stave aktuálnom </w:t>
      </w:r>
      <w:r w:rsidR="008762D8">
        <w:rPr>
          <w:rFonts w:ascii="Arial" w:hAnsi="Arial" w:cs="Arial"/>
        </w:rPr>
        <w:t>k</w:t>
      </w:r>
      <w:r w:rsidRPr="003F5018">
        <w:rPr>
          <w:rFonts w:ascii="Arial" w:hAnsi="Arial" w:cs="Arial"/>
        </w:rPr>
        <w:t> okamihu odovzdania na vyžiadanie</w:t>
      </w:r>
      <w:r w:rsidRPr="009C3367">
        <w:rPr>
          <w:rFonts w:ascii="Arial" w:hAnsi="Arial" w:cs="Arial"/>
        </w:rPr>
        <w:t xml:space="preserve"> Objednávateľa, ako aj pri ukončení </w:t>
      </w:r>
      <w:r w:rsidR="009C3367">
        <w:rPr>
          <w:rFonts w:ascii="Arial" w:hAnsi="Arial" w:cs="Arial"/>
        </w:rPr>
        <w:t>Zmluvy</w:t>
      </w:r>
      <w:r w:rsidR="00406846">
        <w:rPr>
          <w:rFonts w:ascii="Arial" w:hAnsi="Arial" w:cs="Arial"/>
        </w:rPr>
        <w:t xml:space="preserve"> bez ohľadu na spôsob jej ukonče</w:t>
      </w:r>
      <w:r w:rsidR="009C3367">
        <w:rPr>
          <w:rFonts w:ascii="Arial" w:hAnsi="Arial" w:cs="Arial"/>
        </w:rPr>
        <w:t>nia</w:t>
      </w:r>
      <w:r w:rsidRPr="009C3367">
        <w:rPr>
          <w:rFonts w:ascii="Arial" w:hAnsi="Arial" w:cs="Arial"/>
        </w:rPr>
        <w:t>. Pre vylúčenie pochybností sa uvádza, že udelenie licencie, res</w:t>
      </w:r>
      <w:r w:rsidR="006D7FD9" w:rsidRPr="009C3367">
        <w:rPr>
          <w:rFonts w:ascii="Arial" w:hAnsi="Arial" w:cs="Arial"/>
        </w:rPr>
        <w:t>p. ostatných súhlasov Poskytovateľa</w:t>
      </w:r>
      <w:r w:rsidRPr="009C3367">
        <w:rPr>
          <w:rFonts w:ascii="Arial" w:hAnsi="Arial" w:cs="Arial"/>
        </w:rPr>
        <w:t xml:space="preserve">  v </w:t>
      </w:r>
      <w:r w:rsidRPr="003F5018">
        <w:rPr>
          <w:rFonts w:ascii="Arial" w:hAnsi="Arial" w:cs="Arial"/>
        </w:rPr>
        <w:t xml:space="preserve">zmysle </w:t>
      </w:r>
      <w:r w:rsidR="003F5018" w:rsidRPr="003F5018">
        <w:rPr>
          <w:rFonts w:ascii="Arial" w:hAnsi="Arial" w:cs="Arial"/>
        </w:rPr>
        <w:t>článku 9</w:t>
      </w:r>
      <w:r w:rsidR="008762D8">
        <w:rPr>
          <w:rFonts w:ascii="Arial" w:hAnsi="Arial" w:cs="Arial"/>
        </w:rPr>
        <w:t>.</w:t>
      </w:r>
      <w:r w:rsidRPr="003F5018">
        <w:rPr>
          <w:rFonts w:ascii="Arial" w:hAnsi="Arial" w:cs="Arial"/>
        </w:rPr>
        <w:t xml:space="preserve"> Zmluvy sa</w:t>
      </w:r>
      <w:r w:rsidRPr="009C3367">
        <w:rPr>
          <w:rFonts w:ascii="Arial" w:hAnsi="Arial" w:cs="Arial"/>
        </w:rPr>
        <w:t xml:space="preserve"> vzťahuje aj na použitie takýchto zdrojových kódov</w:t>
      </w:r>
      <w:r w:rsidRPr="003F5018">
        <w:rPr>
          <w:rFonts w:ascii="Arial" w:hAnsi="Arial" w:cs="Arial"/>
        </w:rPr>
        <w:t>, podkladových materiálov, obs</w:t>
      </w:r>
      <w:r w:rsidR="009C3367" w:rsidRPr="003F5018">
        <w:rPr>
          <w:rFonts w:ascii="Arial" w:hAnsi="Arial" w:cs="Arial"/>
        </w:rPr>
        <w:t>ahu databáz</w:t>
      </w:r>
      <w:r w:rsidRPr="003F5018">
        <w:rPr>
          <w:rFonts w:ascii="Arial" w:hAnsi="Arial" w:cs="Arial"/>
        </w:rPr>
        <w:t xml:space="preserve">, príručiek a dokumentácie. </w:t>
      </w:r>
    </w:p>
    <w:p w14:paraId="14736F37" w14:textId="77777777" w:rsidR="00F25B25" w:rsidRPr="003F5018" w:rsidRDefault="009C3367" w:rsidP="009360AE">
      <w:pPr>
        <w:pStyle w:val="seNormalny2"/>
        <w:numPr>
          <w:ilvl w:val="1"/>
          <w:numId w:val="6"/>
        </w:numPr>
        <w:spacing w:after="0"/>
        <w:ind w:right="-27"/>
        <w:rPr>
          <w:rFonts w:ascii="Arial" w:hAnsi="Arial" w:cs="Arial"/>
        </w:rPr>
      </w:pPr>
      <w:r w:rsidRPr="003F5018">
        <w:rPr>
          <w:rFonts w:ascii="Arial" w:hAnsi="Arial" w:cs="Arial"/>
        </w:rPr>
        <w:t>Súčasťou poskytovania Služby</w:t>
      </w:r>
      <w:r w:rsidR="00F25B25" w:rsidRPr="003F5018">
        <w:rPr>
          <w:rFonts w:ascii="Arial" w:hAnsi="Arial" w:cs="Arial"/>
        </w:rPr>
        <w:t xml:space="preserve"> </w:t>
      </w:r>
      <w:r w:rsidR="008762D8">
        <w:rPr>
          <w:rFonts w:ascii="Arial" w:hAnsi="Arial" w:cs="Arial"/>
        </w:rPr>
        <w:t xml:space="preserve">je </w:t>
      </w:r>
      <w:r w:rsidR="00F25B25" w:rsidRPr="003F5018">
        <w:rPr>
          <w:rFonts w:ascii="Arial" w:hAnsi="Arial" w:cs="Arial"/>
        </w:rPr>
        <w:t>aj vykonanie v</w:t>
      </w:r>
      <w:r w:rsidRPr="003F5018">
        <w:rPr>
          <w:rFonts w:ascii="Arial" w:hAnsi="Arial" w:cs="Arial"/>
        </w:rPr>
        <w:t xml:space="preserve">šetkých potrebných skúšok </w:t>
      </w:r>
      <w:r w:rsidR="00F25B25" w:rsidRPr="003F5018">
        <w:rPr>
          <w:rFonts w:ascii="Arial" w:hAnsi="Arial" w:cs="Arial"/>
        </w:rPr>
        <w:t xml:space="preserve">v zmysle </w:t>
      </w:r>
      <w:r w:rsidR="00514ED0" w:rsidRPr="003F5018">
        <w:rPr>
          <w:rFonts w:ascii="Arial" w:hAnsi="Arial" w:cs="Arial"/>
        </w:rPr>
        <w:t>P</w:t>
      </w:r>
      <w:r w:rsidR="00F25B25" w:rsidRPr="003F5018">
        <w:rPr>
          <w:rFonts w:ascii="Arial" w:hAnsi="Arial" w:cs="Arial"/>
        </w:rPr>
        <w:t>rávnych predpisov a technických noriem, obchodných zvyklostí a požiadaviek Zmluvy, ktoré musia by</w:t>
      </w:r>
      <w:r w:rsidRPr="003F5018">
        <w:rPr>
          <w:rFonts w:ascii="Arial" w:hAnsi="Arial" w:cs="Arial"/>
        </w:rPr>
        <w:t>ť vykonané pred odovzdaním Služby</w:t>
      </w:r>
      <w:r w:rsidR="008762D8">
        <w:rPr>
          <w:rFonts w:ascii="Arial" w:hAnsi="Arial" w:cs="Arial"/>
        </w:rPr>
        <w:t>,</w:t>
      </w:r>
      <w:r w:rsidR="00F25B25" w:rsidRPr="003F5018">
        <w:rPr>
          <w:rFonts w:ascii="Arial" w:hAnsi="Arial" w:cs="Arial"/>
        </w:rPr>
        <w:t xml:space="preserve"> a</w:t>
      </w:r>
      <w:r w:rsidR="008762D8">
        <w:rPr>
          <w:rFonts w:ascii="Arial" w:hAnsi="Arial" w:cs="Arial"/>
        </w:rPr>
        <w:t>ko aj</w:t>
      </w:r>
      <w:r w:rsidR="00F25B25" w:rsidRPr="003F5018">
        <w:rPr>
          <w:rFonts w:ascii="Arial" w:hAnsi="Arial" w:cs="Arial"/>
        </w:rPr>
        <w:t xml:space="preserve"> odovzd</w:t>
      </w:r>
      <w:r w:rsidRPr="003F5018">
        <w:rPr>
          <w:rFonts w:ascii="Arial" w:hAnsi="Arial" w:cs="Arial"/>
        </w:rPr>
        <w:t>anie dokladov, ktoré sa na Službu</w:t>
      </w:r>
      <w:r w:rsidR="00F25B25" w:rsidRPr="003F5018">
        <w:rPr>
          <w:rFonts w:ascii="Arial" w:hAnsi="Arial" w:cs="Arial"/>
        </w:rPr>
        <w:t xml:space="preserve"> vzťa</w:t>
      </w:r>
      <w:r w:rsidRPr="003F5018">
        <w:rPr>
          <w:rFonts w:ascii="Arial" w:hAnsi="Arial" w:cs="Arial"/>
        </w:rPr>
        <w:t>hujú</w:t>
      </w:r>
      <w:r w:rsidR="008762D8">
        <w:rPr>
          <w:rFonts w:ascii="Arial" w:hAnsi="Arial" w:cs="Arial"/>
        </w:rPr>
        <w:t>,</w:t>
      </w:r>
      <w:r w:rsidRPr="003F5018">
        <w:rPr>
          <w:rFonts w:ascii="Arial" w:hAnsi="Arial" w:cs="Arial"/>
        </w:rPr>
        <w:t xml:space="preserve"> a ktoré sú potrebné na jej</w:t>
      </w:r>
      <w:r w:rsidR="00F25B25" w:rsidRPr="003F5018">
        <w:rPr>
          <w:rFonts w:ascii="Arial" w:hAnsi="Arial" w:cs="Arial"/>
        </w:rPr>
        <w:t xml:space="preserve"> prevzatie</w:t>
      </w:r>
      <w:r w:rsidRPr="003F5018">
        <w:rPr>
          <w:rFonts w:ascii="Arial" w:hAnsi="Arial" w:cs="Arial"/>
        </w:rPr>
        <w:t xml:space="preserve"> </w:t>
      </w:r>
      <w:r w:rsidR="00F25B25" w:rsidRPr="003F5018">
        <w:rPr>
          <w:rFonts w:ascii="Arial" w:hAnsi="Arial" w:cs="Arial"/>
        </w:rPr>
        <w:t xml:space="preserve">v zmysle </w:t>
      </w:r>
      <w:r w:rsidR="00514ED0" w:rsidRPr="003F5018">
        <w:rPr>
          <w:rFonts w:ascii="Arial" w:hAnsi="Arial" w:cs="Arial"/>
        </w:rPr>
        <w:t>P</w:t>
      </w:r>
      <w:r w:rsidR="00F25B25" w:rsidRPr="003F5018">
        <w:rPr>
          <w:rFonts w:ascii="Arial" w:hAnsi="Arial" w:cs="Arial"/>
        </w:rPr>
        <w:t>rávnych predpisov, technických noriem, obchodných zvyklostí a požiadaviek Zmluvy</w:t>
      </w:r>
      <w:r w:rsidRPr="003F5018">
        <w:rPr>
          <w:rFonts w:ascii="Arial" w:hAnsi="Arial" w:cs="Arial"/>
        </w:rPr>
        <w:t xml:space="preserve">. </w:t>
      </w:r>
    </w:p>
    <w:p w14:paraId="2B7E3C24" w14:textId="77777777" w:rsidR="002B5713" w:rsidRPr="002B5713" w:rsidRDefault="003F5018" w:rsidP="009360AE">
      <w:pPr>
        <w:pStyle w:val="seNormalny2"/>
        <w:numPr>
          <w:ilvl w:val="1"/>
          <w:numId w:val="6"/>
        </w:numPr>
        <w:spacing w:after="0"/>
        <w:ind w:right="-27"/>
        <w:rPr>
          <w:rFonts w:ascii="Arial" w:hAnsi="Arial" w:cs="Arial"/>
        </w:rPr>
      </w:pPr>
      <w:r w:rsidRPr="002B5713">
        <w:rPr>
          <w:rFonts w:ascii="Arial" w:hAnsi="Arial" w:cs="Arial"/>
        </w:rPr>
        <w:t>Dokumentáciou je</w:t>
      </w:r>
      <w:r w:rsidR="00F25B25" w:rsidRPr="002B5713">
        <w:rPr>
          <w:rFonts w:ascii="Arial" w:hAnsi="Arial" w:cs="Arial"/>
        </w:rPr>
        <w:t xml:space="preserve"> najmä</w:t>
      </w:r>
      <w:r w:rsidRPr="002B5713">
        <w:rPr>
          <w:rFonts w:ascii="Arial" w:hAnsi="Arial" w:cs="Arial"/>
        </w:rPr>
        <w:t xml:space="preserve"> programová dokumentácia</w:t>
      </w:r>
      <w:r w:rsidR="00F25B25" w:rsidRPr="002B5713">
        <w:rPr>
          <w:rFonts w:ascii="Arial" w:hAnsi="Arial" w:cs="Arial"/>
        </w:rPr>
        <w:t xml:space="preserve">, prevádzková a správcovská dokumentácia, inštalačná príručka, </w:t>
      </w:r>
      <w:r w:rsidRPr="002B5713">
        <w:rPr>
          <w:rFonts w:ascii="Arial" w:hAnsi="Arial" w:cs="Arial"/>
        </w:rPr>
        <w:t xml:space="preserve">užívateľská príručka, </w:t>
      </w:r>
      <w:r w:rsidR="00F25B25" w:rsidRPr="002B5713">
        <w:rPr>
          <w:rFonts w:ascii="Arial" w:hAnsi="Arial" w:cs="Arial"/>
        </w:rPr>
        <w:t>konfiguračná</w:t>
      </w:r>
      <w:r w:rsidRPr="002B5713">
        <w:rPr>
          <w:rFonts w:ascii="Arial" w:hAnsi="Arial" w:cs="Arial"/>
        </w:rPr>
        <w:t xml:space="preserve"> príručka a pod.,</w:t>
      </w:r>
      <w:r w:rsidR="00F25B25" w:rsidRPr="002B5713">
        <w:rPr>
          <w:rFonts w:ascii="Arial" w:hAnsi="Arial" w:cs="Arial"/>
        </w:rPr>
        <w:t xml:space="preserve"> </w:t>
      </w:r>
      <w:r w:rsidR="008762D8" w:rsidRPr="002B5713">
        <w:rPr>
          <w:rFonts w:ascii="Arial" w:hAnsi="Arial" w:cs="Arial"/>
        </w:rPr>
        <w:t>ktoré</w:t>
      </w:r>
      <w:r w:rsidR="00F25B25" w:rsidRPr="002B5713">
        <w:rPr>
          <w:rFonts w:ascii="Arial" w:hAnsi="Arial" w:cs="Arial"/>
        </w:rPr>
        <w:t xml:space="preserve"> mus</w:t>
      </w:r>
      <w:r w:rsidR="008762D8" w:rsidRPr="002B5713">
        <w:rPr>
          <w:rFonts w:ascii="Arial" w:hAnsi="Arial" w:cs="Arial"/>
        </w:rPr>
        <w:t>ia</w:t>
      </w:r>
      <w:r w:rsidR="00F25B25" w:rsidRPr="002B5713">
        <w:rPr>
          <w:rFonts w:ascii="Arial" w:hAnsi="Arial" w:cs="Arial"/>
        </w:rPr>
        <w:t xml:space="preserve"> byť vypracovan</w:t>
      </w:r>
      <w:r w:rsidR="008762D8" w:rsidRPr="002B5713">
        <w:rPr>
          <w:rFonts w:ascii="Arial" w:hAnsi="Arial" w:cs="Arial"/>
        </w:rPr>
        <w:t>é</w:t>
      </w:r>
      <w:r w:rsidR="00F25B25" w:rsidRPr="002B5713">
        <w:rPr>
          <w:rFonts w:ascii="Arial" w:hAnsi="Arial" w:cs="Arial"/>
        </w:rPr>
        <w:t xml:space="preserve"> v slovenskom</w:t>
      </w:r>
      <w:r w:rsidRPr="002B5713">
        <w:rPr>
          <w:rFonts w:ascii="Arial" w:hAnsi="Arial" w:cs="Arial"/>
        </w:rPr>
        <w:t xml:space="preserve"> jazyku alebo v českom jazyku. </w:t>
      </w:r>
      <w:r w:rsidR="00F25B25" w:rsidRPr="002B5713">
        <w:rPr>
          <w:rFonts w:ascii="Arial" w:hAnsi="Arial" w:cs="Arial"/>
        </w:rPr>
        <w:t xml:space="preserve">Programová, prevádzková a správcovská dokumentácia, inštalačná príručka, </w:t>
      </w:r>
      <w:r w:rsidRPr="002B5713">
        <w:rPr>
          <w:rFonts w:ascii="Arial" w:hAnsi="Arial" w:cs="Arial"/>
        </w:rPr>
        <w:t xml:space="preserve">užívateľská príručka, </w:t>
      </w:r>
      <w:r w:rsidR="00F25B25" w:rsidRPr="002B5713">
        <w:rPr>
          <w:rFonts w:ascii="Arial" w:hAnsi="Arial" w:cs="Arial"/>
        </w:rPr>
        <w:t>konf</w:t>
      </w:r>
      <w:r w:rsidRPr="002B5713">
        <w:rPr>
          <w:rFonts w:ascii="Arial" w:hAnsi="Arial" w:cs="Arial"/>
        </w:rPr>
        <w:t xml:space="preserve">iguračná príručka a pod. </w:t>
      </w:r>
      <w:r w:rsidR="00F25B25" w:rsidRPr="002B5713">
        <w:rPr>
          <w:rFonts w:ascii="Arial" w:hAnsi="Arial" w:cs="Arial"/>
        </w:rPr>
        <w:t xml:space="preserve">bude taktiež predmetom posudzovania v rámci akceptačných testov a základné požiadavky na </w:t>
      </w:r>
      <w:r w:rsidR="008762D8" w:rsidRPr="002B5713">
        <w:rPr>
          <w:rFonts w:ascii="Arial" w:hAnsi="Arial" w:cs="Arial"/>
        </w:rPr>
        <w:t xml:space="preserve">ich </w:t>
      </w:r>
      <w:r w:rsidR="00F25B25" w:rsidRPr="002B5713">
        <w:rPr>
          <w:rFonts w:ascii="Arial" w:hAnsi="Arial" w:cs="Arial"/>
        </w:rPr>
        <w:t>obsah sú uve</w:t>
      </w:r>
      <w:r w:rsidRPr="002B5713">
        <w:rPr>
          <w:rFonts w:ascii="Arial" w:hAnsi="Arial" w:cs="Arial"/>
        </w:rPr>
        <w:t>dené v Prílohe č. 2</w:t>
      </w:r>
      <w:r w:rsidR="00F25B25" w:rsidRPr="002B5713">
        <w:rPr>
          <w:rFonts w:ascii="Arial" w:hAnsi="Arial" w:cs="Arial"/>
        </w:rPr>
        <w:t xml:space="preserve"> Zmluvy.</w:t>
      </w:r>
      <w:r w:rsidR="002B5713" w:rsidRPr="002B5713">
        <w:rPr>
          <w:rFonts w:ascii="Arial" w:hAnsi="Arial" w:cs="Arial"/>
        </w:rPr>
        <w:t xml:space="preserve"> Podľa tejto Zmluvy sa </w:t>
      </w:r>
      <w:r w:rsidR="002B5713">
        <w:rPr>
          <w:rFonts w:ascii="Arial" w:hAnsi="Arial" w:cs="Arial"/>
          <w:color w:val="000000"/>
        </w:rPr>
        <w:t>d</w:t>
      </w:r>
      <w:r w:rsidR="002B5713" w:rsidRPr="002B5713">
        <w:rPr>
          <w:rFonts w:ascii="Arial" w:hAnsi="Arial" w:cs="Arial"/>
          <w:color w:val="000000"/>
        </w:rPr>
        <w:t xml:space="preserve">okumentáciou </w:t>
      </w:r>
      <w:r w:rsidR="002B5713">
        <w:rPr>
          <w:rFonts w:ascii="Arial" w:hAnsi="Arial" w:cs="Arial"/>
          <w:color w:val="000000"/>
        </w:rPr>
        <w:t>rozumejú</w:t>
      </w:r>
      <w:r w:rsidR="002B5713" w:rsidRPr="002B5713">
        <w:rPr>
          <w:rFonts w:ascii="Arial" w:hAnsi="Arial" w:cs="Arial"/>
          <w:color w:val="000000"/>
        </w:rPr>
        <w:t xml:space="preserve"> aj dokument</w:t>
      </w:r>
      <w:r w:rsidR="002B5713">
        <w:rPr>
          <w:rFonts w:ascii="Arial" w:hAnsi="Arial" w:cs="Arial"/>
          <w:color w:val="000000"/>
        </w:rPr>
        <w:t>y</w:t>
      </w:r>
      <w:r w:rsidR="002B5713" w:rsidRPr="002B5713">
        <w:rPr>
          <w:rFonts w:ascii="Arial" w:hAnsi="Arial" w:cs="Arial"/>
          <w:color w:val="000000"/>
        </w:rPr>
        <w:t xml:space="preserve"> Riadenie a prevádzkový model, Plán zlepšenia Služby</w:t>
      </w:r>
      <w:r w:rsidR="002B5713">
        <w:rPr>
          <w:rFonts w:ascii="Arial" w:hAnsi="Arial" w:cs="Arial"/>
          <w:color w:val="000000"/>
        </w:rPr>
        <w:t xml:space="preserve"> a </w:t>
      </w:r>
      <w:r w:rsidR="002B5713" w:rsidRPr="002B5713">
        <w:rPr>
          <w:rFonts w:ascii="Arial" w:hAnsi="Arial" w:cs="Arial"/>
          <w:color w:val="000000"/>
        </w:rPr>
        <w:t>Plán spätného prevzatia Služby</w:t>
      </w:r>
      <w:r w:rsidR="004E16D1">
        <w:rPr>
          <w:rFonts w:ascii="Arial" w:hAnsi="Arial" w:cs="Arial"/>
          <w:color w:val="000000"/>
        </w:rPr>
        <w:t xml:space="preserve"> vypracované Poskytovateľom. </w:t>
      </w:r>
      <w:r w:rsidR="002B5713" w:rsidRPr="002B5713">
        <w:rPr>
          <w:rFonts w:ascii="Arial" w:hAnsi="Arial" w:cs="Arial"/>
          <w:color w:val="000000"/>
        </w:rPr>
        <w:t xml:space="preserve">Pre vylúčenie pochybností sa uvádza, že </w:t>
      </w:r>
      <w:r w:rsidR="002B5713" w:rsidRPr="002B5713">
        <w:rPr>
          <w:rFonts w:ascii="Arial" w:hAnsi="Arial" w:cs="Arial"/>
          <w:color w:val="000000"/>
        </w:rPr>
        <w:lastRenderedPageBreak/>
        <w:t>Obje</w:t>
      </w:r>
      <w:r w:rsidR="002B5713">
        <w:rPr>
          <w:rFonts w:ascii="Arial" w:hAnsi="Arial" w:cs="Arial"/>
          <w:color w:val="000000"/>
        </w:rPr>
        <w:t>dnávateľ je oprávnený používať d</w:t>
      </w:r>
      <w:r w:rsidR="002B5713" w:rsidRPr="002B5713">
        <w:rPr>
          <w:rFonts w:ascii="Arial" w:hAnsi="Arial" w:cs="Arial"/>
          <w:color w:val="000000"/>
        </w:rPr>
        <w:t xml:space="preserve">okumentáciu, ako výsledok plnenia Poskytovateľa v zmysle tejto Zmluvy podľa svojho uváženia </w:t>
      </w:r>
      <w:r w:rsidR="0021657D">
        <w:rPr>
          <w:rFonts w:ascii="Arial" w:hAnsi="Arial" w:cs="Arial"/>
          <w:color w:val="000000"/>
        </w:rPr>
        <w:t>a poskytnúť d</w:t>
      </w:r>
      <w:r w:rsidR="002B5713" w:rsidRPr="002B5713">
        <w:rPr>
          <w:rFonts w:ascii="Arial" w:hAnsi="Arial" w:cs="Arial"/>
          <w:color w:val="000000"/>
        </w:rPr>
        <w:t xml:space="preserve">okumentáciu akýmkoľvek tretím osobám </w:t>
      </w:r>
      <w:r w:rsidR="0093642A">
        <w:rPr>
          <w:rFonts w:ascii="Arial" w:hAnsi="Arial" w:cs="Arial"/>
          <w:color w:val="000000"/>
        </w:rPr>
        <w:t xml:space="preserve">najmä </w:t>
      </w:r>
      <w:r w:rsidR="002B5713" w:rsidRPr="002B5713">
        <w:rPr>
          <w:rFonts w:ascii="Arial" w:hAnsi="Arial" w:cs="Arial"/>
          <w:color w:val="000000"/>
        </w:rPr>
        <w:t xml:space="preserve">v súvislosti s prevádzkovaním </w:t>
      </w:r>
      <w:r w:rsidR="0021657D">
        <w:rPr>
          <w:rFonts w:ascii="Arial" w:hAnsi="Arial" w:cs="Arial"/>
          <w:color w:val="000000"/>
        </w:rPr>
        <w:t xml:space="preserve"> a podporou </w:t>
      </w:r>
      <w:r w:rsidR="002B5713" w:rsidRPr="002B5713">
        <w:rPr>
          <w:rFonts w:ascii="Arial" w:hAnsi="Arial" w:cs="Arial"/>
          <w:color w:val="000000"/>
        </w:rPr>
        <w:t xml:space="preserve">ICT a vykonávaním akýchkoľvek činností súvisiacich s prevádzkovaním </w:t>
      </w:r>
      <w:r w:rsidR="0021657D">
        <w:rPr>
          <w:rFonts w:ascii="Arial" w:hAnsi="Arial" w:cs="Arial"/>
          <w:color w:val="000000"/>
        </w:rPr>
        <w:t xml:space="preserve">a podporou </w:t>
      </w:r>
      <w:r w:rsidR="002B5713" w:rsidRPr="002B5713">
        <w:rPr>
          <w:rFonts w:ascii="Arial" w:hAnsi="Arial" w:cs="Arial"/>
          <w:color w:val="000000"/>
        </w:rPr>
        <w:t>ICT.</w:t>
      </w:r>
    </w:p>
    <w:p w14:paraId="24D5FC88" w14:textId="77777777" w:rsidR="003F5018" w:rsidRPr="003F5018" w:rsidRDefault="003F5018" w:rsidP="009360AE">
      <w:pPr>
        <w:pStyle w:val="seNormalny2"/>
        <w:numPr>
          <w:ilvl w:val="1"/>
          <w:numId w:val="6"/>
        </w:numPr>
        <w:spacing w:after="0"/>
        <w:ind w:right="-27"/>
        <w:rPr>
          <w:rFonts w:ascii="Arial" w:hAnsi="Arial" w:cs="Arial"/>
        </w:rPr>
      </w:pPr>
      <w:r w:rsidRPr="003F5018">
        <w:rPr>
          <w:rFonts w:ascii="Arial" w:hAnsi="Arial" w:cs="Arial"/>
        </w:rPr>
        <w:t xml:space="preserve">Poskytovateľ je povinný vykonávať priebežne aktualizáciu </w:t>
      </w:r>
      <w:r w:rsidR="00676D80">
        <w:rPr>
          <w:rFonts w:ascii="Arial" w:hAnsi="Arial" w:cs="Arial"/>
        </w:rPr>
        <w:t>D</w:t>
      </w:r>
      <w:r w:rsidRPr="003F5018">
        <w:rPr>
          <w:rFonts w:ascii="Arial" w:hAnsi="Arial" w:cs="Arial"/>
        </w:rPr>
        <w:t>okumentácie k</w:t>
      </w:r>
      <w:r w:rsidR="00676D80">
        <w:rPr>
          <w:rFonts w:ascii="Arial" w:hAnsi="Arial" w:cs="Arial"/>
        </w:rPr>
        <w:t> </w:t>
      </w:r>
      <w:r w:rsidRPr="003F5018">
        <w:rPr>
          <w:rFonts w:ascii="Arial" w:hAnsi="Arial" w:cs="Arial"/>
        </w:rPr>
        <w:t>pos</w:t>
      </w:r>
      <w:r w:rsidR="00676D80">
        <w:rPr>
          <w:rFonts w:ascii="Arial" w:hAnsi="Arial" w:cs="Arial"/>
        </w:rPr>
        <w:t>kytovanej Službe a predkladať ju na požiadanie Objednávateľovi.</w:t>
      </w:r>
      <w:r w:rsidRPr="003F5018">
        <w:rPr>
          <w:rFonts w:ascii="Arial" w:hAnsi="Arial" w:cs="Arial"/>
        </w:rPr>
        <w:t xml:space="preserve"> </w:t>
      </w:r>
    </w:p>
    <w:p w14:paraId="4045C3E0" w14:textId="0B11550E" w:rsidR="00207804" w:rsidRDefault="00F25B25" w:rsidP="009360AE">
      <w:pPr>
        <w:pStyle w:val="seNormalny2"/>
        <w:numPr>
          <w:ilvl w:val="1"/>
          <w:numId w:val="6"/>
        </w:numPr>
        <w:tabs>
          <w:tab w:val="num" w:pos="1580"/>
          <w:tab w:val="num" w:pos="2054"/>
        </w:tabs>
        <w:spacing w:after="0"/>
        <w:ind w:right="-27"/>
        <w:rPr>
          <w:rFonts w:ascii="Arial" w:hAnsi="Arial" w:cs="Arial"/>
        </w:rPr>
      </w:pPr>
      <w:r w:rsidRPr="004F4D69">
        <w:rPr>
          <w:rFonts w:ascii="Arial" w:hAnsi="Arial" w:cs="Arial"/>
        </w:rPr>
        <w:t>Zmluvné strany sa do</w:t>
      </w:r>
      <w:r w:rsidR="009C3367" w:rsidRPr="004F4D69">
        <w:rPr>
          <w:rFonts w:ascii="Arial" w:hAnsi="Arial" w:cs="Arial"/>
        </w:rPr>
        <w:t>hodli, že všetky aplikácie vytvárané v súvislosti s Poskytovaním Služby</w:t>
      </w:r>
      <w:r w:rsidR="004F4D69" w:rsidRPr="004F4D69">
        <w:rPr>
          <w:rFonts w:ascii="Arial" w:hAnsi="Arial" w:cs="Arial"/>
        </w:rPr>
        <w:t xml:space="preserve"> musia byť vytvorené</w:t>
      </w:r>
      <w:r w:rsidRPr="004F4D69">
        <w:rPr>
          <w:rFonts w:ascii="Arial" w:hAnsi="Arial" w:cs="Arial"/>
        </w:rPr>
        <w:t xml:space="preserve"> tak, aby všetky </w:t>
      </w:r>
      <w:r w:rsidR="003B0CD0">
        <w:rPr>
          <w:rFonts w:ascii="Arial" w:hAnsi="Arial" w:cs="Arial"/>
        </w:rPr>
        <w:t xml:space="preserve">ich </w:t>
      </w:r>
      <w:r w:rsidRPr="004F4D69">
        <w:rPr>
          <w:rFonts w:ascii="Arial" w:hAnsi="Arial" w:cs="Arial"/>
        </w:rPr>
        <w:t xml:space="preserve">výstupy smerujúce </w:t>
      </w:r>
      <w:r w:rsidR="009F4CBE" w:rsidRPr="004F4D69">
        <w:rPr>
          <w:rFonts w:ascii="Arial" w:hAnsi="Arial" w:cs="Arial"/>
        </w:rPr>
        <w:t>na obrazovku Používateľa</w:t>
      </w:r>
      <w:r w:rsidRPr="004F4D69">
        <w:rPr>
          <w:rFonts w:ascii="Arial" w:hAnsi="Arial" w:cs="Arial"/>
        </w:rPr>
        <w:t>, tlačiareň alebo akékoľvek iné prípojné zariadenie, komunikovali s koncovým užívateľom v slovenskom jazyku</w:t>
      </w:r>
      <w:r w:rsidR="003B0CD0">
        <w:rPr>
          <w:rFonts w:ascii="Arial" w:hAnsi="Arial" w:cs="Arial"/>
        </w:rPr>
        <w:t xml:space="preserve"> s jeho korektným zobrazovaním</w:t>
      </w:r>
      <w:r w:rsidRPr="004F4D69">
        <w:rPr>
          <w:rFonts w:ascii="Arial" w:hAnsi="Arial" w:cs="Arial"/>
        </w:rPr>
        <w:t>. Výnimku tvoria viacjazyčné verzie, ak boli vytvorené na základe požiadavky Objednávateľa a systémové programové vybavenie vybrané Objednávateľom.</w:t>
      </w:r>
    </w:p>
    <w:p w14:paraId="32F8C2FE" w14:textId="5ADD6D75" w:rsidR="00DD16EB" w:rsidRPr="0046085F" w:rsidRDefault="00DD16EB" w:rsidP="009360AE">
      <w:pPr>
        <w:pStyle w:val="seNormalny2"/>
        <w:spacing w:after="0"/>
        <w:ind w:left="567" w:right="-27"/>
        <w:rPr>
          <w:rFonts w:ascii="Arial" w:hAnsi="Arial" w:cs="Arial"/>
          <w:b/>
        </w:rPr>
      </w:pPr>
      <w:r w:rsidRPr="0046085F">
        <w:rPr>
          <w:rFonts w:ascii="Arial" w:hAnsi="Arial" w:cs="Arial"/>
          <w:b/>
        </w:rPr>
        <w:t>Kybernetická bezpečnosť</w:t>
      </w:r>
    </w:p>
    <w:p w14:paraId="3038FD1B" w14:textId="1FBFB92A" w:rsidR="00DD16EB" w:rsidRPr="001303D3" w:rsidRDefault="003C6820" w:rsidP="009360AE">
      <w:pPr>
        <w:pStyle w:val="BodyTextIndent21"/>
        <w:numPr>
          <w:ilvl w:val="1"/>
          <w:numId w:val="6"/>
        </w:numPr>
        <w:spacing w:before="120"/>
        <w:ind w:right="-27"/>
        <w:rPr>
          <w:sz w:val="20"/>
          <w:szCs w:val="20"/>
        </w:rPr>
      </w:pPr>
      <w:r>
        <w:rPr>
          <w:sz w:val="20"/>
          <w:szCs w:val="20"/>
        </w:rPr>
        <w:t>Poskytovateľ</w:t>
      </w:r>
      <w:r w:rsidR="00DD16EB" w:rsidRPr="001303D3">
        <w:rPr>
          <w:sz w:val="20"/>
          <w:szCs w:val="20"/>
        </w:rPr>
        <w:t xml:space="preserve"> sa zaväzuje pri poskytovaní </w:t>
      </w:r>
      <w:r>
        <w:rPr>
          <w:sz w:val="20"/>
          <w:szCs w:val="20"/>
        </w:rPr>
        <w:t>S</w:t>
      </w:r>
      <w:r w:rsidR="00DD16EB" w:rsidRPr="001303D3">
        <w:rPr>
          <w:sz w:val="20"/>
          <w:szCs w:val="20"/>
        </w:rPr>
        <w:t xml:space="preserve">lužby oboznámiť sa, prijímať a dodržiavať bezpečnostné politiky </w:t>
      </w:r>
      <w:r w:rsidR="00DD16EB" w:rsidRPr="003C6820">
        <w:rPr>
          <w:sz w:val="20"/>
          <w:szCs w:val="20"/>
        </w:rPr>
        <w:t>predložené Objednávateľom, a to predovšetkým bezpečnostné politiky obsiahnuté v</w:t>
      </w:r>
      <w:r>
        <w:rPr>
          <w:sz w:val="20"/>
          <w:szCs w:val="20"/>
        </w:rPr>
        <w:t> internom predpise</w:t>
      </w:r>
      <w:r w:rsidR="00DD16EB" w:rsidRPr="001303D3">
        <w:rPr>
          <w:sz w:val="20"/>
          <w:szCs w:val="20"/>
        </w:rPr>
        <w:t xml:space="preserve"> Objednávateľa </w:t>
      </w:r>
      <w:r w:rsidR="00DD16EB" w:rsidRPr="0046085F">
        <w:rPr>
          <w:sz w:val="20"/>
          <w:szCs w:val="20"/>
        </w:rPr>
        <w:t xml:space="preserve">Bezpečnosť informačných a komunikačných systémov SPP – distribúcia, </w:t>
      </w:r>
      <w:proofErr w:type="spellStart"/>
      <w:r w:rsidR="00DD16EB" w:rsidRPr="0046085F">
        <w:rPr>
          <w:sz w:val="20"/>
          <w:szCs w:val="20"/>
        </w:rPr>
        <w:t>a.s</w:t>
      </w:r>
      <w:proofErr w:type="spellEnd"/>
      <w:r w:rsidR="00DD16EB" w:rsidRPr="0046085F">
        <w:rPr>
          <w:sz w:val="20"/>
          <w:szCs w:val="20"/>
        </w:rPr>
        <w:t>.,</w:t>
      </w:r>
      <w:r w:rsidR="00DD16EB" w:rsidRPr="001303D3">
        <w:rPr>
          <w:sz w:val="20"/>
          <w:szCs w:val="20"/>
        </w:rPr>
        <w:t xml:space="preserve"> ktoré </w:t>
      </w:r>
      <w:r>
        <w:rPr>
          <w:sz w:val="20"/>
          <w:szCs w:val="20"/>
        </w:rPr>
        <w:t>boli</w:t>
      </w:r>
      <w:r w:rsidR="00DD16EB" w:rsidRPr="001303D3">
        <w:rPr>
          <w:sz w:val="20"/>
          <w:szCs w:val="20"/>
        </w:rPr>
        <w:t xml:space="preserve"> </w:t>
      </w:r>
      <w:r>
        <w:rPr>
          <w:sz w:val="20"/>
          <w:szCs w:val="20"/>
        </w:rPr>
        <w:t>Poskytovateľovi</w:t>
      </w:r>
      <w:r w:rsidR="00DD16EB" w:rsidRPr="001303D3">
        <w:rPr>
          <w:sz w:val="20"/>
          <w:szCs w:val="20"/>
        </w:rPr>
        <w:t xml:space="preserve"> poskytnuté </w:t>
      </w:r>
      <w:r>
        <w:rPr>
          <w:sz w:val="20"/>
          <w:szCs w:val="20"/>
        </w:rPr>
        <w:t xml:space="preserve">pred uzavretím </w:t>
      </w:r>
      <w:r w:rsidR="00DD16EB" w:rsidRPr="001303D3">
        <w:rPr>
          <w:sz w:val="20"/>
          <w:szCs w:val="20"/>
        </w:rPr>
        <w:t xml:space="preserve">tejto </w:t>
      </w:r>
      <w:r>
        <w:rPr>
          <w:sz w:val="20"/>
          <w:szCs w:val="20"/>
        </w:rPr>
        <w:t>Z</w:t>
      </w:r>
      <w:r w:rsidR="00DD16EB" w:rsidRPr="001303D3">
        <w:rPr>
          <w:sz w:val="20"/>
          <w:szCs w:val="20"/>
        </w:rPr>
        <w:t xml:space="preserve">mluvy a s ktorými mal možnosť sa oboznámiť a podpisom tejto zmluvy vyjadruje </w:t>
      </w:r>
      <w:r>
        <w:rPr>
          <w:sz w:val="20"/>
          <w:szCs w:val="20"/>
        </w:rPr>
        <w:t>Poskytovateľ</w:t>
      </w:r>
      <w:r w:rsidR="00DD16EB" w:rsidRPr="001303D3">
        <w:rPr>
          <w:sz w:val="20"/>
          <w:szCs w:val="20"/>
        </w:rPr>
        <w:t xml:space="preserve"> s nimi súhlas. </w:t>
      </w:r>
      <w:r w:rsidR="00C760CB" w:rsidRPr="00C760CB">
        <w:rPr>
          <w:sz w:val="20"/>
          <w:szCs w:val="20"/>
        </w:rPr>
        <w:t xml:space="preserve">Porušenie povinností vyplývajúcich pre </w:t>
      </w:r>
      <w:r w:rsidR="00C760CB">
        <w:rPr>
          <w:sz w:val="20"/>
          <w:szCs w:val="20"/>
        </w:rPr>
        <w:t>Poskytovateľa</w:t>
      </w:r>
      <w:r w:rsidR="00C760CB" w:rsidRPr="00C760CB">
        <w:rPr>
          <w:sz w:val="20"/>
          <w:szCs w:val="20"/>
        </w:rPr>
        <w:t xml:space="preserve"> z</w:t>
      </w:r>
      <w:r w:rsidR="00C760CB">
        <w:rPr>
          <w:sz w:val="20"/>
          <w:szCs w:val="20"/>
        </w:rPr>
        <w:t> bezpečnostných politík Objednávateľa</w:t>
      </w:r>
      <w:r w:rsidR="00C760CB" w:rsidRPr="00C760CB">
        <w:rPr>
          <w:sz w:val="20"/>
          <w:szCs w:val="20"/>
        </w:rPr>
        <w:t xml:space="preserve"> sa považuje za podstatné porušenie zmluvných povinností zo strany </w:t>
      </w:r>
      <w:r w:rsidR="00C760CB">
        <w:rPr>
          <w:sz w:val="20"/>
          <w:szCs w:val="20"/>
        </w:rPr>
        <w:t>Poskytovateľa.</w:t>
      </w:r>
    </w:p>
    <w:p w14:paraId="1552CD01" w14:textId="261495A3" w:rsidR="00DD16EB" w:rsidRDefault="001811C7" w:rsidP="009360AE">
      <w:pPr>
        <w:pStyle w:val="BodyTextIndent21"/>
        <w:numPr>
          <w:ilvl w:val="1"/>
          <w:numId w:val="6"/>
        </w:numPr>
        <w:tabs>
          <w:tab w:val="left" w:pos="9923"/>
        </w:tabs>
        <w:spacing w:before="120"/>
        <w:ind w:right="-27"/>
        <w:rPr>
          <w:sz w:val="20"/>
          <w:szCs w:val="20"/>
        </w:rPr>
      </w:pPr>
      <w:r>
        <w:rPr>
          <w:sz w:val="20"/>
          <w:szCs w:val="20"/>
        </w:rPr>
        <w:t>P</w:t>
      </w:r>
      <w:r w:rsidR="003C6820">
        <w:rPr>
          <w:sz w:val="20"/>
          <w:szCs w:val="20"/>
        </w:rPr>
        <w:t xml:space="preserve">oskytovateľ </w:t>
      </w:r>
      <w:r w:rsidR="00DD16EB" w:rsidRPr="00631159">
        <w:rPr>
          <w:sz w:val="20"/>
          <w:szCs w:val="20"/>
        </w:rPr>
        <w:t>berie na vedomie a súhlasí s tým, že bezpečnostné politiky Objednávateľa sa môžu priebežne meniť a dopĺňať tak, aby zodpovedali aktuálnym bezpečnostným opatreniam, aktuálnemu stavu sietí a informačných systémov Objednávateľa a</w:t>
      </w:r>
      <w:r w:rsidR="003C6820">
        <w:rPr>
          <w:sz w:val="20"/>
          <w:szCs w:val="20"/>
        </w:rPr>
        <w:t> </w:t>
      </w:r>
      <w:r w:rsidR="00DD16EB" w:rsidRPr="00631159">
        <w:rPr>
          <w:sz w:val="20"/>
          <w:szCs w:val="20"/>
        </w:rPr>
        <w:t xml:space="preserve">aktuálnym hrozbám, ktoré by mohli mať potenciálny nepriaznivý vplyv </w:t>
      </w:r>
      <w:r w:rsidR="003C6820">
        <w:rPr>
          <w:sz w:val="20"/>
          <w:szCs w:val="20"/>
        </w:rPr>
        <w:t>na</w:t>
      </w:r>
      <w:r w:rsidR="00824412">
        <w:rPr>
          <w:sz w:val="20"/>
          <w:szCs w:val="20"/>
        </w:rPr>
        <w:t xml:space="preserve"> siete a informačné systémy</w:t>
      </w:r>
      <w:r w:rsidR="003C6820">
        <w:rPr>
          <w:sz w:val="20"/>
          <w:szCs w:val="20"/>
        </w:rPr>
        <w:t xml:space="preserve"> </w:t>
      </w:r>
      <w:r w:rsidR="00DD16EB" w:rsidRPr="00631159">
        <w:rPr>
          <w:sz w:val="20"/>
          <w:szCs w:val="20"/>
        </w:rPr>
        <w:t xml:space="preserve">Objednávateľa. Pri každej zmene bezpečnostných politík je Objednávateľ bez zbytočného odkladu poskytnúť aktualizované/zmenené bezpečnostné politiky </w:t>
      </w:r>
      <w:r w:rsidR="003C6820">
        <w:rPr>
          <w:sz w:val="20"/>
          <w:szCs w:val="20"/>
        </w:rPr>
        <w:t>Poskytovateľovi</w:t>
      </w:r>
      <w:r w:rsidR="00DD16EB" w:rsidRPr="00631159">
        <w:rPr>
          <w:sz w:val="20"/>
          <w:szCs w:val="20"/>
        </w:rPr>
        <w:t>.</w:t>
      </w:r>
    </w:p>
    <w:p w14:paraId="64C93B14" w14:textId="1F9ED64E" w:rsidR="001303D3" w:rsidRDefault="001303D3" w:rsidP="009360AE">
      <w:pPr>
        <w:pStyle w:val="BodyTextIndent21"/>
        <w:numPr>
          <w:ilvl w:val="1"/>
          <w:numId w:val="6"/>
        </w:numPr>
        <w:tabs>
          <w:tab w:val="left" w:pos="9923"/>
        </w:tabs>
        <w:spacing w:before="120"/>
        <w:ind w:right="-27"/>
      </w:pPr>
      <w:r>
        <w:rPr>
          <w:sz w:val="20"/>
          <w:szCs w:val="20"/>
        </w:rPr>
        <w:t>P</w:t>
      </w:r>
      <w:r w:rsidR="001811C7">
        <w:rPr>
          <w:sz w:val="20"/>
          <w:szCs w:val="20"/>
        </w:rPr>
        <w:t>o</w:t>
      </w:r>
      <w:r>
        <w:rPr>
          <w:sz w:val="20"/>
          <w:szCs w:val="20"/>
        </w:rPr>
        <w:t xml:space="preserve">skytovateľ si je vedomý, že Objednávateľ </w:t>
      </w:r>
      <w:r w:rsidRPr="005211A2">
        <w:rPr>
          <w:sz w:val="20"/>
          <w:szCs w:val="20"/>
        </w:rPr>
        <w:t xml:space="preserve">je v zmysle </w:t>
      </w:r>
      <w:r w:rsidRPr="001303D3">
        <w:rPr>
          <w:sz w:val="20"/>
          <w:szCs w:val="20"/>
        </w:rPr>
        <w:t xml:space="preserve">zákona č. 69/2018 </w:t>
      </w:r>
      <w:proofErr w:type="spellStart"/>
      <w:r w:rsidRPr="001303D3">
        <w:rPr>
          <w:sz w:val="20"/>
          <w:szCs w:val="20"/>
        </w:rPr>
        <w:t>Z.z</w:t>
      </w:r>
      <w:proofErr w:type="spellEnd"/>
      <w:r w:rsidRPr="001303D3">
        <w:rPr>
          <w:sz w:val="20"/>
          <w:szCs w:val="20"/>
        </w:rPr>
        <w:t>. o kybernetickej bezpečnosti v platnom znení (ďalej len „Zákon o kybernetickej bezpečnosti“)</w:t>
      </w:r>
      <w:r>
        <w:rPr>
          <w:sz w:val="20"/>
          <w:szCs w:val="20"/>
        </w:rPr>
        <w:t xml:space="preserve"> </w:t>
      </w:r>
      <w:r w:rsidRPr="005211A2">
        <w:rPr>
          <w:sz w:val="20"/>
          <w:szCs w:val="20"/>
        </w:rPr>
        <w:t>prevádzkovateľom základnej služby</w:t>
      </w:r>
      <w:r w:rsidR="001C2C1C">
        <w:rPr>
          <w:sz w:val="20"/>
          <w:szCs w:val="20"/>
        </w:rPr>
        <w:t xml:space="preserve"> zapísaným v registri prevádzkovateľov základnej služby</w:t>
      </w:r>
      <w:r w:rsidRPr="005211A2">
        <w:rPr>
          <w:sz w:val="20"/>
          <w:szCs w:val="20"/>
        </w:rPr>
        <w:t xml:space="preserve">, ktorý prevádzkuje kritickú </w:t>
      </w:r>
      <w:r w:rsidR="001C2C1C">
        <w:rPr>
          <w:sz w:val="20"/>
          <w:szCs w:val="20"/>
        </w:rPr>
        <w:t xml:space="preserve">základnú </w:t>
      </w:r>
      <w:r w:rsidRPr="005211A2">
        <w:rPr>
          <w:sz w:val="20"/>
          <w:szCs w:val="20"/>
        </w:rPr>
        <w:t>službu (v sektore energetika v podsektore plyn).</w:t>
      </w:r>
    </w:p>
    <w:p w14:paraId="5ED97962" w14:textId="054F4AA3" w:rsidR="00824412" w:rsidRDefault="001811C7" w:rsidP="009360AE">
      <w:pPr>
        <w:pStyle w:val="BodyTextIndent21"/>
        <w:numPr>
          <w:ilvl w:val="1"/>
          <w:numId w:val="6"/>
        </w:numPr>
        <w:tabs>
          <w:tab w:val="left" w:pos="9923"/>
        </w:tabs>
        <w:spacing w:before="120"/>
        <w:ind w:right="-27"/>
        <w:rPr>
          <w:sz w:val="20"/>
          <w:szCs w:val="20"/>
        </w:rPr>
      </w:pPr>
      <w:r>
        <w:rPr>
          <w:sz w:val="20"/>
          <w:szCs w:val="20"/>
        </w:rPr>
        <w:t>P</w:t>
      </w:r>
      <w:r w:rsidR="00824412" w:rsidRPr="0046085F">
        <w:rPr>
          <w:sz w:val="20"/>
          <w:szCs w:val="20"/>
        </w:rPr>
        <w:t>oskytovateľ</w:t>
      </w:r>
      <w:r w:rsidR="00824412" w:rsidRPr="00824412">
        <w:rPr>
          <w:sz w:val="20"/>
          <w:szCs w:val="20"/>
        </w:rPr>
        <w:t xml:space="preserve"> sa zaväzuje spracovávať informácie, ktoré by mohli mať vplyv na kritickú základnú službu Objednávateľa, alebo ktoré by sa mohli týkať kybernetickej bezpečnosti sietí a informačných systémov Objednávateľa tak, aby nebola narušená ich dostupnosť, dôvernosť, autentickosť a integrita.</w:t>
      </w:r>
    </w:p>
    <w:p w14:paraId="1801AF88" w14:textId="20403AA6" w:rsidR="00824412" w:rsidRPr="0046085F" w:rsidRDefault="00824412" w:rsidP="009360AE">
      <w:pPr>
        <w:pStyle w:val="BodyTextIndent21"/>
        <w:numPr>
          <w:ilvl w:val="1"/>
          <w:numId w:val="6"/>
        </w:numPr>
        <w:tabs>
          <w:tab w:val="left" w:pos="9923"/>
        </w:tabs>
        <w:spacing w:before="120"/>
        <w:ind w:right="-27"/>
        <w:rPr>
          <w:sz w:val="20"/>
          <w:szCs w:val="20"/>
        </w:rPr>
      </w:pPr>
      <w:r>
        <w:rPr>
          <w:sz w:val="20"/>
          <w:szCs w:val="20"/>
        </w:rPr>
        <w:t>P</w:t>
      </w:r>
      <w:r w:rsidR="001811C7">
        <w:rPr>
          <w:sz w:val="20"/>
          <w:szCs w:val="20"/>
        </w:rPr>
        <w:t>o</w:t>
      </w:r>
      <w:r>
        <w:rPr>
          <w:sz w:val="20"/>
          <w:szCs w:val="20"/>
        </w:rPr>
        <w:t>skytovateľ</w:t>
      </w:r>
      <w:r w:rsidRPr="00A61D6B">
        <w:rPr>
          <w:sz w:val="20"/>
          <w:szCs w:val="20"/>
        </w:rPr>
        <w:t xml:space="preserve"> sa zaväzuje bezodkladne, avšak najneskôr </w:t>
      </w:r>
      <w:r w:rsidRPr="0046085F">
        <w:rPr>
          <w:sz w:val="20"/>
          <w:szCs w:val="20"/>
        </w:rPr>
        <w:t>do 20 hodín</w:t>
      </w:r>
      <w:r w:rsidRPr="00A61D6B">
        <w:rPr>
          <w:sz w:val="20"/>
          <w:szCs w:val="20"/>
        </w:rPr>
        <w:t xml:space="preserve"> od zistenia</w:t>
      </w:r>
      <w:r>
        <w:rPr>
          <w:sz w:val="20"/>
          <w:szCs w:val="20"/>
        </w:rPr>
        <w:t>,</w:t>
      </w:r>
      <w:r w:rsidRPr="00A61D6B">
        <w:rPr>
          <w:sz w:val="20"/>
          <w:szCs w:val="20"/>
        </w:rPr>
        <w:t xml:space="preserve"> hlásiť Objednávateľovi každý </w:t>
      </w:r>
      <w:r>
        <w:rPr>
          <w:sz w:val="20"/>
          <w:szCs w:val="20"/>
        </w:rPr>
        <w:t xml:space="preserve">kybernetický bezpečnostný </w:t>
      </w:r>
      <w:r w:rsidRPr="00A61D6B">
        <w:rPr>
          <w:sz w:val="20"/>
          <w:szCs w:val="20"/>
        </w:rPr>
        <w:t>incident</w:t>
      </w:r>
      <w:r w:rsidR="008C0572">
        <w:rPr>
          <w:sz w:val="20"/>
          <w:szCs w:val="20"/>
        </w:rPr>
        <w:t xml:space="preserve">, resp. každé podozrenie na kybernetický bezpečnostný </w:t>
      </w:r>
      <w:r w:rsidR="008C0572" w:rsidRPr="001801B4">
        <w:rPr>
          <w:sz w:val="20"/>
          <w:szCs w:val="20"/>
        </w:rPr>
        <w:t>incident</w:t>
      </w:r>
      <w:r w:rsidRPr="00A61D6B">
        <w:rPr>
          <w:sz w:val="20"/>
          <w:szCs w:val="20"/>
        </w:rPr>
        <w:t xml:space="preserve"> a všetky skutočnosti majúce vplyv na zabezpečovanie kybernetickej bezpečnosti sietí a informačných systémov Objednávateľa</w:t>
      </w:r>
      <w:r w:rsidRPr="0046085F">
        <w:rPr>
          <w:sz w:val="20"/>
          <w:szCs w:val="20"/>
        </w:rPr>
        <w:t xml:space="preserve"> </w:t>
      </w:r>
      <w:r w:rsidRPr="00824412">
        <w:rPr>
          <w:sz w:val="20"/>
          <w:szCs w:val="20"/>
        </w:rPr>
        <w:t xml:space="preserve">elektronicky na adresu: </w:t>
      </w:r>
      <w:r w:rsidRPr="000D4FD6">
        <w:rPr>
          <w:sz w:val="20"/>
          <w:szCs w:val="20"/>
        </w:rPr>
        <w:t>csirt.sppd@spp-distribucia.sk</w:t>
      </w:r>
      <w:r w:rsidRPr="00794A40">
        <w:rPr>
          <w:sz w:val="20"/>
          <w:szCs w:val="20"/>
        </w:rPr>
        <w:t xml:space="preserve">  </w:t>
      </w:r>
      <w:r w:rsidRPr="00824412">
        <w:rPr>
          <w:bCs/>
          <w:sz w:val="20"/>
          <w:szCs w:val="20"/>
        </w:rPr>
        <w:t xml:space="preserve">a zároveň telefonicky na telefónne čísla: </w:t>
      </w:r>
      <w:r w:rsidR="0020018D" w:rsidRPr="0046085F">
        <w:rPr>
          <w:sz w:val="20"/>
          <w:szCs w:val="20"/>
        </w:rPr>
        <w:t>+421 905 497 279</w:t>
      </w:r>
      <w:r w:rsidR="0020018D" w:rsidRPr="0020018D">
        <w:rPr>
          <w:sz w:val="20"/>
          <w:szCs w:val="20"/>
        </w:rPr>
        <w:t xml:space="preserve"> </w:t>
      </w:r>
      <w:r w:rsidRPr="0046085F">
        <w:rPr>
          <w:sz w:val="20"/>
          <w:szCs w:val="20"/>
        </w:rPr>
        <w:t>alebo +421 915 495 900.</w:t>
      </w:r>
    </w:p>
    <w:p w14:paraId="01F3F7C7" w14:textId="4C212459" w:rsidR="001303D3" w:rsidRDefault="001303D3" w:rsidP="009360AE">
      <w:pPr>
        <w:pStyle w:val="BodyTextIndent21"/>
        <w:numPr>
          <w:ilvl w:val="1"/>
          <w:numId w:val="6"/>
        </w:numPr>
        <w:tabs>
          <w:tab w:val="left" w:pos="9923"/>
        </w:tabs>
        <w:spacing w:before="120"/>
        <w:ind w:right="-27"/>
      </w:pPr>
      <w:r w:rsidRPr="0046085F">
        <w:rPr>
          <w:sz w:val="20"/>
          <w:szCs w:val="20"/>
        </w:rPr>
        <w:t xml:space="preserve">Zmluvné strany sa zaväzujú, že v prípade, ak </w:t>
      </w:r>
      <w:r w:rsidR="00C760CB">
        <w:rPr>
          <w:sz w:val="20"/>
          <w:szCs w:val="20"/>
        </w:rPr>
        <w:t>im na základe Zákona o kybernetickej bezpečnosti vznikne povinnosť uzavrieť z</w:t>
      </w:r>
      <w:r w:rsidR="00C760CB" w:rsidRPr="001801B4">
        <w:rPr>
          <w:sz w:val="20"/>
          <w:szCs w:val="20"/>
        </w:rPr>
        <w:t>mluvu o zabezpečení plnenia bezpečnostných opatrení a</w:t>
      </w:r>
      <w:r w:rsidR="00EC0D9B">
        <w:rPr>
          <w:sz w:val="20"/>
          <w:szCs w:val="20"/>
        </w:rPr>
        <w:t> </w:t>
      </w:r>
      <w:r w:rsidR="00C760CB" w:rsidRPr="001801B4">
        <w:rPr>
          <w:sz w:val="20"/>
          <w:szCs w:val="20"/>
        </w:rPr>
        <w:t>notifikačných povinností</w:t>
      </w:r>
      <w:r w:rsidR="00C760CB">
        <w:rPr>
          <w:sz w:val="20"/>
          <w:szCs w:val="20"/>
        </w:rPr>
        <w:t xml:space="preserve">, </w:t>
      </w:r>
      <w:r w:rsidRPr="0046085F">
        <w:rPr>
          <w:sz w:val="20"/>
          <w:szCs w:val="20"/>
        </w:rPr>
        <w:t>budú postupovať podľa Zákona o kybernetickej bezp</w:t>
      </w:r>
      <w:r w:rsidR="00C760CB" w:rsidRPr="0046085F">
        <w:rPr>
          <w:sz w:val="20"/>
          <w:szCs w:val="20"/>
        </w:rPr>
        <w:t>ečnosti a uzavrú písomnú zmluvu</w:t>
      </w:r>
      <w:r w:rsidR="00C760CB">
        <w:rPr>
          <w:sz w:val="20"/>
          <w:szCs w:val="20"/>
        </w:rPr>
        <w:t xml:space="preserve">, ktorej vzor tvorí Prílohu č. </w:t>
      </w:r>
      <w:r w:rsidR="00824412">
        <w:rPr>
          <w:sz w:val="20"/>
          <w:szCs w:val="20"/>
        </w:rPr>
        <w:t>10</w:t>
      </w:r>
      <w:r w:rsidR="00C760CB">
        <w:rPr>
          <w:sz w:val="20"/>
          <w:szCs w:val="20"/>
        </w:rPr>
        <w:t xml:space="preserve"> Zmluvy, </w:t>
      </w:r>
      <w:r w:rsidRPr="0046085F">
        <w:rPr>
          <w:sz w:val="20"/>
          <w:szCs w:val="20"/>
        </w:rPr>
        <w:t>za účelom zabezpečenia plnenia bezpečnostných opatrení a notifikačných povinností a/alebo uskutočnia všetky úkony v súlade s</w:t>
      </w:r>
      <w:r w:rsidR="00EC0D9B">
        <w:rPr>
          <w:sz w:val="20"/>
          <w:szCs w:val="20"/>
        </w:rPr>
        <w:t> </w:t>
      </w:r>
      <w:r w:rsidRPr="0046085F">
        <w:rPr>
          <w:sz w:val="20"/>
          <w:szCs w:val="20"/>
        </w:rPr>
        <w:t>ustanoveniami uvedeného zákona tak, aby bolo možné realizovať plnenie v zmysle Zmluvy</w:t>
      </w:r>
      <w:r w:rsidR="00C760CB">
        <w:rPr>
          <w:sz w:val="20"/>
          <w:szCs w:val="20"/>
        </w:rPr>
        <w:t xml:space="preserve">. </w:t>
      </w:r>
      <w:r w:rsidR="00C760CB" w:rsidRPr="00C760CB">
        <w:rPr>
          <w:sz w:val="20"/>
          <w:szCs w:val="20"/>
        </w:rPr>
        <w:t xml:space="preserve">Porušenie povinností vyplývajúcich pre </w:t>
      </w:r>
      <w:r w:rsidR="00C760CB">
        <w:rPr>
          <w:sz w:val="20"/>
          <w:szCs w:val="20"/>
        </w:rPr>
        <w:t>Poskytovateľa</w:t>
      </w:r>
      <w:r w:rsidR="00C760CB" w:rsidRPr="00C760CB">
        <w:rPr>
          <w:sz w:val="20"/>
          <w:szCs w:val="20"/>
        </w:rPr>
        <w:t xml:space="preserve"> zo Zmluvy o zabezpečení plnenia bezpečnostných opatrení a notifikačných povinností sa </w:t>
      </w:r>
      <w:r w:rsidR="00C760CB">
        <w:rPr>
          <w:sz w:val="20"/>
          <w:szCs w:val="20"/>
        </w:rPr>
        <w:t>bude považovať</w:t>
      </w:r>
      <w:r w:rsidR="00C760CB" w:rsidRPr="00C760CB">
        <w:rPr>
          <w:sz w:val="20"/>
          <w:szCs w:val="20"/>
        </w:rPr>
        <w:t xml:space="preserve"> za podstatné porušenie zmluvných povinností zo strany </w:t>
      </w:r>
      <w:r w:rsidR="00C760CB">
        <w:rPr>
          <w:sz w:val="20"/>
          <w:szCs w:val="20"/>
        </w:rPr>
        <w:t>Poskytovateľa.</w:t>
      </w:r>
    </w:p>
    <w:p w14:paraId="6B06E92D" w14:textId="77777777" w:rsidR="00DD16EB" w:rsidRDefault="00DD16EB" w:rsidP="009360AE">
      <w:pPr>
        <w:pStyle w:val="seNormalny2"/>
        <w:spacing w:after="0"/>
        <w:ind w:left="567" w:right="-27"/>
        <w:rPr>
          <w:rFonts w:ascii="Arial" w:hAnsi="Arial" w:cs="Arial"/>
        </w:rPr>
      </w:pPr>
    </w:p>
    <w:p w14:paraId="5157E342" w14:textId="77777777" w:rsidR="000C581C" w:rsidRPr="00BC1976" w:rsidRDefault="000C581C" w:rsidP="009360AE">
      <w:pPr>
        <w:pStyle w:val="seNormalny2"/>
        <w:numPr>
          <w:ilvl w:val="0"/>
          <w:numId w:val="6"/>
        </w:numPr>
        <w:ind w:right="-27"/>
        <w:jc w:val="center"/>
        <w:rPr>
          <w:rFonts w:ascii="Arial" w:hAnsi="Arial" w:cs="Arial"/>
          <w:b/>
        </w:rPr>
      </w:pPr>
    </w:p>
    <w:p w14:paraId="33B63EB5" w14:textId="77777777" w:rsidR="000C581C" w:rsidRPr="00BC1976" w:rsidRDefault="000C581C" w:rsidP="009360AE">
      <w:pPr>
        <w:pStyle w:val="seNormalny2"/>
        <w:spacing w:after="240"/>
        <w:ind w:left="0" w:right="-27"/>
        <w:jc w:val="center"/>
        <w:rPr>
          <w:rFonts w:ascii="Arial" w:hAnsi="Arial" w:cs="Arial"/>
          <w:b/>
        </w:rPr>
      </w:pPr>
      <w:r w:rsidRPr="00BC1976">
        <w:rPr>
          <w:rFonts w:ascii="Arial" w:hAnsi="Arial" w:cs="Arial"/>
          <w:b/>
        </w:rPr>
        <w:t>Zodpovednosť za vady</w:t>
      </w:r>
    </w:p>
    <w:p w14:paraId="4D5A00E3" w14:textId="77777777" w:rsidR="00CD3E12" w:rsidRPr="00F669B1" w:rsidRDefault="00CD3E12" w:rsidP="009360AE">
      <w:pPr>
        <w:pStyle w:val="seNormalny2"/>
        <w:numPr>
          <w:ilvl w:val="1"/>
          <w:numId w:val="6"/>
        </w:numPr>
        <w:ind w:right="-27"/>
        <w:rPr>
          <w:rFonts w:ascii="Arial" w:hAnsi="Arial" w:cs="Arial"/>
        </w:rPr>
      </w:pPr>
      <w:r>
        <w:rPr>
          <w:rFonts w:ascii="Arial" w:hAnsi="Arial" w:cs="Arial"/>
        </w:rPr>
        <w:t xml:space="preserve">Kvalita poskytovanej Služby </w:t>
      </w:r>
      <w:r w:rsidRPr="00F669B1">
        <w:rPr>
          <w:rFonts w:ascii="Arial" w:hAnsi="Arial" w:cs="Arial"/>
        </w:rPr>
        <w:t xml:space="preserve">sa bude </w:t>
      </w:r>
      <w:r>
        <w:rPr>
          <w:rFonts w:ascii="Arial" w:hAnsi="Arial" w:cs="Arial"/>
        </w:rPr>
        <w:t xml:space="preserve">na posúdenie toho, či spĺňa Požadovanú úroveň poskytovanej Služby, </w:t>
      </w:r>
      <w:r w:rsidRPr="00F669B1">
        <w:rPr>
          <w:rFonts w:ascii="Arial" w:hAnsi="Arial" w:cs="Arial"/>
        </w:rPr>
        <w:t>pribežne vyhodnocovať na základe týchto parametrov:</w:t>
      </w:r>
    </w:p>
    <w:p w14:paraId="10E0DB3C" w14:textId="41E3EB8B" w:rsidR="00CD3E12" w:rsidRPr="00F669B1" w:rsidRDefault="002E15B0" w:rsidP="009360AE">
      <w:pPr>
        <w:pStyle w:val="seNormalny2"/>
        <w:numPr>
          <w:ilvl w:val="2"/>
          <w:numId w:val="6"/>
        </w:numPr>
        <w:ind w:left="1134" w:right="-27" w:hanging="567"/>
        <w:rPr>
          <w:rFonts w:ascii="Arial" w:hAnsi="Arial" w:cs="Arial"/>
        </w:rPr>
      </w:pPr>
      <w:r>
        <w:rPr>
          <w:rFonts w:ascii="Arial" w:hAnsi="Arial" w:cs="Arial"/>
        </w:rPr>
        <w:t>Ča</w:t>
      </w:r>
      <w:r w:rsidR="00CD3E12">
        <w:rPr>
          <w:rFonts w:ascii="Arial" w:hAnsi="Arial" w:cs="Arial"/>
        </w:rPr>
        <w:t>s odozvy (</w:t>
      </w:r>
      <w:proofErr w:type="spellStart"/>
      <w:r w:rsidR="00CD3E12">
        <w:rPr>
          <w:rFonts w:ascii="Arial" w:hAnsi="Arial" w:cs="Arial"/>
        </w:rPr>
        <w:t>response</w:t>
      </w:r>
      <w:proofErr w:type="spellEnd"/>
      <w:r w:rsidR="00CD3E12">
        <w:rPr>
          <w:rFonts w:ascii="Arial" w:hAnsi="Arial" w:cs="Arial"/>
        </w:rPr>
        <w:t xml:space="preserve"> </w:t>
      </w:r>
      <w:proofErr w:type="spellStart"/>
      <w:r w:rsidR="00CD3E12">
        <w:rPr>
          <w:rFonts w:ascii="Arial" w:hAnsi="Arial" w:cs="Arial"/>
        </w:rPr>
        <w:t>time</w:t>
      </w:r>
      <w:proofErr w:type="spellEnd"/>
      <w:r w:rsidR="00CD3E12">
        <w:rPr>
          <w:rFonts w:ascii="Arial" w:hAnsi="Arial" w:cs="Arial"/>
        </w:rPr>
        <w:t>)</w:t>
      </w:r>
      <w:r w:rsidR="00CD3E12" w:rsidRPr="00F669B1">
        <w:rPr>
          <w:rFonts w:ascii="Arial" w:hAnsi="Arial" w:cs="Arial"/>
        </w:rPr>
        <w:t>,</w:t>
      </w:r>
    </w:p>
    <w:p w14:paraId="1D474D50" w14:textId="707E9442" w:rsidR="00CD3E12" w:rsidRPr="008611CF" w:rsidRDefault="00CD3E12" w:rsidP="009360AE">
      <w:pPr>
        <w:pStyle w:val="seNormalny2"/>
        <w:numPr>
          <w:ilvl w:val="2"/>
          <w:numId w:val="6"/>
        </w:numPr>
        <w:ind w:left="1134" w:right="-27" w:hanging="567"/>
        <w:rPr>
          <w:rFonts w:ascii="Arial" w:hAnsi="Arial" w:cs="Arial"/>
        </w:rPr>
      </w:pPr>
      <w:r w:rsidRPr="008611CF">
        <w:rPr>
          <w:rFonts w:ascii="Arial" w:hAnsi="Arial" w:cs="Arial"/>
        </w:rPr>
        <w:lastRenderedPageBreak/>
        <w:t>Ča</w:t>
      </w:r>
      <w:r w:rsidR="002E15B0">
        <w:rPr>
          <w:rFonts w:ascii="Arial" w:hAnsi="Arial" w:cs="Arial"/>
        </w:rPr>
        <w:t>s</w:t>
      </w:r>
      <w:r w:rsidRPr="008611CF">
        <w:rPr>
          <w:rFonts w:ascii="Arial" w:hAnsi="Arial" w:cs="Arial"/>
        </w:rPr>
        <w:t xml:space="preserve"> konečného vyrieše</w:t>
      </w:r>
      <w:r w:rsidRPr="00CD2DB7">
        <w:rPr>
          <w:rFonts w:ascii="Arial" w:hAnsi="Arial" w:cs="Arial"/>
        </w:rPr>
        <w:t xml:space="preserve">nia (fix </w:t>
      </w:r>
      <w:proofErr w:type="spellStart"/>
      <w:r w:rsidRPr="00CD2DB7">
        <w:rPr>
          <w:rFonts w:ascii="Arial" w:hAnsi="Arial" w:cs="Arial"/>
        </w:rPr>
        <w:t>time</w:t>
      </w:r>
      <w:proofErr w:type="spellEnd"/>
      <w:r w:rsidRPr="00CD2DB7">
        <w:rPr>
          <w:rFonts w:ascii="Arial" w:hAnsi="Arial" w:cs="Arial"/>
        </w:rPr>
        <w:t>),</w:t>
      </w:r>
    </w:p>
    <w:p w14:paraId="536DB899" w14:textId="79A9A60F" w:rsidR="00CD3E12" w:rsidRPr="002A3C98" w:rsidRDefault="00CD3E12" w:rsidP="009360AE">
      <w:pPr>
        <w:pStyle w:val="seNormalny2"/>
        <w:numPr>
          <w:ilvl w:val="2"/>
          <w:numId w:val="6"/>
        </w:numPr>
        <w:ind w:left="1134" w:right="-27" w:hanging="567"/>
        <w:rPr>
          <w:rFonts w:ascii="Arial" w:hAnsi="Arial" w:cs="Arial"/>
        </w:rPr>
      </w:pPr>
      <w:r w:rsidRPr="000820AE">
        <w:rPr>
          <w:rFonts w:ascii="Arial" w:hAnsi="Arial" w:cs="Arial"/>
        </w:rPr>
        <w:t>Do</w:t>
      </w:r>
      <w:r w:rsidR="002E15B0">
        <w:rPr>
          <w:rFonts w:ascii="Arial" w:hAnsi="Arial" w:cs="Arial"/>
        </w:rPr>
        <w:t>s</w:t>
      </w:r>
      <w:r w:rsidRPr="000820AE">
        <w:rPr>
          <w:rFonts w:ascii="Arial" w:hAnsi="Arial" w:cs="Arial"/>
        </w:rPr>
        <w:t>tupnosť</w:t>
      </w:r>
      <w:r w:rsidRPr="00631E5D">
        <w:rPr>
          <w:rFonts w:ascii="Arial" w:hAnsi="Arial" w:cs="Arial"/>
        </w:rPr>
        <w:t>,</w:t>
      </w:r>
    </w:p>
    <w:p w14:paraId="334FAAD0" w14:textId="1A75AC31" w:rsidR="00CD3E12" w:rsidRPr="00F669B1" w:rsidRDefault="00CD3E12" w:rsidP="009360AE">
      <w:pPr>
        <w:pStyle w:val="seNormalny2"/>
        <w:ind w:left="567" w:right="-27"/>
        <w:rPr>
          <w:rFonts w:ascii="Arial" w:hAnsi="Arial" w:cs="Arial"/>
        </w:rPr>
      </w:pPr>
      <w:r>
        <w:rPr>
          <w:rFonts w:ascii="Arial" w:hAnsi="Arial" w:cs="Arial"/>
        </w:rPr>
        <w:t xml:space="preserve">a to vo vzťahu k všetkým Incidentom, Požiadavkám a Požiadavkám </w:t>
      </w:r>
      <w:r w:rsidRPr="005A212D">
        <w:rPr>
          <w:rFonts w:ascii="Arial" w:hAnsi="Arial" w:cs="Arial"/>
        </w:rPr>
        <w:t>na zmenu</w:t>
      </w:r>
      <w:r>
        <w:rPr>
          <w:rFonts w:ascii="Arial" w:hAnsi="Arial" w:cs="Arial"/>
        </w:rPr>
        <w:t xml:space="preserve"> oznámeným za príslušné Meracie obdobie v zmysle časti 2.2 Parametre a zodpovednosti Služby – Meranie úrovne poskytovanej Služby</w:t>
      </w:r>
      <w:r w:rsidRPr="003B0CD0">
        <w:rPr>
          <w:rFonts w:ascii="Arial" w:hAnsi="Arial" w:cs="Arial"/>
        </w:rPr>
        <w:t xml:space="preserve"> </w:t>
      </w:r>
      <w:r>
        <w:rPr>
          <w:rFonts w:ascii="Arial" w:hAnsi="Arial" w:cs="Arial"/>
        </w:rPr>
        <w:t>Prílohy č. 2. Zmluvy, kde sú bližšie špecifikované c</w:t>
      </w:r>
      <w:r w:rsidRPr="00F669B1">
        <w:rPr>
          <w:rFonts w:ascii="Arial" w:hAnsi="Arial" w:cs="Arial"/>
        </w:rPr>
        <w:t>ieľové parametre poskytovanej Sl</w:t>
      </w:r>
      <w:r>
        <w:rPr>
          <w:rFonts w:ascii="Arial" w:hAnsi="Arial" w:cs="Arial"/>
        </w:rPr>
        <w:t>užby a</w:t>
      </w:r>
      <w:r w:rsidR="002A0DE3">
        <w:rPr>
          <w:rFonts w:ascii="Arial" w:hAnsi="Arial" w:cs="Arial"/>
        </w:rPr>
        <w:t> </w:t>
      </w:r>
      <w:r>
        <w:rPr>
          <w:rFonts w:ascii="Arial" w:hAnsi="Arial" w:cs="Arial"/>
        </w:rPr>
        <w:t>spôsob výpočtu úrovne</w:t>
      </w:r>
      <w:r w:rsidRPr="00F669B1">
        <w:rPr>
          <w:rFonts w:ascii="Arial" w:hAnsi="Arial" w:cs="Arial"/>
        </w:rPr>
        <w:t xml:space="preserve"> poskytovania Služby</w:t>
      </w:r>
      <w:r>
        <w:rPr>
          <w:rFonts w:ascii="Arial" w:hAnsi="Arial" w:cs="Arial"/>
        </w:rPr>
        <w:t>.</w:t>
      </w:r>
    </w:p>
    <w:p w14:paraId="184EEF35" w14:textId="0F8BD4D4" w:rsidR="00CD3E12" w:rsidRDefault="00CD3E12" w:rsidP="009360AE">
      <w:pPr>
        <w:pStyle w:val="seNormalny2"/>
        <w:numPr>
          <w:ilvl w:val="1"/>
          <w:numId w:val="6"/>
        </w:numPr>
        <w:ind w:right="-27"/>
        <w:rPr>
          <w:rFonts w:ascii="Arial" w:hAnsi="Arial" w:cs="Arial"/>
        </w:rPr>
      </w:pPr>
      <w:r w:rsidRPr="00CD3E12">
        <w:rPr>
          <w:rFonts w:ascii="Arial" w:hAnsi="Arial" w:cs="Arial"/>
        </w:rPr>
        <w:t>Poskytovateľ ďalej zodpovedá za vady, ktoré mala Služba v okamihu prevzatia Služby Objednávateľom v zmysle tejto Zmluvy, a to aj v prípade, keď sa vada stane zjavnou až po tomto okamihu (skryté vady).</w:t>
      </w:r>
    </w:p>
    <w:p w14:paraId="0270796C" w14:textId="074BB84A" w:rsidR="00CD3E12" w:rsidRDefault="00CD3E12" w:rsidP="009360AE">
      <w:pPr>
        <w:pStyle w:val="seNormalny2"/>
        <w:numPr>
          <w:ilvl w:val="1"/>
          <w:numId w:val="6"/>
        </w:numPr>
        <w:ind w:right="-27"/>
        <w:rPr>
          <w:rFonts w:ascii="Arial" w:hAnsi="Arial" w:cs="Arial"/>
        </w:rPr>
      </w:pPr>
      <w:r w:rsidRPr="00CD3E12">
        <w:rPr>
          <w:rFonts w:ascii="Arial" w:hAnsi="Arial" w:cs="Arial"/>
        </w:rPr>
        <w:t xml:space="preserve">Záručná doba (ďalej len "záruka" alebo "záruka za akosť") na poskytnutú Službu je </w:t>
      </w:r>
      <w:r w:rsidR="00E6302A">
        <w:rPr>
          <w:rFonts w:ascii="Arial" w:hAnsi="Arial" w:cs="Arial"/>
        </w:rPr>
        <w:t>24</w:t>
      </w:r>
      <w:r w:rsidRPr="00CD3E12">
        <w:rPr>
          <w:rFonts w:ascii="Arial" w:hAnsi="Arial" w:cs="Arial"/>
        </w:rPr>
        <w:t xml:space="preserve"> mesiacov a</w:t>
      </w:r>
      <w:r w:rsidR="002A0DE3">
        <w:rPr>
          <w:rFonts w:ascii="Arial" w:hAnsi="Arial" w:cs="Arial"/>
        </w:rPr>
        <w:t> </w:t>
      </w:r>
      <w:r w:rsidRPr="00CD3E12">
        <w:rPr>
          <w:rFonts w:ascii="Arial" w:hAnsi="Arial" w:cs="Arial"/>
        </w:rPr>
        <w:t>začína plynúť odo dňa vykonania Služby a záručná doba na Poskytovateľom dodané Náhradné diely, ak t</w:t>
      </w:r>
      <w:r w:rsidR="00C61FEB">
        <w:rPr>
          <w:rFonts w:ascii="Arial" w:hAnsi="Arial" w:cs="Arial"/>
        </w:rPr>
        <w:t>i</w:t>
      </w:r>
      <w:r w:rsidRPr="00CD3E12">
        <w:rPr>
          <w:rFonts w:ascii="Arial" w:hAnsi="Arial" w:cs="Arial"/>
        </w:rPr>
        <w:t xml:space="preserve">eto Náhradné diely podľa Zmluvy alebo podľa dohody zmluvných strán dodáva je </w:t>
      </w:r>
      <w:r w:rsidR="00C61FEB">
        <w:rPr>
          <w:rFonts w:ascii="Arial" w:hAnsi="Arial" w:cs="Arial"/>
        </w:rPr>
        <w:t>6</w:t>
      </w:r>
      <w:r w:rsidRPr="00CD3E12">
        <w:rPr>
          <w:rFonts w:ascii="Arial" w:hAnsi="Arial" w:cs="Arial"/>
        </w:rPr>
        <w:t xml:space="preserve"> mesiacov  a</w:t>
      </w:r>
      <w:r w:rsidR="002A0DE3">
        <w:rPr>
          <w:rFonts w:ascii="Arial" w:hAnsi="Arial" w:cs="Arial"/>
        </w:rPr>
        <w:t> </w:t>
      </w:r>
      <w:r w:rsidRPr="00CD3E12">
        <w:rPr>
          <w:rFonts w:ascii="Arial" w:hAnsi="Arial" w:cs="Arial"/>
        </w:rPr>
        <w:t>začína plynúť odo dňa vykonania Služby, v rámci ktorého boli Náhradné diely dodané.</w:t>
      </w:r>
    </w:p>
    <w:p w14:paraId="05207129" w14:textId="74B6C809" w:rsidR="00CD3E12" w:rsidRDefault="00CD3E12" w:rsidP="009360AE">
      <w:pPr>
        <w:pStyle w:val="seNormalny2"/>
        <w:numPr>
          <w:ilvl w:val="1"/>
          <w:numId w:val="6"/>
        </w:numPr>
        <w:ind w:right="-27"/>
        <w:rPr>
          <w:rFonts w:ascii="Arial" w:hAnsi="Arial" w:cs="Arial"/>
        </w:rPr>
      </w:pPr>
      <w:r w:rsidRPr="00CD3E12">
        <w:rPr>
          <w:rFonts w:ascii="Arial" w:hAnsi="Arial" w:cs="Arial"/>
        </w:rPr>
        <w:t>Ak je záručná doba stanovená výrobcom vecí, materiálov a/alebo zariadení, resp. Náhradných dielov použitých na poskytnutie Služby alebo stanovená Právnymi predpismi dlhšia ako je dohodnutá v</w:t>
      </w:r>
      <w:r w:rsidR="00C61FEB">
        <w:rPr>
          <w:rFonts w:ascii="Arial" w:hAnsi="Arial" w:cs="Arial"/>
        </w:rPr>
        <w:t> </w:t>
      </w:r>
      <w:r w:rsidRPr="00CD3E12">
        <w:rPr>
          <w:rFonts w:ascii="Arial" w:hAnsi="Arial" w:cs="Arial"/>
        </w:rPr>
        <w:t>Zmluve, platí táto dlhšia záruka.</w:t>
      </w:r>
    </w:p>
    <w:p w14:paraId="433F3F30" w14:textId="5C5935E5" w:rsidR="00CD3E12" w:rsidRDefault="00CD3E12" w:rsidP="009360AE">
      <w:pPr>
        <w:pStyle w:val="seNormalny2"/>
        <w:numPr>
          <w:ilvl w:val="1"/>
          <w:numId w:val="6"/>
        </w:numPr>
        <w:ind w:right="-27"/>
        <w:textAlignment w:val="auto"/>
        <w:rPr>
          <w:rFonts w:ascii="Arial" w:hAnsi="Arial" w:cs="Arial"/>
        </w:rPr>
      </w:pPr>
      <w:r>
        <w:rPr>
          <w:rFonts w:ascii="Arial" w:hAnsi="Arial" w:cs="Arial"/>
        </w:rPr>
        <w:t>V prípade, ak Poskytovateľ vystavil a  vyplnil záručný list, má táto doba alebo záručný list prednosť pred ustanoveniami Zmluvy, pokiaľ priznáva Objednávateľovi väčší rozsah práv na poskytnutie záruky a</w:t>
      </w:r>
      <w:r w:rsidR="00C61FEB">
        <w:rPr>
          <w:rFonts w:ascii="Arial" w:hAnsi="Arial" w:cs="Arial"/>
        </w:rPr>
        <w:t> </w:t>
      </w:r>
      <w:r>
        <w:rPr>
          <w:rFonts w:ascii="Arial" w:hAnsi="Arial" w:cs="Arial"/>
        </w:rPr>
        <w:t>prípadného záručného plnenia zo strany Poskytovateľa.</w:t>
      </w:r>
    </w:p>
    <w:p w14:paraId="2BE00CE7" w14:textId="77777777" w:rsidR="00CD3E12" w:rsidRDefault="00CD3E12" w:rsidP="009360AE">
      <w:pPr>
        <w:pStyle w:val="seNormalny2"/>
        <w:numPr>
          <w:ilvl w:val="1"/>
          <w:numId w:val="6"/>
        </w:numPr>
        <w:ind w:right="-27"/>
        <w:textAlignment w:val="auto"/>
        <w:rPr>
          <w:rFonts w:ascii="Arial" w:hAnsi="Arial" w:cs="Arial"/>
        </w:rPr>
      </w:pPr>
      <w:r>
        <w:rPr>
          <w:rFonts w:ascii="Arial" w:hAnsi="Arial" w:cs="Arial"/>
        </w:rPr>
        <w:t>Ak má Služba, resp. časť Služby vady, Objednávateľ tieto písomne oznámi Poskytovateľovi (ďalej len "Oznámenie vád") spolu so stručným popisom vád.</w:t>
      </w:r>
    </w:p>
    <w:p w14:paraId="5A34A1B6" w14:textId="77777777" w:rsidR="00CD3E12" w:rsidRPr="00CD3E12" w:rsidRDefault="00CD3E12" w:rsidP="009360AE">
      <w:pPr>
        <w:pStyle w:val="seNormalny2"/>
        <w:numPr>
          <w:ilvl w:val="1"/>
          <w:numId w:val="6"/>
        </w:numPr>
        <w:ind w:right="-27"/>
        <w:rPr>
          <w:rFonts w:ascii="Arial" w:hAnsi="Arial" w:cs="Arial"/>
        </w:rPr>
      </w:pPr>
      <w:r w:rsidRPr="00CD3E12">
        <w:rPr>
          <w:rFonts w:ascii="Arial" w:hAnsi="Arial" w:cs="Arial"/>
        </w:rPr>
        <w:t>Voľbu nároku, ktorý si Objednávateľ vo vzťahu k vade uplatňuje a primeranú lehotu, v ktorej má Poskytovateľ poskytnúť zvolené záručné plnenie oznámi Objednávateľovi:</w:t>
      </w:r>
    </w:p>
    <w:p w14:paraId="23486E1A" w14:textId="510A9756" w:rsidR="00C61FEB" w:rsidRDefault="00CD3E12" w:rsidP="009360AE">
      <w:pPr>
        <w:pStyle w:val="seNormalny2"/>
        <w:numPr>
          <w:ilvl w:val="2"/>
          <w:numId w:val="6"/>
        </w:numPr>
        <w:ind w:left="1276" w:right="-27" w:hanging="709"/>
        <w:rPr>
          <w:rFonts w:ascii="Arial" w:hAnsi="Arial" w:cs="Arial"/>
        </w:rPr>
      </w:pPr>
      <w:r w:rsidRPr="00CD3E12">
        <w:rPr>
          <w:rFonts w:ascii="Arial" w:hAnsi="Arial" w:cs="Arial"/>
        </w:rPr>
        <w:t>v Oznámení vád, alebo</w:t>
      </w:r>
    </w:p>
    <w:p w14:paraId="3AC1F259" w14:textId="77777777" w:rsidR="00CD3E12" w:rsidRPr="00373B36" w:rsidRDefault="00CD3E12" w:rsidP="009360AE">
      <w:pPr>
        <w:pStyle w:val="seNormalny2"/>
        <w:numPr>
          <w:ilvl w:val="2"/>
          <w:numId w:val="6"/>
        </w:numPr>
        <w:ind w:left="1276" w:right="-27" w:hanging="709"/>
        <w:rPr>
          <w:rFonts w:ascii="Arial" w:hAnsi="Arial" w:cs="Arial"/>
        </w:rPr>
      </w:pPr>
      <w:r w:rsidRPr="00373B36">
        <w:rPr>
          <w:rFonts w:ascii="Arial" w:hAnsi="Arial" w:cs="Arial"/>
        </w:rPr>
        <w:t>písomne do 3 pracovných dní po zaslaní tohto Oznámenia vád Poskytovateľovi, prípadne od posúdenia charakteru vady Poskytovateľom, ak je k tomuto posúdeniu potrebná súčinnosť Poskytovateľa</w:t>
      </w:r>
    </w:p>
    <w:p w14:paraId="6A0878CD" w14:textId="06B2DB9A" w:rsidR="00CD3E12" w:rsidRDefault="00CD3E12" w:rsidP="009360AE">
      <w:pPr>
        <w:pStyle w:val="seNormalny2"/>
        <w:numPr>
          <w:ilvl w:val="1"/>
          <w:numId w:val="6"/>
        </w:numPr>
        <w:ind w:right="-27"/>
        <w:rPr>
          <w:rFonts w:ascii="Arial" w:hAnsi="Arial" w:cs="Arial"/>
        </w:rPr>
      </w:pPr>
      <w:r w:rsidRPr="00CD3E12">
        <w:rPr>
          <w:rFonts w:ascii="Arial" w:hAnsi="Arial" w:cs="Arial"/>
        </w:rPr>
        <w:t>Zmluvné strany sa dohodli, že Poskytovateľ je povinný poskytnúť Objednávateľovi ním zvolené záručné plnenie.</w:t>
      </w:r>
    </w:p>
    <w:p w14:paraId="169F65B6" w14:textId="75B7F2DE" w:rsidR="00CD3E12" w:rsidRDefault="00CD3E12" w:rsidP="009360AE">
      <w:pPr>
        <w:pStyle w:val="seNormalny2"/>
        <w:numPr>
          <w:ilvl w:val="1"/>
          <w:numId w:val="6"/>
        </w:numPr>
        <w:ind w:right="-27"/>
        <w:rPr>
          <w:rFonts w:ascii="Arial" w:hAnsi="Arial" w:cs="Arial"/>
        </w:rPr>
      </w:pPr>
      <w:r w:rsidRPr="00CD3E12">
        <w:rPr>
          <w:rFonts w:ascii="Arial" w:hAnsi="Arial" w:cs="Arial"/>
        </w:rPr>
        <w:t>Poskytovateľa sa zaväzuje začať s odstraňovaním vád Služby bezodkladne po Oznámení vád Objednávateľom a vady odstrániť do 5 dní odo dňa Oznámenia vád Objednávateľom, ak sa zmluvné strany nedohodnú inak. Pri vadách, ktoré môžu obmedziť alebo znemožniť prevádzkovú činnosť Objednávateľa, ohroziť bezpečnosť, zdravie, životné prostredie alebo spôsobiť škodu na majetku Objednávateľa, je Objednávateľ oprávnený vykonať na náklady Poskytovateľa všetky nevyhnutné úkony smerujúce k odvráteniu vzniku škody a/alebo vadu na náklady Poskytovateľa odstrániť, pričom Poskytovateľ je povinný poskytnúť Objednávateľovi všetku potrebnú súčinnosť, ak o to Objednávateľ Poskytovateľa požiada a ďalšie kroky smerujúce k odstráneniu vady uskutočniť bezodkladne po Oznámení vád Objednávateľom. O odstránení vád zmluvné strany spíšu osobitný záznam.</w:t>
      </w:r>
    </w:p>
    <w:p w14:paraId="58A07933" w14:textId="7FF0DE66" w:rsidR="00373B36" w:rsidRDefault="00CD3E12" w:rsidP="009360AE">
      <w:pPr>
        <w:pStyle w:val="seNormalny2"/>
        <w:numPr>
          <w:ilvl w:val="1"/>
          <w:numId w:val="6"/>
        </w:numPr>
        <w:ind w:right="-27"/>
        <w:rPr>
          <w:rFonts w:ascii="Arial" w:hAnsi="Arial" w:cs="Arial"/>
        </w:rPr>
      </w:pPr>
      <w:r w:rsidRPr="00CD3E12">
        <w:rPr>
          <w:rFonts w:ascii="Arial" w:hAnsi="Arial" w:cs="Arial"/>
        </w:rPr>
        <w:t>Ak sa po uskutočnení voľby nároku Objednávateľom ukáže, že:</w:t>
      </w:r>
    </w:p>
    <w:p w14:paraId="1568C364" w14:textId="7A8C2CE9" w:rsidR="00FA6BC9" w:rsidRDefault="00FA6BC9" w:rsidP="009360AE">
      <w:pPr>
        <w:pStyle w:val="seNormalny2"/>
        <w:numPr>
          <w:ilvl w:val="2"/>
          <w:numId w:val="6"/>
        </w:numPr>
        <w:ind w:left="1276" w:right="-27" w:hanging="709"/>
        <w:rPr>
          <w:rFonts w:ascii="Arial" w:hAnsi="Arial" w:cs="Arial"/>
        </w:rPr>
      </w:pPr>
      <w:r>
        <w:rPr>
          <w:rFonts w:ascii="Arial" w:hAnsi="Arial" w:cs="Arial"/>
        </w:rPr>
        <w:t xml:space="preserve">vady Služby, resp. jej časti sú neodstrániteľné (a to aj v prípade, že ide o nesplnenie </w:t>
      </w:r>
      <w:r w:rsidRPr="00D72629">
        <w:rPr>
          <w:rFonts w:ascii="Arial" w:hAnsi="Arial" w:cs="Arial"/>
        </w:rPr>
        <w:t xml:space="preserve">cieľových parametrov podľa bodu </w:t>
      </w:r>
      <w:r w:rsidR="00D72629" w:rsidRPr="001811C7">
        <w:rPr>
          <w:rFonts w:ascii="Arial" w:hAnsi="Arial" w:cs="Arial"/>
        </w:rPr>
        <w:t>6</w:t>
      </w:r>
      <w:r w:rsidRPr="00D72629">
        <w:rPr>
          <w:rFonts w:ascii="Arial" w:hAnsi="Arial" w:cs="Arial"/>
        </w:rPr>
        <w:t>.1 Zmluvy),</w:t>
      </w:r>
    </w:p>
    <w:p w14:paraId="6F1C96B0" w14:textId="77777777" w:rsidR="00FA6BC9" w:rsidRDefault="00FA6BC9" w:rsidP="009360AE">
      <w:pPr>
        <w:pStyle w:val="seNormalny2"/>
        <w:numPr>
          <w:ilvl w:val="2"/>
          <w:numId w:val="6"/>
        </w:numPr>
        <w:ind w:left="1276" w:right="-27" w:hanging="709"/>
        <w:rPr>
          <w:rFonts w:ascii="Arial" w:hAnsi="Arial" w:cs="Arial"/>
        </w:rPr>
      </w:pPr>
      <w:r>
        <w:rPr>
          <w:rFonts w:ascii="Arial" w:hAnsi="Arial" w:cs="Arial"/>
        </w:rPr>
        <w:t xml:space="preserve">s odstránením vád by boli spojené neprimerané náklady, </w:t>
      </w:r>
    </w:p>
    <w:p w14:paraId="36CDC317" w14:textId="77777777" w:rsidR="00FA6BC9" w:rsidRDefault="00FA6BC9" w:rsidP="009360AE">
      <w:pPr>
        <w:pStyle w:val="seNormalny2"/>
        <w:numPr>
          <w:ilvl w:val="2"/>
          <w:numId w:val="6"/>
        </w:numPr>
        <w:ind w:left="1276" w:right="-27" w:hanging="709"/>
        <w:rPr>
          <w:rFonts w:ascii="Arial" w:hAnsi="Arial" w:cs="Arial"/>
        </w:rPr>
      </w:pPr>
      <w:r>
        <w:rPr>
          <w:rFonts w:ascii="Arial" w:hAnsi="Arial" w:cs="Arial"/>
        </w:rPr>
        <w:t xml:space="preserve">na odstránenie vád by sa vyžadovala neprimerane veľká súčinnosť Objednávateľa alebo </w:t>
      </w:r>
    </w:p>
    <w:p w14:paraId="0EC22B97" w14:textId="77777777" w:rsidR="00FA6BC9" w:rsidRDefault="00FA6BC9" w:rsidP="009360AE">
      <w:pPr>
        <w:pStyle w:val="seNormalny2"/>
        <w:numPr>
          <w:ilvl w:val="2"/>
          <w:numId w:val="6"/>
        </w:numPr>
        <w:ind w:left="1276" w:right="-27" w:hanging="709"/>
        <w:rPr>
          <w:rFonts w:ascii="Arial" w:hAnsi="Arial" w:cs="Arial"/>
        </w:rPr>
      </w:pPr>
      <w:r>
        <w:rPr>
          <w:rFonts w:ascii="Arial" w:hAnsi="Arial" w:cs="Arial"/>
        </w:rPr>
        <w:t>by odstránenie vád bolo možné len po uplynutí neprimeraného času,</w:t>
      </w:r>
    </w:p>
    <w:p w14:paraId="4A0EF85A" w14:textId="77777777" w:rsidR="00FA6BC9" w:rsidRDefault="00FA6BC9" w:rsidP="009360AE">
      <w:pPr>
        <w:pStyle w:val="seNormalny2"/>
        <w:ind w:left="567" w:right="-27"/>
        <w:rPr>
          <w:rFonts w:ascii="Arial" w:hAnsi="Arial" w:cs="Arial"/>
        </w:rPr>
      </w:pPr>
      <w:r>
        <w:rPr>
          <w:rFonts w:ascii="Arial" w:hAnsi="Arial" w:cs="Arial"/>
        </w:rPr>
        <w:t>Poskytovateľ je povinný na tieto skutočnosti Objednávateľa písomne upozorniť a Objednávateľ je oprávnený:</w:t>
      </w:r>
    </w:p>
    <w:p w14:paraId="3B5A6CE3" w14:textId="77777777" w:rsidR="00FA6BC9" w:rsidRDefault="00FA6BC9" w:rsidP="009360AE">
      <w:pPr>
        <w:pStyle w:val="seNormalny2"/>
        <w:numPr>
          <w:ilvl w:val="2"/>
          <w:numId w:val="6"/>
        </w:numPr>
        <w:ind w:left="1276" w:right="-27" w:hanging="709"/>
        <w:rPr>
          <w:rFonts w:ascii="Arial" w:hAnsi="Arial" w:cs="Arial"/>
        </w:rPr>
      </w:pPr>
      <w:r>
        <w:rPr>
          <w:rFonts w:ascii="Arial" w:hAnsi="Arial" w:cs="Arial"/>
        </w:rPr>
        <w:t>požadovať zľavu z Ceny Služby,</w:t>
      </w:r>
    </w:p>
    <w:p w14:paraId="1710124A" w14:textId="42864183" w:rsidR="00FA6BC9" w:rsidRDefault="00FA6BC9" w:rsidP="009360AE">
      <w:pPr>
        <w:pStyle w:val="seNormalny2"/>
        <w:numPr>
          <w:ilvl w:val="2"/>
          <w:numId w:val="6"/>
        </w:numPr>
        <w:ind w:left="1276" w:right="-27" w:hanging="709"/>
        <w:rPr>
          <w:rFonts w:ascii="Arial" w:hAnsi="Arial" w:cs="Arial"/>
        </w:rPr>
      </w:pPr>
      <w:r>
        <w:rPr>
          <w:rFonts w:ascii="Arial" w:hAnsi="Arial" w:cs="Arial"/>
        </w:rPr>
        <w:t>od Zmluvy odstúpiť a to aj v prípade, ak na úmysel od Zmluvy odstúpiť Poskytovateľa v</w:t>
      </w:r>
      <w:r w:rsidR="00373B36">
        <w:rPr>
          <w:rFonts w:ascii="Arial" w:hAnsi="Arial" w:cs="Arial"/>
        </w:rPr>
        <w:t> </w:t>
      </w:r>
      <w:r>
        <w:rPr>
          <w:rFonts w:ascii="Arial" w:hAnsi="Arial" w:cs="Arial"/>
        </w:rPr>
        <w:t>Oznámení vád alebo v oznámení voľby nároku neupozornil, alebo</w:t>
      </w:r>
    </w:p>
    <w:p w14:paraId="5E9A61D8" w14:textId="77777777" w:rsidR="00FA6BC9" w:rsidRDefault="00FA6BC9" w:rsidP="009360AE">
      <w:pPr>
        <w:pStyle w:val="seNormalny2"/>
        <w:numPr>
          <w:ilvl w:val="2"/>
          <w:numId w:val="6"/>
        </w:numPr>
        <w:ind w:left="1276" w:right="-27" w:hanging="709"/>
        <w:rPr>
          <w:rFonts w:ascii="Arial" w:hAnsi="Arial" w:cs="Arial"/>
        </w:rPr>
      </w:pPr>
      <w:r>
        <w:rPr>
          <w:rFonts w:ascii="Arial" w:hAnsi="Arial" w:cs="Arial"/>
        </w:rPr>
        <w:lastRenderedPageBreak/>
        <w:t xml:space="preserve">požadovať poskytnutie náhradného plnenia, resp. jeho časti, ktoré sa Poskytovateľ zaväzuje poskytnúť v primeranej lehote určenej Objednávateľom od doručenia výzvy Objednávateľa na náhradné plnenie. </w:t>
      </w:r>
    </w:p>
    <w:p w14:paraId="63A887D0" w14:textId="77777777" w:rsidR="00FA6BC9" w:rsidRDefault="00FA6BC9" w:rsidP="009360AE">
      <w:pPr>
        <w:pStyle w:val="seNormalny2"/>
        <w:numPr>
          <w:ilvl w:val="0"/>
          <w:numId w:val="65"/>
        </w:numPr>
        <w:ind w:left="567" w:right="-27" w:hanging="567"/>
        <w:textAlignment w:val="auto"/>
        <w:rPr>
          <w:rFonts w:ascii="Arial" w:hAnsi="Arial" w:cs="Arial"/>
        </w:rPr>
      </w:pPr>
      <w:r>
        <w:rPr>
          <w:rFonts w:ascii="Arial" w:hAnsi="Arial" w:cs="Arial"/>
        </w:rPr>
        <w:t>Ak Poskytovateľ neodstráni vady Služby ani v dodatočnej lehote písomne určenej Objednávateľom, alebo ak Poskytovateľ písomne oznámi Objednávateľovi pred jej uplynutím, že vady neodstráni, môže Objednávateľ:</w:t>
      </w:r>
    </w:p>
    <w:p w14:paraId="536F296D" w14:textId="27AB1A16" w:rsidR="00FA6BC9" w:rsidRDefault="00FA6BC9" w:rsidP="009360AE">
      <w:pPr>
        <w:pStyle w:val="seNormalny2"/>
        <w:numPr>
          <w:ilvl w:val="2"/>
          <w:numId w:val="71"/>
        </w:numPr>
        <w:ind w:left="1276" w:right="-27"/>
        <w:textAlignment w:val="auto"/>
        <w:rPr>
          <w:rFonts w:ascii="Arial" w:hAnsi="Arial" w:cs="Arial"/>
        </w:rPr>
      </w:pPr>
      <w:r>
        <w:rPr>
          <w:rFonts w:ascii="Arial" w:hAnsi="Arial" w:cs="Arial"/>
        </w:rPr>
        <w:t>odstúpiť od Zmluvy a to aj v prípade, ak na úmysel od Zmluvy odstúpiť Objednávateľa v</w:t>
      </w:r>
      <w:r w:rsidR="00373B36">
        <w:rPr>
          <w:rFonts w:ascii="Arial" w:hAnsi="Arial" w:cs="Arial"/>
        </w:rPr>
        <w:t> </w:t>
      </w:r>
      <w:r>
        <w:rPr>
          <w:rFonts w:ascii="Arial" w:hAnsi="Arial" w:cs="Arial"/>
        </w:rPr>
        <w:t xml:space="preserve">Oznámení vád alebo v oznámení voľby nároku neupozornil, </w:t>
      </w:r>
    </w:p>
    <w:p w14:paraId="6A9525E5" w14:textId="77777777" w:rsidR="00FA6BC9" w:rsidRDefault="00FA6BC9" w:rsidP="009360AE">
      <w:pPr>
        <w:pStyle w:val="seNormalny2"/>
        <w:numPr>
          <w:ilvl w:val="2"/>
          <w:numId w:val="71"/>
        </w:numPr>
        <w:ind w:left="1276" w:right="-27"/>
        <w:textAlignment w:val="auto"/>
        <w:rPr>
          <w:rFonts w:ascii="Arial" w:hAnsi="Arial" w:cs="Arial"/>
        </w:rPr>
      </w:pPr>
      <w:r>
        <w:rPr>
          <w:rFonts w:ascii="Arial" w:hAnsi="Arial" w:cs="Arial"/>
        </w:rPr>
        <w:t xml:space="preserve">požadovať primeranú zľavu z Ceny Služby, alebo </w:t>
      </w:r>
    </w:p>
    <w:p w14:paraId="76DBA039" w14:textId="77777777" w:rsidR="00FA6BC9" w:rsidRDefault="00FA6BC9" w:rsidP="009360AE">
      <w:pPr>
        <w:pStyle w:val="seNormalny2"/>
        <w:numPr>
          <w:ilvl w:val="2"/>
          <w:numId w:val="71"/>
        </w:numPr>
        <w:ind w:left="1276" w:right="-27"/>
        <w:textAlignment w:val="auto"/>
        <w:rPr>
          <w:rFonts w:ascii="Arial" w:hAnsi="Arial" w:cs="Arial"/>
        </w:rPr>
      </w:pPr>
      <w:r>
        <w:rPr>
          <w:rFonts w:ascii="Arial" w:hAnsi="Arial" w:cs="Arial"/>
        </w:rPr>
        <w:t>odstrániť vady sám, alebo ich nechať odstrániť tretej osobe a požadovať od Poskytovateľa  náhradu nákladov takéhoto odstránenia vád v plnej výške.</w:t>
      </w:r>
    </w:p>
    <w:p w14:paraId="3DE58598" w14:textId="74121C84" w:rsidR="00D34F35" w:rsidRDefault="00D34F35" w:rsidP="009360AE">
      <w:pPr>
        <w:pStyle w:val="seNormalny2"/>
        <w:numPr>
          <w:ilvl w:val="0"/>
          <w:numId w:val="65"/>
        </w:numPr>
        <w:ind w:left="567" w:right="-27" w:hanging="567"/>
        <w:textAlignment w:val="auto"/>
        <w:rPr>
          <w:rFonts w:ascii="Arial" w:hAnsi="Arial" w:cs="Arial"/>
        </w:rPr>
      </w:pPr>
      <w:r w:rsidRPr="00D34F35">
        <w:rPr>
          <w:rFonts w:ascii="Arial" w:hAnsi="Arial" w:cs="Arial"/>
        </w:rPr>
        <w:t>V prípade, ak podľa tejto Zmluvy Objednávateľ požaduje zľavu z Ceny Služby, zmluvné</w:t>
      </w:r>
      <w:r>
        <w:rPr>
          <w:rFonts w:ascii="Arial" w:hAnsi="Arial" w:cs="Arial"/>
        </w:rPr>
        <w:t xml:space="preserve"> </w:t>
      </w:r>
      <w:r w:rsidRPr="00D34F35">
        <w:rPr>
          <w:rFonts w:ascii="Arial" w:hAnsi="Arial" w:cs="Arial"/>
        </w:rPr>
        <w:t>strany sa dohodli, že pri určení výšky zľavy bude zohľadnený aj význam Zariadenia a/alebo činnosti vykonávanej Zariadením pre hospodársku alebo podnikateľskú činnosť Objednávateľa.</w:t>
      </w:r>
    </w:p>
    <w:p w14:paraId="17311CFC" w14:textId="2A3301A2" w:rsidR="00D34F35" w:rsidRDefault="00D34F35" w:rsidP="009360AE">
      <w:pPr>
        <w:pStyle w:val="seNormalny2"/>
        <w:numPr>
          <w:ilvl w:val="0"/>
          <w:numId w:val="65"/>
        </w:numPr>
        <w:ind w:left="567" w:right="-27" w:hanging="567"/>
        <w:textAlignment w:val="auto"/>
        <w:rPr>
          <w:rFonts w:ascii="Arial" w:hAnsi="Arial" w:cs="Arial"/>
        </w:rPr>
      </w:pPr>
      <w:r w:rsidRPr="00D34F35">
        <w:rPr>
          <w:rFonts w:ascii="Arial" w:hAnsi="Arial" w:cs="Arial"/>
        </w:rPr>
        <w:t>Uplatňovaním nárokov z vád Služby podľa tohto článku nie sú dotknuté iné nároky Objednávateľa uvedené v tejto Zmluve alebo nárok na náhradu škody a zmluvnú pokutu.</w:t>
      </w:r>
    </w:p>
    <w:p w14:paraId="3B64F969" w14:textId="76D78E57" w:rsidR="00972809" w:rsidRDefault="00972809" w:rsidP="009360AE">
      <w:pPr>
        <w:pStyle w:val="seNormalny2"/>
        <w:numPr>
          <w:ilvl w:val="0"/>
          <w:numId w:val="65"/>
        </w:numPr>
        <w:ind w:left="567" w:right="-27" w:hanging="567"/>
        <w:textAlignment w:val="auto"/>
        <w:rPr>
          <w:rFonts w:ascii="Arial" w:hAnsi="Arial" w:cs="Arial"/>
        </w:rPr>
      </w:pPr>
      <w:r w:rsidRPr="00972809">
        <w:rPr>
          <w:rFonts w:ascii="Arial" w:hAnsi="Arial" w:cs="Arial"/>
        </w:rPr>
        <w:t>Poskytovateľ je povinný nahradiť Objednávateľovi akékoľvek náklady, ktoré v súvislosti s</w:t>
      </w:r>
      <w:r w:rsidR="00EC0D9B">
        <w:rPr>
          <w:rFonts w:ascii="Arial" w:hAnsi="Arial" w:cs="Arial"/>
        </w:rPr>
        <w:t> </w:t>
      </w:r>
      <w:r w:rsidRPr="00972809">
        <w:rPr>
          <w:rFonts w:ascii="Arial" w:hAnsi="Arial" w:cs="Arial"/>
        </w:rPr>
        <w:t>výskytom vady Objednávateľ vynaložil (náklady na zistenie, preukázanie vady) výdavky, ktoré Objednávateľovi vzniknú v súvislosti s poskytnutím súčinnosti Poskytovateľovi pri odstraňovaní vád,  ako aj náklady, ktorých vynaloženie bolo nevyhnutné vzhľadom na zabezpečenie bezpečnej prevádzky zariadení Objednávateľa, pričom nárok na náhradu môže Objednávateľ uplatniť aj formou vystavenia faktúry splatnej do 14 dní od jej doručenia Poskytovateľovi.</w:t>
      </w:r>
    </w:p>
    <w:p w14:paraId="358A5418" w14:textId="77777777" w:rsidR="00972809" w:rsidRDefault="00972809" w:rsidP="009360AE">
      <w:pPr>
        <w:pStyle w:val="seNormalny2"/>
        <w:numPr>
          <w:ilvl w:val="0"/>
          <w:numId w:val="65"/>
        </w:numPr>
        <w:ind w:left="567" w:right="-27" w:hanging="567"/>
        <w:textAlignment w:val="auto"/>
        <w:rPr>
          <w:rFonts w:ascii="Arial" w:hAnsi="Arial" w:cs="Arial"/>
        </w:rPr>
      </w:pPr>
      <w:r>
        <w:rPr>
          <w:rFonts w:ascii="Arial" w:hAnsi="Arial" w:cs="Arial"/>
        </w:rPr>
        <w:t>Do doby odstránenia vád nie je Objednávateľ povinný platiť časť Ceny Služby, ktorá by zodpovedala jeho nároku na zľavu z Ceny Služby, ak by vady neboli odstránené.</w:t>
      </w:r>
    </w:p>
    <w:p w14:paraId="3855C153" w14:textId="57E73725" w:rsidR="00972809" w:rsidRDefault="00972809" w:rsidP="009360AE">
      <w:pPr>
        <w:pStyle w:val="seNormalny2"/>
        <w:numPr>
          <w:ilvl w:val="0"/>
          <w:numId w:val="65"/>
        </w:numPr>
        <w:ind w:left="567" w:right="-27" w:hanging="567"/>
        <w:textAlignment w:val="auto"/>
        <w:rPr>
          <w:rFonts w:ascii="Arial" w:hAnsi="Arial" w:cs="Arial"/>
        </w:rPr>
      </w:pPr>
      <w:r w:rsidRPr="00972809">
        <w:rPr>
          <w:rFonts w:ascii="Arial" w:hAnsi="Arial" w:cs="Arial"/>
        </w:rPr>
        <w:t>Objednávateľ môže o uplatnenú zľavu z Ceny Služby podľa predchádzajúceho bodu znížiť Cenu Služby.</w:t>
      </w:r>
    </w:p>
    <w:p w14:paraId="74CDB884" w14:textId="77777777" w:rsidR="00972809" w:rsidRDefault="00972809" w:rsidP="009360AE">
      <w:pPr>
        <w:pStyle w:val="seNormalny2"/>
        <w:numPr>
          <w:ilvl w:val="0"/>
          <w:numId w:val="65"/>
        </w:numPr>
        <w:ind w:left="567" w:right="-27" w:hanging="567"/>
        <w:textAlignment w:val="auto"/>
        <w:rPr>
          <w:rFonts w:ascii="Arial" w:hAnsi="Arial" w:cs="Arial"/>
        </w:rPr>
      </w:pPr>
      <w:r>
        <w:rPr>
          <w:rFonts w:ascii="Arial" w:hAnsi="Arial" w:cs="Arial"/>
        </w:rPr>
        <w:t>V prípade, ak Objednávateľ už Cenu Služby alebo jej časť zaplatil, Objednávateľ má právo na:</w:t>
      </w:r>
    </w:p>
    <w:p w14:paraId="3350A189" w14:textId="041C6252" w:rsidR="00972809" w:rsidRDefault="00972809" w:rsidP="009360AE">
      <w:pPr>
        <w:pStyle w:val="seNormalny2"/>
        <w:numPr>
          <w:ilvl w:val="2"/>
          <w:numId w:val="72"/>
        </w:numPr>
        <w:ind w:left="1276" w:right="-27" w:hanging="709"/>
        <w:textAlignment w:val="auto"/>
        <w:rPr>
          <w:rFonts w:ascii="Arial" w:hAnsi="Arial" w:cs="Arial"/>
        </w:rPr>
      </w:pPr>
      <w:r>
        <w:rPr>
          <w:rFonts w:ascii="Arial" w:hAnsi="Arial" w:cs="Arial"/>
        </w:rPr>
        <w:t>vrátenie tejto Ceny Služby do výšky uplatnenej zľavy z Ceny Služby, alebo</w:t>
      </w:r>
    </w:p>
    <w:p w14:paraId="3751DBB0" w14:textId="77777777" w:rsidR="00972809" w:rsidRDefault="00972809" w:rsidP="009360AE">
      <w:pPr>
        <w:pStyle w:val="seNormalny2"/>
        <w:numPr>
          <w:ilvl w:val="2"/>
          <w:numId w:val="72"/>
        </w:numPr>
        <w:ind w:left="1276" w:right="-27" w:hanging="709"/>
        <w:textAlignment w:val="auto"/>
        <w:rPr>
          <w:rFonts w:ascii="Arial" w:hAnsi="Arial" w:cs="Arial"/>
        </w:rPr>
      </w:pPr>
      <w:r>
        <w:rPr>
          <w:rFonts w:ascii="Arial" w:hAnsi="Arial" w:cs="Arial"/>
        </w:rPr>
        <w:t>započítanie nároku na zľavu z Ceny Služby.</w:t>
      </w:r>
    </w:p>
    <w:p w14:paraId="4C77A787" w14:textId="66BC651C" w:rsidR="00972809" w:rsidRDefault="00972809" w:rsidP="009360AE">
      <w:pPr>
        <w:pStyle w:val="seNormalny2"/>
        <w:numPr>
          <w:ilvl w:val="0"/>
          <w:numId w:val="65"/>
        </w:numPr>
        <w:ind w:left="567" w:right="-27" w:hanging="567"/>
        <w:textAlignment w:val="auto"/>
        <w:rPr>
          <w:rFonts w:ascii="Arial" w:hAnsi="Arial" w:cs="Arial"/>
        </w:rPr>
      </w:pPr>
      <w:r w:rsidRPr="00972809">
        <w:rPr>
          <w:rFonts w:ascii="Arial" w:hAnsi="Arial" w:cs="Arial"/>
        </w:rPr>
        <w:t>V prípadoch podľa predchádzajúceho bodu Zmluvy je Poskytovateľ povinný do 7 dní od doručenia písomnej výzvy Objednávateľa (kde Objednávateľ špecifikuje výšku zľavy z Ceny Služby) na takto špecifikovanú zľavu vystaviť a doručiť faktúru na opravu základu DPH v prospech Objednávateľa a túto doručiť Objednávateľovi v prípade, že dôjde k zisteniu vady až po vyhotovení faktúry a po vykonaní Služby.</w:t>
      </w:r>
    </w:p>
    <w:p w14:paraId="48272FC4" w14:textId="7A83313A" w:rsidR="00972809" w:rsidRDefault="00972809" w:rsidP="009360AE">
      <w:pPr>
        <w:pStyle w:val="seNormalny2"/>
        <w:numPr>
          <w:ilvl w:val="0"/>
          <w:numId w:val="65"/>
        </w:numPr>
        <w:ind w:left="567" w:right="-27" w:hanging="567"/>
        <w:textAlignment w:val="auto"/>
        <w:rPr>
          <w:rFonts w:ascii="Arial" w:hAnsi="Arial" w:cs="Arial"/>
        </w:rPr>
      </w:pPr>
      <w:r>
        <w:rPr>
          <w:rFonts w:ascii="Arial" w:hAnsi="Arial" w:cs="Arial"/>
        </w:rPr>
        <w:t>Objednávateľ si môže uplatniť zľavu z Ceny Služby pred zaplatením Ceny Služby formou písomnej výzvy Poskytovateľovi. V tomto prípade je Poskytovateľ povinný do 7 dní od doručenia písomnej výzvy Objednávateľa (kde Objednávateľ špecifikuje výšku zľavy z Ceny Služby) na takto špecifikovanú zľavu vystaviť a doručiť faktúru na opravu základu DPH v prospech Objednávateľa a túto doručiť Objednávateľovi.</w:t>
      </w:r>
    </w:p>
    <w:p w14:paraId="160465A0" w14:textId="3BED6207" w:rsidR="00972809" w:rsidRDefault="00972809" w:rsidP="009360AE">
      <w:pPr>
        <w:pStyle w:val="seNormalny2"/>
        <w:numPr>
          <w:ilvl w:val="0"/>
          <w:numId w:val="65"/>
        </w:numPr>
        <w:ind w:left="567" w:right="-27" w:hanging="567"/>
        <w:textAlignment w:val="auto"/>
        <w:rPr>
          <w:rFonts w:ascii="Arial" w:hAnsi="Arial" w:cs="Arial"/>
        </w:rPr>
      </w:pPr>
      <w:r w:rsidRPr="00972809">
        <w:rPr>
          <w:rFonts w:ascii="Arial" w:hAnsi="Arial" w:cs="Arial"/>
        </w:rPr>
        <w:t>V prípade, že sa na Službu, resp. jej časť, resp. veci, materiály, zariadenia a náhradné diely ktoré Poskytovateľ odplatne získal od tretej strany, vzťahuje záruka poskytovaná treťou stranou, Poskytovateľ je povinný informovať Objednávateľa o všetkých skutočnostiach, ktoré môžu mať vplyv na uplatnenie nárokov z vád Služby, resp. jej časti, resp. vecí, materiálov, zariadení a</w:t>
      </w:r>
      <w:r w:rsidR="00EC0D9B">
        <w:rPr>
          <w:rFonts w:ascii="Arial" w:hAnsi="Arial" w:cs="Arial"/>
        </w:rPr>
        <w:t> </w:t>
      </w:r>
      <w:r w:rsidRPr="00972809">
        <w:rPr>
          <w:rFonts w:ascii="Arial" w:hAnsi="Arial" w:cs="Arial"/>
        </w:rPr>
        <w:t>náhradných dielov,  najmä je povinný písomne oznámiť Objednávateľovi deň, v ktorý uplynie záručná doba. Pre vylúčenie pochybností sa uvádza, že táto nesmie byť kratšia ako záruka dohodnutá zmluvnými stranami v Zmluve. Takéto vady, ako aj vady materiálu a výrobné vady si Objednávateľ uplatní priamo u Poskytovateľa. Pre vylúčenie pochybností sa uvádza, že týmto nie sú nijako dotknuté práva Objednávateľa uplatňovať si akékoľvek nároky z vád Služby priamo u</w:t>
      </w:r>
      <w:r w:rsidR="00EC0D9B">
        <w:rPr>
          <w:rFonts w:ascii="Arial" w:hAnsi="Arial" w:cs="Arial"/>
        </w:rPr>
        <w:t> </w:t>
      </w:r>
      <w:r w:rsidRPr="00972809">
        <w:rPr>
          <w:rFonts w:ascii="Arial" w:hAnsi="Arial" w:cs="Arial"/>
        </w:rPr>
        <w:t>Poskytovateľa a Objednávateľ priamo zodpovedá za akékoľvek vady Služby. V prípade, že Objednávateľ súhlasí, že si bude uplatňovať zodpovednosť za tieto vady priamo u tejto tretej strany, je Poskytovateľ povinný na požiadanie Objednávateľa odovzdať Objednávateľovi všetky dokumenty, ktoré je potrebné v prípade uplatnenia nárokov zo zodpovednosti za vady tretej strane predložiť.</w:t>
      </w:r>
    </w:p>
    <w:p w14:paraId="2D6C07A3" w14:textId="4BD3B792" w:rsidR="00972809" w:rsidRDefault="00972809" w:rsidP="009360AE">
      <w:pPr>
        <w:pStyle w:val="seNormalny2"/>
        <w:numPr>
          <w:ilvl w:val="0"/>
          <w:numId w:val="65"/>
        </w:numPr>
        <w:ind w:left="567" w:right="-27" w:hanging="567"/>
        <w:textAlignment w:val="auto"/>
        <w:rPr>
          <w:rFonts w:ascii="Arial" w:hAnsi="Arial" w:cs="Arial"/>
        </w:rPr>
      </w:pPr>
      <w:r w:rsidRPr="00972809">
        <w:rPr>
          <w:rFonts w:ascii="Arial" w:hAnsi="Arial" w:cs="Arial"/>
        </w:rPr>
        <w:t xml:space="preserve">Na žiadosť Objednávateľa je Poskytovateľ povinný vady Služby odstrániť, aj keď neuznáva, že za vady zodpovedá. Ak Zhotoviteľ na žiadosť Objednávateľa vady neodstráni, Objednávateľ je oprávnený odstrániť vady sám, alebo ich nechať odstrániť tretej osobe a požadovať od </w:t>
      </w:r>
      <w:r w:rsidRPr="00972809">
        <w:rPr>
          <w:rFonts w:ascii="Arial" w:hAnsi="Arial" w:cs="Arial"/>
        </w:rPr>
        <w:lastRenderedPageBreak/>
        <w:t>Poskytovateľa náhradu nákladov takéhoto odstránenia vád v plnej výške. V sporných prípadoch znáša všetky náklady vynaložené na odstránenie vady Poskytovateľ, a to až do dohody zmluvných strán ohľadom tohto nároku, alebo do rozhodnutia o opodstatnenosti nároku z vád treťou nestrannou osobou, na ktorej sa zmluvné strany dohodnú alebo do doby rozhodnutia príslušného súdu.</w:t>
      </w:r>
    </w:p>
    <w:p w14:paraId="024A53D5" w14:textId="59AEB35F" w:rsidR="00972809" w:rsidRPr="00972809" w:rsidRDefault="00972809" w:rsidP="009360AE">
      <w:pPr>
        <w:pStyle w:val="seNormalny2"/>
        <w:numPr>
          <w:ilvl w:val="0"/>
          <w:numId w:val="65"/>
        </w:numPr>
        <w:ind w:left="567" w:right="-27" w:hanging="567"/>
        <w:textAlignment w:val="auto"/>
        <w:rPr>
          <w:rFonts w:ascii="Arial" w:hAnsi="Arial" w:cs="Arial"/>
        </w:rPr>
      </w:pPr>
      <w:r w:rsidRPr="00972809">
        <w:rPr>
          <w:rFonts w:ascii="Arial" w:hAnsi="Arial" w:cs="Arial"/>
        </w:rPr>
        <w:t xml:space="preserve">Ustanovenia Prílohy č. 2 Zmluvy definujúce jednotlivé druhy chýb a ich rozdelenie na príslušné kategórie a reakčné časy ich odstraňovania pre účely riešenia </w:t>
      </w:r>
      <w:r w:rsidR="003F6E8C">
        <w:rPr>
          <w:rFonts w:ascii="Arial" w:hAnsi="Arial" w:cs="Arial"/>
        </w:rPr>
        <w:t xml:space="preserve">a vyriešenia </w:t>
      </w:r>
      <w:r w:rsidRPr="00972809">
        <w:rPr>
          <w:rFonts w:ascii="Arial" w:hAnsi="Arial" w:cs="Arial"/>
        </w:rPr>
        <w:t xml:space="preserve">Incidentov, Požiadaviek alebo Požiadaviek na zmenu týmto nie sú dotknuté, resp. majú prednosť pred ustanoveniami tohto článku. </w:t>
      </w:r>
    </w:p>
    <w:p w14:paraId="647FCD58" w14:textId="77777777" w:rsidR="00972809" w:rsidRDefault="00972809" w:rsidP="009360AE">
      <w:pPr>
        <w:pStyle w:val="seNormalny2"/>
        <w:ind w:left="0" w:right="-27"/>
        <w:textAlignment w:val="auto"/>
        <w:rPr>
          <w:rFonts w:ascii="Arial" w:hAnsi="Arial" w:cs="Arial"/>
        </w:rPr>
      </w:pPr>
    </w:p>
    <w:p w14:paraId="2451817A" w14:textId="181E2E3A" w:rsidR="000C581C" w:rsidRPr="00BC1976" w:rsidRDefault="0015037F" w:rsidP="009360AE">
      <w:pPr>
        <w:pStyle w:val="seNormalny2"/>
        <w:numPr>
          <w:ilvl w:val="0"/>
          <w:numId w:val="6"/>
        </w:numPr>
        <w:ind w:right="-27"/>
        <w:jc w:val="center"/>
        <w:rPr>
          <w:rFonts w:ascii="Arial" w:hAnsi="Arial" w:cs="Arial"/>
          <w:b/>
        </w:rPr>
      </w:pPr>
      <w:r>
        <w:rPr>
          <w:rFonts w:ascii="Arial" w:hAnsi="Arial" w:cs="Arial"/>
          <w:b/>
        </w:rPr>
        <w:t xml:space="preserve"> </w:t>
      </w:r>
    </w:p>
    <w:p w14:paraId="65E0F8F0" w14:textId="77777777" w:rsidR="000C581C" w:rsidRPr="00BC1976" w:rsidRDefault="000C581C" w:rsidP="009360AE">
      <w:pPr>
        <w:pStyle w:val="seNormalny2"/>
        <w:spacing w:after="240"/>
        <w:ind w:left="0" w:right="-27"/>
        <w:jc w:val="center"/>
        <w:rPr>
          <w:rFonts w:ascii="Arial" w:hAnsi="Arial" w:cs="Arial"/>
          <w:b/>
        </w:rPr>
      </w:pPr>
      <w:r w:rsidRPr="00BC1976">
        <w:rPr>
          <w:rFonts w:ascii="Arial" w:hAnsi="Arial" w:cs="Arial"/>
          <w:b/>
        </w:rPr>
        <w:t>Zmluvné sankcie</w:t>
      </w:r>
    </w:p>
    <w:p w14:paraId="02BB044E" w14:textId="10B629F3" w:rsidR="002407DB" w:rsidRPr="00B65DB1" w:rsidRDefault="002407DB" w:rsidP="009360AE">
      <w:pPr>
        <w:pStyle w:val="seNormalny2"/>
        <w:numPr>
          <w:ilvl w:val="1"/>
          <w:numId w:val="6"/>
        </w:numPr>
        <w:spacing w:after="0"/>
        <w:ind w:right="-27"/>
        <w:rPr>
          <w:rFonts w:ascii="Arial" w:hAnsi="Arial" w:cs="Arial"/>
          <w:color w:val="000000"/>
        </w:rPr>
      </w:pPr>
      <w:r w:rsidRPr="00B65DB1">
        <w:rPr>
          <w:rFonts w:ascii="Arial" w:hAnsi="Arial" w:cs="Arial"/>
          <w:color w:val="000000"/>
        </w:rPr>
        <w:t xml:space="preserve">V prípade omeškania s plnením peňažných záväzkov </w:t>
      </w:r>
      <w:r w:rsidRPr="00B65DB1">
        <w:rPr>
          <w:rFonts w:ascii="Arial" w:hAnsi="Arial" w:cs="Arial"/>
        </w:rPr>
        <w:t xml:space="preserve">si veriteľ </w:t>
      </w:r>
      <w:r w:rsidRPr="00B65DB1">
        <w:rPr>
          <w:rFonts w:ascii="Arial" w:hAnsi="Arial" w:cs="Arial"/>
          <w:color w:val="000000"/>
        </w:rPr>
        <w:t xml:space="preserve">môže uplatniť úrok z omeškania vo výške </w:t>
      </w:r>
      <w:r w:rsidRPr="00B65DB1">
        <w:rPr>
          <w:rFonts w:ascii="Arial" w:hAnsi="Arial" w:cs="Arial"/>
        </w:rPr>
        <w:t xml:space="preserve">0,02 % </w:t>
      </w:r>
      <w:r w:rsidRPr="00B65DB1">
        <w:rPr>
          <w:rFonts w:ascii="Arial" w:hAnsi="Arial" w:cs="Arial"/>
          <w:color w:val="000000"/>
        </w:rPr>
        <w:t>z nezaplatenej sumy za každý deň omeškania.</w:t>
      </w:r>
    </w:p>
    <w:p w14:paraId="5BA0D424" w14:textId="4AF70D42" w:rsidR="005C3866" w:rsidRPr="001811C7" w:rsidRDefault="005C3866" w:rsidP="009360AE">
      <w:pPr>
        <w:pStyle w:val="seNormalny2"/>
        <w:numPr>
          <w:ilvl w:val="1"/>
          <w:numId w:val="6"/>
        </w:numPr>
        <w:spacing w:after="0"/>
        <w:ind w:right="-27"/>
        <w:textAlignment w:val="auto"/>
        <w:rPr>
          <w:rFonts w:ascii="Arial" w:hAnsi="Arial" w:cs="Arial"/>
        </w:rPr>
      </w:pPr>
      <w:r w:rsidRPr="00DD195B">
        <w:rPr>
          <w:rFonts w:ascii="Arial" w:hAnsi="Arial" w:cs="Arial"/>
        </w:rPr>
        <w:t xml:space="preserve">Objednávateľ si môže v prípade, že Poskytovateľ </w:t>
      </w:r>
      <w:r w:rsidR="00157A3E" w:rsidRPr="001811C7">
        <w:rPr>
          <w:rFonts w:ascii="Arial" w:hAnsi="Arial" w:cs="Arial"/>
        </w:rPr>
        <w:t>bude v</w:t>
      </w:r>
      <w:r w:rsidR="00E62A09" w:rsidRPr="001811C7">
        <w:rPr>
          <w:rFonts w:ascii="Arial" w:hAnsi="Arial" w:cs="Arial"/>
        </w:rPr>
        <w:t> </w:t>
      </w:r>
      <w:r w:rsidR="00157A3E" w:rsidRPr="001811C7">
        <w:rPr>
          <w:rFonts w:ascii="Arial" w:hAnsi="Arial" w:cs="Arial"/>
        </w:rPr>
        <w:t>omeškaní</w:t>
      </w:r>
      <w:r w:rsidR="00E62A09" w:rsidRPr="001811C7">
        <w:rPr>
          <w:rFonts w:ascii="Arial" w:hAnsi="Arial" w:cs="Arial"/>
        </w:rPr>
        <w:t xml:space="preserve"> a </w:t>
      </w:r>
      <w:r w:rsidRPr="00DD195B">
        <w:rPr>
          <w:rFonts w:ascii="Arial" w:hAnsi="Arial" w:cs="Arial"/>
        </w:rPr>
        <w:t xml:space="preserve">prekročí Čas konečného vyriešenia ktorejkoľvek činnosti Služby </w:t>
      </w:r>
      <w:r w:rsidRPr="0046085F">
        <w:rPr>
          <w:rFonts w:ascii="Arial" w:hAnsi="Arial" w:cs="Arial"/>
        </w:rPr>
        <w:t>(vrátane Služieb súčinnosti)</w:t>
      </w:r>
      <w:r w:rsidR="001540AC">
        <w:rPr>
          <w:rFonts w:ascii="Arial" w:hAnsi="Arial" w:cs="Arial"/>
        </w:rPr>
        <w:t xml:space="preserve"> </w:t>
      </w:r>
      <w:r w:rsidR="00157A3E" w:rsidRPr="001811C7">
        <w:rPr>
          <w:rFonts w:ascii="Arial" w:hAnsi="Arial" w:cs="Arial"/>
        </w:rPr>
        <w:t>(</w:t>
      </w:r>
      <w:r w:rsidR="00130EAE" w:rsidRPr="001811C7">
        <w:rPr>
          <w:rFonts w:ascii="Arial" w:hAnsi="Arial" w:cs="Arial"/>
        </w:rPr>
        <w:t>nedodrží</w:t>
      </w:r>
      <w:r w:rsidR="00157A3E" w:rsidRPr="001811C7">
        <w:rPr>
          <w:rFonts w:ascii="Arial" w:hAnsi="Arial" w:cs="Arial"/>
        </w:rPr>
        <w:t xml:space="preserve"> fix </w:t>
      </w:r>
      <w:proofErr w:type="spellStart"/>
      <w:r w:rsidR="00157A3E" w:rsidRPr="001811C7">
        <w:rPr>
          <w:rFonts w:ascii="Arial" w:hAnsi="Arial" w:cs="Arial"/>
        </w:rPr>
        <w:t>time</w:t>
      </w:r>
      <w:proofErr w:type="spellEnd"/>
      <w:r w:rsidR="00157A3E" w:rsidRPr="001811C7">
        <w:rPr>
          <w:rFonts w:ascii="Arial" w:hAnsi="Arial" w:cs="Arial"/>
        </w:rPr>
        <w:t>)</w:t>
      </w:r>
      <w:r w:rsidRPr="00DD195B">
        <w:rPr>
          <w:rFonts w:ascii="Arial" w:hAnsi="Arial" w:cs="Arial"/>
        </w:rPr>
        <w:t>, uplatniť u</w:t>
      </w:r>
      <w:r w:rsidR="001540AC">
        <w:rPr>
          <w:rFonts w:ascii="Arial" w:hAnsi="Arial" w:cs="Arial"/>
        </w:rPr>
        <w:t> </w:t>
      </w:r>
      <w:r w:rsidRPr="00DD195B">
        <w:rPr>
          <w:rFonts w:ascii="Arial" w:hAnsi="Arial" w:cs="Arial"/>
        </w:rPr>
        <w:t xml:space="preserve">Poskytovateľa zmluvnú pokutu </w:t>
      </w:r>
      <w:r w:rsidR="00157A3E" w:rsidRPr="00DD195B">
        <w:rPr>
          <w:rFonts w:ascii="Arial" w:hAnsi="Arial" w:cs="Arial"/>
          <w:color w:val="000000"/>
        </w:rPr>
        <w:t>vo výške 50,- EUR za každú aj začatú hodinu omeškania a za každý prípad osobitne (ak sú termíny uvedené alebo dohodnuté v hodinách) a vo výške 150</w:t>
      </w:r>
      <w:r w:rsidR="00E62A09" w:rsidRPr="001811C7">
        <w:rPr>
          <w:rFonts w:ascii="Arial" w:hAnsi="Arial" w:cs="Arial"/>
          <w:color w:val="000000"/>
        </w:rPr>
        <w:t>,</w:t>
      </w:r>
      <w:r w:rsidR="00157A3E" w:rsidRPr="00DD195B">
        <w:rPr>
          <w:rFonts w:ascii="Arial" w:hAnsi="Arial" w:cs="Arial"/>
          <w:color w:val="000000"/>
        </w:rPr>
        <w:t>-</w:t>
      </w:r>
      <w:r w:rsidR="001540AC">
        <w:rPr>
          <w:rFonts w:ascii="Arial" w:hAnsi="Arial" w:cs="Arial"/>
          <w:color w:val="000000"/>
        </w:rPr>
        <w:t xml:space="preserve"> </w:t>
      </w:r>
      <w:r w:rsidR="00157A3E" w:rsidRPr="00DD195B">
        <w:rPr>
          <w:rFonts w:ascii="Arial" w:hAnsi="Arial" w:cs="Arial"/>
          <w:color w:val="000000"/>
        </w:rPr>
        <w:t>EUR za každý aj začatý deň omeškania a za každý prípad osobitne (ak sú termíny uvedené alebo dohodnuté v dňoch) aj formou vystavenia faktúry splatnej do 14 dní od jej doručenia Poskytovateľovi.</w:t>
      </w:r>
      <w:r w:rsidRPr="00DD195B">
        <w:rPr>
          <w:rFonts w:ascii="Arial" w:hAnsi="Arial" w:cs="Arial"/>
        </w:rPr>
        <w:t xml:space="preserve"> </w:t>
      </w:r>
    </w:p>
    <w:p w14:paraId="43F73E93" w14:textId="779EA347" w:rsidR="005C3866" w:rsidRPr="009360AE" w:rsidRDefault="005C3866" w:rsidP="009360AE">
      <w:pPr>
        <w:pStyle w:val="seNormalny2"/>
        <w:numPr>
          <w:ilvl w:val="1"/>
          <w:numId w:val="6"/>
        </w:numPr>
        <w:spacing w:after="0"/>
        <w:ind w:right="-27"/>
        <w:textAlignment w:val="auto"/>
        <w:rPr>
          <w:rFonts w:ascii="Arial" w:hAnsi="Arial" w:cs="Arial"/>
        </w:rPr>
      </w:pPr>
      <w:r w:rsidRPr="00DD195B">
        <w:rPr>
          <w:rFonts w:ascii="Arial" w:hAnsi="Arial" w:cs="Arial"/>
        </w:rPr>
        <w:t>Objednávateľ si môže v prípade, že SLA parameter „Dostupnosť“ nedosiahne z dôvodov na strane Poskytovateľa Požadovanú úroveň Služby ktorejkoľvek činnosti Služby, uplatniť u</w:t>
      </w:r>
      <w:r w:rsidR="00EC0D9B">
        <w:rPr>
          <w:rFonts w:ascii="Arial" w:hAnsi="Arial" w:cs="Arial"/>
        </w:rPr>
        <w:t> </w:t>
      </w:r>
      <w:r w:rsidRPr="00DD195B">
        <w:rPr>
          <w:rFonts w:ascii="Arial" w:hAnsi="Arial" w:cs="Arial"/>
        </w:rPr>
        <w:t xml:space="preserve">Poskytovateľa zmluvnú pokutu vo výške </w:t>
      </w:r>
      <w:r w:rsidR="008B7580">
        <w:rPr>
          <w:rFonts w:ascii="Arial" w:hAnsi="Arial" w:cs="Arial"/>
        </w:rPr>
        <w:t>100,-</w:t>
      </w:r>
      <w:r w:rsidRPr="00DD195B">
        <w:rPr>
          <w:rFonts w:ascii="Arial" w:hAnsi="Arial" w:cs="Arial"/>
        </w:rPr>
        <w:t xml:space="preserve"> EUR za každý aj začatý deň omeškania za každý jednotlivý prípad osobitne aj formou vystavenia faktúry splatnej do 14 dní od jej doručenia Poskytovateľovi.</w:t>
      </w:r>
    </w:p>
    <w:p w14:paraId="7F28618B" w14:textId="6BC9E182" w:rsidR="002407DB" w:rsidRPr="008F1BBE" w:rsidRDefault="002407DB" w:rsidP="009360AE">
      <w:pPr>
        <w:pStyle w:val="seNormalny2"/>
        <w:numPr>
          <w:ilvl w:val="1"/>
          <w:numId w:val="6"/>
        </w:numPr>
        <w:spacing w:after="0"/>
        <w:ind w:right="-27"/>
        <w:rPr>
          <w:rFonts w:ascii="Arial" w:hAnsi="Arial" w:cs="Arial"/>
        </w:rPr>
      </w:pPr>
      <w:r w:rsidRPr="00DD195B">
        <w:rPr>
          <w:rFonts w:ascii="Arial" w:hAnsi="Arial" w:cs="Arial"/>
        </w:rPr>
        <w:t>Objednávateľ si môže</w:t>
      </w:r>
      <w:r w:rsidRPr="008F1BBE">
        <w:rPr>
          <w:rFonts w:ascii="Arial" w:hAnsi="Arial" w:cs="Arial"/>
        </w:rPr>
        <w:t xml:space="preserve"> v prípade, že Poskytovateľ poruší povinnosti vyplývajúce zo Zmluvy týkajúce sa ochrany Dôverných informácií (vrátane obchodného tajomstva a osobných údajov) uplatniť u Poskytovateľa zmluvnú pokutu vo výške </w:t>
      </w:r>
      <w:r w:rsidR="00631BF4" w:rsidRPr="009360AE">
        <w:rPr>
          <w:rFonts w:ascii="Arial" w:hAnsi="Arial" w:cs="Arial"/>
        </w:rPr>
        <w:t>1</w:t>
      </w:r>
      <w:r w:rsidRPr="008F1BBE">
        <w:rPr>
          <w:rFonts w:ascii="Arial" w:hAnsi="Arial" w:cs="Arial"/>
        </w:rPr>
        <w:t xml:space="preserve">0 000,- EUR za každý jednotlivý prípad porušenia osobitne aj formou vystavenia faktúry splatnej do 14 dní od jej doručenia Poskytovateľovi. </w:t>
      </w:r>
    </w:p>
    <w:p w14:paraId="4B331106" w14:textId="77777777" w:rsidR="00DA5F91" w:rsidRDefault="00DA5F91" w:rsidP="009360AE">
      <w:pPr>
        <w:pStyle w:val="seNormalny2"/>
        <w:numPr>
          <w:ilvl w:val="1"/>
          <w:numId w:val="6"/>
        </w:numPr>
        <w:spacing w:after="0"/>
        <w:ind w:right="-27"/>
        <w:rPr>
          <w:rFonts w:ascii="Arial" w:hAnsi="Arial" w:cs="Arial"/>
        </w:rPr>
      </w:pPr>
      <w:r w:rsidRPr="008D28E3">
        <w:rPr>
          <w:rFonts w:ascii="Arial" w:hAnsi="Arial" w:cs="Arial"/>
        </w:rPr>
        <w:t>Objednávateľ si môže v prípade, že Poskytovateľ</w:t>
      </w:r>
      <w:r>
        <w:rPr>
          <w:rFonts w:ascii="Arial" w:hAnsi="Arial" w:cs="Arial"/>
        </w:rPr>
        <w:t xml:space="preserve"> nezačne poskytovať Službu ku Dňu začatia poskytovania Služby, </w:t>
      </w:r>
      <w:r w:rsidRPr="008D28E3">
        <w:rPr>
          <w:rFonts w:ascii="Arial" w:hAnsi="Arial" w:cs="Arial"/>
        </w:rPr>
        <w:t xml:space="preserve">uplatniť u Poskytovateľa zmluvnú pokutu vo výške </w:t>
      </w:r>
      <w:r w:rsidR="00437143">
        <w:rPr>
          <w:rFonts w:ascii="Arial" w:hAnsi="Arial" w:cs="Arial"/>
        </w:rPr>
        <w:t>500,-</w:t>
      </w:r>
      <w:r w:rsidRPr="008D28E3">
        <w:rPr>
          <w:rFonts w:ascii="Arial" w:hAnsi="Arial" w:cs="Arial"/>
        </w:rPr>
        <w:t xml:space="preserve"> EUR za každý aj začatý deň omeškania</w:t>
      </w:r>
      <w:r>
        <w:rPr>
          <w:rFonts w:ascii="Arial" w:hAnsi="Arial" w:cs="Arial"/>
        </w:rPr>
        <w:t xml:space="preserve"> </w:t>
      </w:r>
      <w:r w:rsidRPr="008D28E3">
        <w:rPr>
          <w:rFonts w:ascii="Arial" w:hAnsi="Arial" w:cs="Arial"/>
        </w:rPr>
        <w:t>aj formou vystavenia faktúry splatnej do 14 dní od jej doručenia Poskytovateľovi.</w:t>
      </w:r>
    </w:p>
    <w:p w14:paraId="0120F304" w14:textId="421A3746" w:rsidR="00DA5F91" w:rsidRPr="005C3866" w:rsidRDefault="00DA5F91" w:rsidP="009360AE">
      <w:pPr>
        <w:pStyle w:val="seNormalny2"/>
        <w:numPr>
          <w:ilvl w:val="1"/>
          <w:numId w:val="6"/>
        </w:numPr>
        <w:spacing w:after="0"/>
        <w:ind w:right="-27"/>
        <w:rPr>
          <w:rFonts w:ascii="Arial" w:hAnsi="Arial" w:cs="Arial"/>
        </w:rPr>
      </w:pPr>
      <w:r w:rsidRPr="005C3866">
        <w:rPr>
          <w:rFonts w:ascii="Arial" w:hAnsi="Arial" w:cs="Arial"/>
        </w:rPr>
        <w:t>Objednávateľ si môže v prípade, že Poskytovateľ neposkytne súčinnosť počas Asistenčného obdobia, alebo poruší povinnosti v zmysle Plánu spätného prevzatia</w:t>
      </w:r>
      <w:r w:rsidR="008B7580">
        <w:rPr>
          <w:rFonts w:ascii="Arial" w:hAnsi="Arial" w:cs="Arial"/>
        </w:rPr>
        <w:t>,</w:t>
      </w:r>
      <w:r w:rsidRPr="005C3866">
        <w:rPr>
          <w:rFonts w:ascii="Arial" w:hAnsi="Arial" w:cs="Arial"/>
        </w:rPr>
        <w:t xml:space="preserve"> uplatniť u</w:t>
      </w:r>
      <w:r w:rsidR="00B84EED" w:rsidRPr="005C3866">
        <w:rPr>
          <w:rFonts w:ascii="Arial" w:hAnsi="Arial" w:cs="Arial"/>
        </w:rPr>
        <w:t> </w:t>
      </w:r>
      <w:r w:rsidRPr="005C3866">
        <w:rPr>
          <w:rFonts w:ascii="Arial" w:hAnsi="Arial" w:cs="Arial"/>
        </w:rPr>
        <w:t xml:space="preserve">Poskytovateľa zmluvnú pokutu vo výške </w:t>
      </w:r>
      <w:r w:rsidR="00B84EED" w:rsidRPr="005C3866">
        <w:rPr>
          <w:rFonts w:ascii="Arial" w:hAnsi="Arial" w:cs="Arial"/>
        </w:rPr>
        <w:t>10.000,-</w:t>
      </w:r>
      <w:r w:rsidRPr="005C3866">
        <w:rPr>
          <w:rFonts w:ascii="Arial" w:hAnsi="Arial" w:cs="Arial"/>
        </w:rPr>
        <w:t xml:space="preserve"> EUR aj formou vystavenia faktúry splatnej do 14 dní od jej doručenia Poskytovateľovi.</w:t>
      </w:r>
    </w:p>
    <w:p w14:paraId="6817A024" w14:textId="77777777" w:rsidR="00DA5F91" w:rsidRDefault="00DA5F91" w:rsidP="009360AE">
      <w:pPr>
        <w:pStyle w:val="seNormalny2"/>
        <w:numPr>
          <w:ilvl w:val="1"/>
          <w:numId w:val="6"/>
        </w:numPr>
        <w:spacing w:after="0"/>
        <w:ind w:right="-27"/>
        <w:rPr>
          <w:rFonts w:ascii="Arial" w:hAnsi="Arial" w:cs="Arial"/>
        </w:rPr>
      </w:pPr>
      <w:r>
        <w:rPr>
          <w:rFonts w:ascii="Arial" w:hAnsi="Arial" w:cs="Arial"/>
        </w:rPr>
        <w:t xml:space="preserve">Objednávateľ si </w:t>
      </w:r>
      <w:r w:rsidRPr="008D28E3">
        <w:rPr>
          <w:rFonts w:ascii="Arial" w:hAnsi="Arial" w:cs="Arial"/>
        </w:rPr>
        <w:t>môže v prípade, že Poskytovateľ</w:t>
      </w:r>
      <w:r>
        <w:rPr>
          <w:rFonts w:ascii="Arial" w:hAnsi="Arial" w:cs="Arial"/>
        </w:rPr>
        <w:t xml:space="preserve"> nepredloží </w:t>
      </w:r>
      <w:r w:rsidR="00773517">
        <w:rPr>
          <w:rFonts w:ascii="Arial" w:hAnsi="Arial" w:cs="Arial"/>
        </w:rPr>
        <w:t xml:space="preserve">dokument </w:t>
      </w:r>
      <w:r w:rsidR="004F4D69">
        <w:rPr>
          <w:rFonts w:ascii="Arial" w:hAnsi="Arial" w:cs="Arial"/>
        </w:rPr>
        <w:t>Riadeni</w:t>
      </w:r>
      <w:r w:rsidR="00773517">
        <w:rPr>
          <w:rFonts w:ascii="Arial" w:hAnsi="Arial" w:cs="Arial"/>
        </w:rPr>
        <w:t>e</w:t>
      </w:r>
      <w:r w:rsidR="004F4D69">
        <w:rPr>
          <w:rFonts w:ascii="Arial" w:hAnsi="Arial" w:cs="Arial"/>
        </w:rPr>
        <w:t xml:space="preserve"> a prevádzkov</w:t>
      </w:r>
      <w:r w:rsidR="00773517">
        <w:rPr>
          <w:rFonts w:ascii="Arial" w:hAnsi="Arial" w:cs="Arial"/>
        </w:rPr>
        <w:t>ý</w:t>
      </w:r>
      <w:r w:rsidR="004F4D69">
        <w:rPr>
          <w:rFonts w:ascii="Arial" w:hAnsi="Arial" w:cs="Arial"/>
        </w:rPr>
        <w:t xml:space="preserve"> model, Plán zlepšenia Služby</w:t>
      </w:r>
      <w:r w:rsidR="00995E67">
        <w:rPr>
          <w:rFonts w:ascii="Arial" w:hAnsi="Arial" w:cs="Arial"/>
        </w:rPr>
        <w:t xml:space="preserve"> alebo Plán spätného prevzatia </w:t>
      </w:r>
      <w:r w:rsidR="00773517">
        <w:rPr>
          <w:rFonts w:ascii="Arial" w:hAnsi="Arial" w:cs="Arial"/>
        </w:rPr>
        <w:t xml:space="preserve">alebo ich aktualizácie </w:t>
      </w:r>
      <w:r w:rsidR="00995E67">
        <w:rPr>
          <w:rFonts w:ascii="Arial" w:hAnsi="Arial" w:cs="Arial"/>
        </w:rPr>
        <w:t>v lehotách v zmysle tejto Zmluvy</w:t>
      </w:r>
      <w:r w:rsidR="00773517">
        <w:rPr>
          <w:rFonts w:ascii="Arial" w:hAnsi="Arial" w:cs="Arial"/>
        </w:rPr>
        <w:t>,</w:t>
      </w:r>
      <w:r w:rsidR="00995E67">
        <w:rPr>
          <w:rFonts w:ascii="Arial" w:hAnsi="Arial" w:cs="Arial"/>
        </w:rPr>
        <w:t xml:space="preserve"> </w:t>
      </w:r>
      <w:r w:rsidR="00995E67" w:rsidRPr="008D28E3">
        <w:rPr>
          <w:rFonts w:ascii="Arial" w:hAnsi="Arial" w:cs="Arial"/>
        </w:rPr>
        <w:t xml:space="preserve">uplatniť u Poskytovateľa zmluvnú pokutu vo výške </w:t>
      </w:r>
      <w:r w:rsidR="004517F6">
        <w:rPr>
          <w:rFonts w:ascii="Arial" w:hAnsi="Arial" w:cs="Arial"/>
        </w:rPr>
        <w:t>1.0</w:t>
      </w:r>
      <w:r w:rsidR="00B84EED">
        <w:rPr>
          <w:rFonts w:ascii="Arial" w:hAnsi="Arial" w:cs="Arial"/>
        </w:rPr>
        <w:t xml:space="preserve">00,- </w:t>
      </w:r>
      <w:r w:rsidR="00995E67" w:rsidRPr="008D28E3">
        <w:rPr>
          <w:rFonts w:ascii="Arial" w:hAnsi="Arial" w:cs="Arial"/>
        </w:rPr>
        <w:t xml:space="preserve">EUR za každý aj začatý </w:t>
      </w:r>
      <w:r w:rsidR="004517F6">
        <w:rPr>
          <w:rFonts w:ascii="Arial" w:hAnsi="Arial" w:cs="Arial"/>
        </w:rPr>
        <w:t>mesiac</w:t>
      </w:r>
      <w:r w:rsidR="00995E67" w:rsidRPr="008D28E3">
        <w:rPr>
          <w:rFonts w:ascii="Arial" w:hAnsi="Arial" w:cs="Arial"/>
        </w:rPr>
        <w:t xml:space="preserve"> omeškania za každý jednotlivý prípad osobitne aj formou vystavenia faktúry splatnej do 14 dní od jej doručenia Poskytovateľovi.</w:t>
      </w:r>
    </w:p>
    <w:p w14:paraId="6D676E0D" w14:textId="238380AC" w:rsidR="003F5018" w:rsidRPr="008D28E3" w:rsidRDefault="003F5018" w:rsidP="009360AE">
      <w:pPr>
        <w:pStyle w:val="seNormalny2"/>
        <w:numPr>
          <w:ilvl w:val="1"/>
          <w:numId w:val="6"/>
        </w:numPr>
        <w:spacing w:after="0"/>
        <w:ind w:right="-27"/>
        <w:rPr>
          <w:rFonts w:ascii="Arial" w:hAnsi="Arial" w:cs="Arial"/>
        </w:rPr>
      </w:pPr>
      <w:r w:rsidRPr="008D28E3">
        <w:rPr>
          <w:rFonts w:ascii="Arial" w:hAnsi="Arial" w:cs="Arial"/>
        </w:rPr>
        <w:t xml:space="preserve">Objednávateľ si môže v prípade, že </w:t>
      </w:r>
      <w:r w:rsidRPr="009360AE">
        <w:rPr>
          <w:rFonts w:ascii="Arial" w:hAnsi="Arial" w:cs="Arial"/>
        </w:rPr>
        <w:t xml:space="preserve">požiadavky na bezpečnosť </w:t>
      </w:r>
      <w:r w:rsidR="00DD16EB" w:rsidRPr="009360AE">
        <w:rPr>
          <w:rFonts w:ascii="Arial" w:hAnsi="Arial" w:cs="Arial"/>
        </w:rPr>
        <w:t xml:space="preserve">(Bezpečnostná politika Objednávateľa) </w:t>
      </w:r>
      <w:r w:rsidRPr="009360AE">
        <w:rPr>
          <w:rFonts w:ascii="Arial" w:hAnsi="Arial" w:cs="Arial"/>
        </w:rPr>
        <w:t>v zmysle </w:t>
      </w:r>
      <w:proofErr w:type="spellStart"/>
      <w:r w:rsidR="00DD16EB" w:rsidRPr="009360AE">
        <w:rPr>
          <w:rFonts w:ascii="Arial" w:hAnsi="Arial" w:cs="Arial"/>
        </w:rPr>
        <w:t>ust</w:t>
      </w:r>
      <w:proofErr w:type="spellEnd"/>
      <w:r w:rsidR="00DD16EB" w:rsidRPr="009360AE">
        <w:rPr>
          <w:rFonts w:ascii="Arial" w:hAnsi="Arial" w:cs="Arial"/>
        </w:rPr>
        <w:t>.</w:t>
      </w:r>
      <w:r w:rsidR="003871A4" w:rsidRPr="009360AE">
        <w:rPr>
          <w:rFonts w:ascii="Arial" w:hAnsi="Arial" w:cs="Arial"/>
        </w:rPr>
        <w:t xml:space="preserve"> </w:t>
      </w:r>
      <w:r w:rsidR="00DD16EB" w:rsidRPr="009360AE">
        <w:rPr>
          <w:rFonts w:ascii="Arial" w:hAnsi="Arial" w:cs="Arial"/>
        </w:rPr>
        <w:t xml:space="preserve">bodu </w:t>
      </w:r>
      <w:r w:rsidR="003871A4" w:rsidRPr="009360AE">
        <w:rPr>
          <w:rFonts w:ascii="Arial" w:hAnsi="Arial" w:cs="Arial"/>
        </w:rPr>
        <w:t>5.72 a </w:t>
      </w:r>
      <w:proofErr w:type="spellStart"/>
      <w:r w:rsidR="003871A4" w:rsidRPr="009360AE">
        <w:rPr>
          <w:rFonts w:ascii="Arial" w:hAnsi="Arial" w:cs="Arial"/>
        </w:rPr>
        <w:t>nasl</w:t>
      </w:r>
      <w:proofErr w:type="spellEnd"/>
      <w:r w:rsidR="003871A4" w:rsidRPr="009360AE">
        <w:rPr>
          <w:rFonts w:ascii="Arial" w:hAnsi="Arial" w:cs="Arial"/>
        </w:rPr>
        <w:t xml:space="preserve">. </w:t>
      </w:r>
      <w:r w:rsidR="00DD16EB" w:rsidRPr="009360AE">
        <w:rPr>
          <w:rFonts w:ascii="Arial" w:hAnsi="Arial" w:cs="Arial"/>
        </w:rPr>
        <w:t>Zmluvy</w:t>
      </w:r>
      <w:r w:rsidRPr="009360AE">
        <w:rPr>
          <w:rFonts w:ascii="Arial" w:hAnsi="Arial" w:cs="Arial"/>
        </w:rPr>
        <w:t xml:space="preserve"> nebudú zo strany</w:t>
      </w:r>
      <w:r w:rsidRPr="008D28E3">
        <w:rPr>
          <w:rFonts w:ascii="Arial" w:hAnsi="Arial" w:cs="Arial"/>
        </w:rPr>
        <w:t xml:space="preserve"> Poskytovateľa dodržané, uplatniť u Poskytovateľa zmluvnú pokutu vo výške </w:t>
      </w:r>
      <w:r w:rsidR="00773517">
        <w:rPr>
          <w:rFonts w:ascii="Arial" w:hAnsi="Arial" w:cs="Arial"/>
        </w:rPr>
        <w:t>2.000,-</w:t>
      </w:r>
      <w:r w:rsidRPr="008D28E3">
        <w:rPr>
          <w:rFonts w:ascii="Arial" w:hAnsi="Arial" w:cs="Arial"/>
        </w:rPr>
        <w:t xml:space="preserve"> EUR za každý prípad porušenia </w:t>
      </w:r>
      <w:r w:rsidRPr="008D28E3">
        <w:rPr>
          <w:rFonts w:ascii="Arial" w:hAnsi="Arial" w:cs="Arial"/>
          <w:color w:val="000000"/>
        </w:rPr>
        <w:t xml:space="preserve">aj formou vystavenia faktúry splatnej do </w:t>
      </w:r>
      <w:r w:rsidRPr="008D28E3">
        <w:rPr>
          <w:rFonts w:ascii="Arial" w:hAnsi="Arial" w:cs="Arial"/>
        </w:rPr>
        <w:t>14</w:t>
      </w:r>
      <w:r w:rsidRPr="008D28E3">
        <w:rPr>
          <w:rFonts w:ascii="Arial" w:hAnsi="Arial" w:cs="Arial"/>
          <w:color w:val="000000"/>
        </w:rPr>
        <w:t xml:space="preserve"> dní od jej doručenia Poskytovateľovi</w:t>
      </w:r>
      <w:r w:rsidRPr="008D28E3">
        <w:rPr>
          <w:rFonts w:ascii="Arial" w:hAnsi="Arial" w:cs="Arial"/>
        </w:rPr>
        <w:t>.</w:t>
      </w:r>
    </w:p>
    <w:p w14:paraId="33F5E062" w14:textId="77777777" w:rsidR="003F5018" w:rsidRPr="003F5018" w:rsidRDefault="003F5018" w:rsidP="009360AE">
      <w:pPr>
        <w:pStyle w:val="seNormalny2"/>
        <w:numPr>
          <w:ilvl w:val="1"/>
          <w:numId w:val="6"/>
        </w:numPr>
        <w:spacing w:after="0"/>
        <w:ind w:right="-27"/>
        <w:rPr>
          <w:rFonts w:ascii="Arial" w:hAnsi="Arial" w:cs="Arial"/>
        </w:rPr>
      </w:pPr>
      <w:r w:rsidRPr="003F5018">
        <w:rPr>
          <w:rFonts w:ascii="Arial" w:hAnsi="Arial" w:cs="Arial"/>
        </w:rPr>
        <w:t>V prípade, že Poskytovateľ neodovzdá Objednávateľovi zdrojové texty (kódy), podkladové materiály, nastavenia, obsah databáz a mailových schránok</w:t>
      </w:r>
      <w:r w:rsidR="00773517">
        <w:rPr>
          <w:rFonts w:ascii="Arial" w:hAnsi="Arial" w:cs="Arial"/>
        </w:rPr>
        <w:t>,</w:t>
      </w:r>
      <w:r w:rsidRPr="003F5018">
        <w:rPr>
          <w:rFonts w:ascii="Arial" w:hAnsi="Arial" w:cs="Arial"/>
        </w:rPr>
        <w:t xml:space="preserve"> atď., prevádzkovú a správcovskú dokumentáciu, inštalačnú príručku, užívateľskú príručku, konfiguračnú príručku a ostatnú dokumentáciu k plneniu v súlade s touto Zmluvou, môže si Objednávateľ uplatniť u Poskytovateľa zmluvnú pokutu súhrnne vo výške </w:t>
      </w:r>
      <w:r w:rsidR="00773517">
        <w:rPr>
          <w:rFonts w:ascii="Arial" w:hAnsi="Arial" w:cs="Arial"/>
        </w:rPr>
        <w:t>10.000,-</w:t>
      </w:r>
      <w:r w:rsidRPr="003F5018">
        <w:rPr>
          <w:rFonts w:ascii="Arial" w:hAnsi="Arial" w:cs="Arial"/>
        </w:rPr>
        <w:t xml:space="preserve"> EUR</w:t>
      </w:r>
      <w:r w:rsidRPr="003F5018">
        <w:rPr>
          <w:rFonts w:ascii="Arial" w:hAnsi="Arial" w:cs="Arial"/>
          <w:color w:val="000000"/>
        </w:rPr>
        <w:t xml:space="preserve"> aj formou vystavenia faktúry splatnej do 14 dní od jej doručenia Poskytovateľovi</w:t>
      </w:r>
      <w:r w:rsidRPr="003F5018">
        <w:rPr>
          <w:rFonts w:ascii="Arial" w:hAnsi="Arial" w:cs="Arial"/>
        </w:rPr>
        <w:t>.</w:t>
      </w:r>
    </w:p>
    <w:p w14:paraId="7AADEC96" w14:textId="0372CFA3" w:rsidR="002407DB" w:rsidRPr="008D28E3" w:rsidRDefault="002407DB" w:rsidP="009360AE">
      <w:pPr>
        <w:pStyle w:val="seNormalny2"/>
        <w:numPr>
          <w:ilvl w:val="1"/>
          <w:numId w:val="6"/>
        </w:numPr>
        <w:spacing w:after="0"/>
        <w:ind w:right="-27"/>
        <w:rPr>
          <w:rFonts w:ascii="Arial" w:hAnsi="Arial" w:cs="Arial"/>
        </w:rPr>
      </w:pPr>
      <w:r w:rsidRPr="008D28E3">
        <w:rPr>
          <w:rFonts w:ascii="Arial" w:hAnsi="Arial" w:cs="Arial"/>
        </w:rPr>
        <w:t>Pre vylúčenie pochybností sa uvádza, že pre účely výpočtu sankcií podľa Zmluvy sa Cenou Služby rozumie Cena Služby bez DPH.</w:t>
      </w:r>
    </w:p>
    <w:p w14:paraId="7D5A204A" w14:textId="77777777" w:rsidR="002407DB" w:rsidRPr="009360AE" w:rsidRDefault="002407DB" w:rsidP="009360AE">
      <w:pPr>
        <w:pStyle w:val="seNormalny2"/>
        <w:numPr>
          <w:ilvl w:val="1"/>
          <w:numId w:val="6"/>
        </w:numPr>
        <w:spacing w:after="0"/>
        <w:ind w:right="-27"/>
        <w:rPr>
          <w:rFonts w:ascii="Arial" w:hAnsi="Arial" w:cs="Arial"/>
          <w:b/>
        </w:rPr>
      </w:pPr>
      <w:r w:rsidRPr="008D28E3">
        <w:rPr>
          <w:rFonts w:ascii="Arial" w:hAnsi="Arial" w:cs="Arial"/>
          <w:color w:val="000000"/>
        </w:rPr>
        <w:lastRenderedPageBreak/>
        <w:t>Uplatnením</w:t>
      </w:r>
      <w:r w:rsidRPr="008D28E3">
        <w:rPr>
          <w:rFonts w:ascii="Arial" w:hAnsi="Arial" w:cs="Arial"/>
        </w:rPr>
        <w:t xml:space="preserve"> zmluvných pokút podľa tohto článku nie je dotknutý nárok Objednávateľa na náhradu škody, ktorá mu vznikla z nesplnenia povinnosti zabezpečenej zmluvnou pokutou, v plnej výške. Uplatnením zmluvných pokút podľa tohto článku nie sú taktiež dotknuté nároky Objednávateľa z vád Služby a ostatné práva Objednávateľa vyplývajúce zo Zmluvy.</w:t>
      </w:r>
    </w:p>
    <w:p w14:paraId="0595A302" w14:textId="77777777" w:rsidR="001147BF" w:rsidRPr="009360AE" w:rsidRDefault="001147BF" w:rsidP="009360AE">
      <w:pPr>
        <w:pStyle w:val="seNormalny2"/>
        <w:numPr>
          <w:ilvl w:val="1"/>
          <w:numId w:val="6"/>
        </w:numPr>
        <w:spacing w:after="0"/>
        <w:ind w:right="-27"/>
        <w:rPr>
          <w:rFonts w:ascii="Arial" w:hAnsi="Arial" w:cs="Arial"/>
          <w:b/>
        </w:rPr>
      </w:pPr>
      <w:r w:rsidRPr="009360AE">
        <w:rPr>
          <w:rFonts w:ascii="Arial" w:hAnsi="Arial" w:cs="Arial"/>
        </w:rPr>
        <w:t xml:space="preserve">Objednávateľ sa môže s ohľadom na okolnosti individuálneho prípadu na základe vlastného uváženia rozhodnúť, že si voči </w:t>
      </w:r>
      <w:r>
        <w:rPr>
          <w:rFonts w:ascii="Arial" w:hAnsi="Arial" w:cs="Arial"/>
        </w:rPr>
        <w:t>Poskytovateľovi</w:t>
      </w:r>
      <w:r w:rsidRPr="009360AE">
        <w:rPr>
          <w:rFonts w:ascii="Arial" w:hAnsi="Arial" w:cs="Arial"/>
        </w:rPr>
        <w:t xml:space="preserve"> neuplatní zmluvnú pokutu v celej výške v akej vyplýva zo Zmluvy. Takéto čiastočné uplatnenie práva na zmluvnú pokutu nemá za následok zánik nároku Objednávateľa uplatniť si neskôr zvyšnú neuplatne</w:t>
      </w:r>
      <w:r w:rsidRPr="001147BF">
        <w:rPr>
          <w:rFonts w:ascii="Arial" w:hAnsi="Arial" w:cs="Arial"/>
        </w:rPr>
        <w:t>nú časť zmluvnej pokuty.</w:t>
      </w:r>
    </w:p>
    <w:p w14:paraId="589B3B66" w14:textId="77777777" w:rsidR="001147BF" w:rsidRPr="007F1328" w:rsidRDefault="001147BF" w:rsidP="009360AE">
      <w:pPr>
        <w:pStyle w:val="seNormalny2"/>
        <w:numPr>
          <w:ilvl w:val="1"/>
          <w:numId w:val="6"/>
        </w:numPr>
        <w:spacing w:after="0"/>
        <w:ind w:right="-27"/>
        <w:rPr>
          <w:rFonts w:ascii="Arial" w:hAnsi="Arial" w:cs="Arial"/>
          <w:b/>
        </w:rPr>
      </w:pPr>
      <w:r w:rsidRPr="009360AE">
        <w:rPr>
          <w:rFonts w:ascii="Arial" w:hAnsi="Arial" w:cs="Arial"/>
        </w:rPr>
        <w:t>Zmluvné strany vyhlasujú, že výšku zmluvných pokút dohodnutú v zmysle Zmluvy považujú za primeranú s ohľadom na týmito pokutami zabezpečované záväzky</w:t>
      </w:r>
      <w:r w:rsidR="00887745">
        <w:rPr>
          <w:rFonts w:ascii="Arial" w:hAnsi="Arial" w:cs="Arial"/>
        </w:rPr>
        <w:t>.</w:t>
      </w:r>
    </w:p>
    <w:p w14:paraId="52A77294" w14:textId="77777777" w:rsidR="00E004EE" w:rsidRPr="00BC1976" w:rsidRDefault="00E004EE" w:rsidP="009360AE">
      <w:pPr>
        <w:pStyle w:val="seLevel2"/>
        <w:numPr>
          <w:ilvl w:val="0"/>
          <w:numId w:val="0"/>
        </w:numPr>
        <w:tabs>
          <w:tab w:val="num" w:pos="2098"/>
        </w:tabs>
        <w:ind w:right="-27"/>
        <w:rPr>
          <w:rFonts w:ascii="Arial" w:hAnsi="Arial" w:cs="Arial"/>
          <w:b w:val="0"/>
          <w:lang w:val="sk-SK"/>
        </w:rPr>
      </w:pPr>
    </w:p>
    <w:p w14:paraId="7CE37AF8" w14:textId="77777777" w:rsidR="000C581C" w:rsidRPr="00BC1976" w:rsidRDefault="000C581C" w:rsidP="009360AE">
      <w:pPr>
        <w:pStyle w:val="seNormalny2"/>
        <w:numPr>
          <w:ilvl w:val="0"/>
          <w:numId w:val="6"/>
        </w:numPr>
        <w:ind w:right="-27"/>
        <w:jc w:val="center"/>
        <w:rPr>
          <w:rFonts w:ascii="Arial" w:hAnsi="Arial" w:cs="Arial"/>
          <w:b/>
        </w:rPr>
      </w:pPr>
    </w:p>
    <w:p w14:paraId="3DF168D1" w14:textId="77777777" w:rsidR="000C581C" w:rsidRPr="00F669B1" w:rsidRDefault="000C581C" w:rsidP="009360AE">
      <w:pPr>
        <w:pStyle w:val="seNormalny2"/>
        <w:spacing w:after="240"/>
        <w:ind w:left="0" w:right="-27"/>
        <w:jc w:val="center"/>
        <w:rPr>
          <w:rFonts w:ascii="Arial" w:hAnsi="Arial" w:cs="Arial"/>
          <w:b/>
        </w:rPr>
      </w:pPr>
      <w:r w:rsidRPr="00F669B1">
        <w:rPr>
          <w:rFonts w:ascii="Arial" w:hAnsi="Arial" w:cs="Arial"/>
          <w:b/>
        </w:rPr>
        <w:t>Výmena dôverných informácií a ochrana osobných údajov</w:t>
      </w:r>
    </w:p>
    <w:p w14:paraId="714EE2FA" w14:textId="77777777" w:rsidR="00A075AA" w:rsidRPr="000C27B5" w:rsidRDefault="00A075AA" w:rsidP="009360AE">
      <w:pPr>
        <w:pStyle w:val="seNormalny2"/>
        <w:numPr>
          <w:ilvl w:val="1"/>
          <w:numId w:val="6"/>
        </w:numPr>
        <w:ind w:right="-27"/>
        <w:rPr>
          <w:rFonts w:ascii="Arial" w:hAnsi="Arial" w:cs="Arial"/>
          <w:color w:val="000000"/>
        </w:rPr>
      </w:pPr>
      <w:r w:rsidRPr="000C27B5">
        <w:rPr>
          <w:rFonts w:ascii="Arial" w:hAnsi="Arial" w:cs="Arial"/>
          <w:color w:val="000000"/>
        </w:rPr>
        <w:t>Predmetom ochrany v zmysle tejto Zmluvy sú všetky a akékoľvek údaje, dáta, podklady, výkresy, poznatky, dokumenty alebo akékoľvek iné obchodné a technické informácie, bez ohľadu na formu ich zachytenia:</w:t>
      </w:r>
    </w:p>
    <w:p w14:paraId="7A6694D7" w14:textId="77777777" w:rsidR="00A075AA" w:rsidRPr="000C27B5" w:rsidRDefault="00A075AA" w:rsidP="009360AE">
      <w:pPr>
        <w:pStyle w:val="seNormalny2"/>
        <w:numPr>
          <w:ilvl w:val="2"/>
          <w:numId w:val="6"/>
        </w:numPr>
        <w:ind w:left="1134" w:right="-27" w:hanging="567"/>
        <w:rPr>
          <w:rFonts w:ascii="Arial" w:hAnsi="Arial" w:cs="Arial"/>
          <w:color w:val="000000"/>
        </w:rPr>
      </w:pPr>
      <w:r w:rsidRPr="000C27B5">
        <w:rPr>
          <w:rFonts w:ascii="Arial" w:hAnsi="Arial" w:cs="Arial"/>
          <w:color w:val="000000"/>
        </w:rPr>
        <w:t>ktoré sa týkajú Zmluvy a jej plnenia (najmä Zmluva, informácie o právach a</w:t>
      </w:r>
      <w:r w:rsidR="00773517">
        <w:rPr>
          <w:rFonts w:ascii="Arial" w:hAnsi="Arial" w:cs="Arial"/>
          <w:color w:val="000000"/>
        </w:rPr>
        <w:t> </w:t>
      </w:r>
      <w:r w:rsidRPr="000C27B5">
        <w:rPr>
          <w:rFonts w:ascii="Arial" w:hAnsi="Arial" w:cs="Arial"/>
          <w:color w:val="000000"/>
        </w:rPr>
        <w:t>povinnostiach zmluvných strá</w:t>
      </w:r>
      <w:r>
        <w:rPr>
          <w:rFonts w:ascii="Arial" w:hAnsi="Arial" w:cs="Arial"/>
          <w:color w:val="000000"/>
        </w:rPr>
        <w:t>n ako aj informácie o Cene Služby</w:t>
      </w:r>
      <w:r w:rsidRPr="000C27B5">
        <w:rPr>
          <w:rFonts w:ascii="Arial" w:hAnsi="Arial" w:cs="Arial"/>
          <w:color w:val="000000"/>
        </w:rPr>
        <w:t>);</w:t>
      </w:r>
    </w:p>
    <w:p w14:paraId="4C68FE68" w14:textId="0A076E3B" w:rsidR="00A075AA" w:rsidRPr="000C27B5" w:rsidRDefault="00A075AA" w:rsidP="009360AE">
      <w:pPr>
        <w:pStyle w:val="seNormalny2"/>
        <w:numPr>
          <w:ilvl w:val="2"/>
          <w:numId w:val="6"/>
        </w:numPr>
        <w:ind w:left="1134" w:right="-27" w:hanging="567"/>
        <w:rPr>
          <w:rFonts w:ascii="Arial" w:hAnsi="Arial" w:cs="Arial"/>
          <w:color w:val="000000"/>
        </w:rPr>
      </w:pPr>
      <w:r w:rsidRPr="000C27B5">
        <w:rPr>
          <w:rFonts w:ascii="Arial" w:hAnsi="Arial" w:cs="Arial"/>
          <w:color w:val="000000"/>
        </w:rPr>
        <w:t>ktoré sa týkajú zmluvnej strany (najmä informácie o jej činnosti, štruktúre, hospodárskych výsledkoch, všetky zmluvy, finančné, štatistické a účtovné informácie, informácie o jej majetku, aktívach a pasívach, pohľadávkach a záväzkoch, informácie o jej technickom a</w:t>
      </w:r>
      <w:r w:rsidR="00B26629">
        <w:rPr>
          <w:rFonts w:ascii="Arial" w:hAnsi="Arial" w:cs="Arial"/>
          <w:color w:val="000000"/>
        </w:rPr>
        <w:t> </w:t>
      </w:r>
      <w:r w:rsidRPr="000C27B5">
        <w:rPr>
          <w:rFonts w:ascii="Arial" w:hAnsi="Arial" w:cs="Arial"/>
          <w:color w:val="000000"/>
        </w:rPr>
        <w:t>programovom vybavení, know-how, hodnotiace štúdie a správy, podnikateľské stratégie a plány, informácie týkajúce sa predmetov chránených právom priemyselného alebo iného duševného vlastníctva a</w:t>
      </w:r>
      <w:r w:rsidR="00B26629">
        <w:rPr>
          <w:rFonts w:ascii="Arial" w:hAnsi="Arial" w:cs="Arial"/>
          <w:color w:val="000000"/>
        </w:rPr>
        <w:t> </w:t>
      </w:r>
      <w:r w:rsidRPr="000C27B5">
        <w:rPr>
          <w:rFonts w:ascii="Arial" w:hAnsi="Arial" w:cs="Arial"/>
          <w:color w:val="000000"/>
        </w:rPr>
        <w:t>všetky ďalšie informácie o zmluvnej strane;</w:t>
      </w:r>
    </w:p>
    <w:p w14:paraId="72F4B0D2" w14:textId="77777777" w:rsidR="00A075AA" w:rsidRPr="000C27B5" w:rsidRDefault="00A075AA" w:rsidP="009360AE">
      <w:pPr>
        <w:pStyle w:val="seNormalny2"/>
        <w:numPr>
          <w:ilvl w:val="2"/>
          <w:numId w:val="6"/>
        </w:numPr>
        <w:ind w:left="1134" w:right="-27" w:hanging="567"/>
        <w:rPr>
          <w:rFonts w:ascii="Arial" w:hAnsi="Arial" w:cs="Arial"/>
          <w:color w:val="000000"/>
        </w:rPr>
      </w:pPr>
      <w:r w:rsidRPr="000C27B5">
        <w:rPr>
          <w:rFonts w:ascii="Arial" w:hAnsi="Arial" w:cs="Arial"/>
          <w:color w:val="000000"/>
        </w:rPr>
        <w:t>ktoré sa týkajú obchodných partnerov zmluvných strán;</w:t>
      </w:r>
    </w:p>
    <w:p w14:paraId="30306EB6" w14:textId="77777777" w:rsidR="00A075AA" w:rsidRPr="000C27B5" w:rsidRDefault="00A075AA" w:rsidP="009360AE">
      <w:pPr>
        <w:pStyle w:val="seNormalny2"/>
        <w:numPr>
          <w:ilvl w:val="2"/>
          <w:numId w:val="6"/>
        </w:numPr>
        <w:ind w:left="1134" w:right="-27" w:hanging="567"/>
        <w:rPr>
          <w:rFonts w:ascii="Arial" w:hAnsi="Arial" w:cs="Arial"/>
          <w:color w:val="000000"/>
        </w:rPr>
      </w:pPr>
      <w:r w:rsidRPr="000C27B5">
        <w:rPr>
          <w:rFonts w:ascii="Arial" w:hAnsi="Arial" w:cs="Arial"/>
          <w:color w:val="000000"/>
        </w:rPr>
        <w:t>pre ktoré je stanovený Právnymi predpismi osobitný režim nakladania (najmä obchodné tajomstvo, bankové tajomstvo, daňové tajomstvo, telekomunikačné tajomstvo, osobné údaje, utajované skutočnosti);</w:t>
      </w:r>
    </w:p>
    <w:p w14:paraId="4D1410DC" w14:textId="11EEEAF9" w:rsidR="00A075AA" w:rsidRPr="000C27B5" w:rsidRDefault="00A075AA" w:rsidP="009360AE">
      <w:pPr>
        <w:pStyle w:val="seNormalny2"/>
        <w:numPr>
          <w:ilvl w:val="2"/>
          <w:numId w:val="6"/>
        </w:numPr>
        <w:ind w:left="1134" w:right="-27" w:hanging="567"/>
        <w:rPr>
          <w:rFonts w:ascii="Arial" w:hAnsi="Arial" w:cs="Arial"/>
          <w:color w:val="000000"/>
        </w:rPr>
      </w:pPr>
      <w:r w:rsidRPr="000C27B5">
        <w:rPr>
          <w:rFonts w:ascii="Arial" w:hAnsi="Arial" w:cs="Arial"/>
          <w:color w:val="000000"/>
        </w:rPr>
        <w:t>ktoré boli poskytnuté zmluvnej strane/získané zmluvnou stranou pred nadobudnutím platnosti a</w:t>
      </w:r>
      <w:r w:rsidR="00B26629">
        <w:rPr>
          <w:rFonts w:ascii="Arial" w:hAnsi="Arial" w:cs="Arial"/>
          <w:color w:val="000000"/>
        </w:rPr>
        <w:t> </w:t>
      </w:r>
      <w:r w:rsidRPr="000C27B5">
        <w:rPr>
          <w:rFonts w:ascii="Arial" w:hAnsi="Arial" w:cs="Arial"/>
          <w:color w:val="000000"/>
        </w:rPr>
        <w:t>účinnosti Zmluvy, pokiaľ sa týkajú jej predmetu a/alebo obsahu (najmä žiadosť o</w:t>
      </w:r>
      <w:r w:rsidR="00B26629">
        <w:rPr>
          <w:rFonts w:ascii="Arial" w:hAnsi="Arial" w:cs="Arial"/>
          <w:color w:val="000000"/>
        </w:rPr>
        <w:t> </w:t>
      </w:r>
      <w:r w:rsidRPr="000C27B5">
        <w:rPr>
          <w:rFonts w:ascii="Arial" w:hAnsi="Arial" w:cs="Arial"/>
          <w:color w:val="000000"/>
        </w:rPr>
        <w:t>cenovú ponuku, cenová ponuka);</w:t>
      </w:r>
    </w:p>
    <w:p w14:paraId="15D7B279" w14:textId="77777777" w:rsidR="00A075AA" w:rsidRPr="000C27B5" w:rsidRDefault="00A075AA" w:rsidP="009360AE">
      <w:pPr>
        <w:pStyle w:val="seNormalny2"/>
        <w:numPr>
          <w:ilvl w:val="2"/>
          <w:numId w:val="6"/>
        </w:numPr>
        <w:ind w:left="1134" w:right="-27" w:hanging="567"/>
        <w:rPr>
          <w:rFonts w:ascii="Arial" w:hAnsi="Arial" w:cs="Arial"/>
          <w:color w:val="000000"/>
        </w:rPr>
      </w:pPr>
      <w:r w:rsidRPr="000C27B5">
        <w:rPr>
          <w:rFonts w:ascii="Arial" w:hAnsi="Arial" w:cs="Arial"/>
          <w:color w:val="000000"/>
        </w:rPr>
        <w:t>ktoré sú výslovne zmluvnou stranou označené ako "dôverné", "</w:t>
      </w:r>
      <w:proofErr w:type="spellStart"/>
      <w:r w:rsidRPr="000C27B5">
        <w:rPr>
          <w:rFonts w:ascii="Arial" w:hAnsi="Arial" w:cs="Arial"/>
          <w:color w:val="000000"/>
        </w:rPr>
        <w:t>confidential</w:t>
      </w:r>
      <w:proofErr w:type="spellEnd"/>
      <w:r w:rsidRPr="000C27B5">
        <w:rPr>
          <w:rFonts w:ascii="Arial" w:hAnsi="Arial" w:cs="Arial"/>
          <w:color w:val="000000"/>
        </w:rPr>
        <w:t>", "</w:t>
      </w:r>
      <w:proofErr w:type="spellStart"/>
      <w:r w:rsidRPr="000C27B5">
        <w:rPr>
          <w:rFonts w:ascii="Arial" w:hAnsi="Arial" w:cs="Arial"/>
          <w:color w:val="000000"/>
        </w:rPr>
        <w:t>proprietary</w:t>
      </w:r>
      <w:proofErr w:type="spellEnd"/>
      <w:r w:rsidRPr="000C27B5">
        <w:rPr>
          <w:rFonts w:ascii="Arial" w:hAnsi="Arial" w:cs="Arial"/>
          <w:color w:val="000000"/>
        </w:rPr>
        <w:t>" alebo iným obdobným označením, z ktorého je zjavné, že sa jedná o</w:t>
      </w:r>
      <w:r w:rsidR="000820AE">
        <w:rPr>
          <w:rFonts w:ascii="Arial" w:hAnsi="Arial" w:cs="Arial"/>
          <w:color w:val="000000"/>
        </w:rPr>
        <w:t> </w:t>
      </w:r>
      <w:r w:rsidRPr="000C27B5">
        <w:rPr>
          <w:rFonts w:ascii="Arial" w:hAnsi="Arial" w:cs="Arial"/>
          <w:color w:val="000000"/>
        </w:rPr>
        <w:t>dôvernú informáciu</w:t>
      </w:r>
      <w:r w:rsidR="000820AE" w:rsidRPr="000C27B5">
        <w:rPr>
          <w:rFonts w:ascii="Arial" w:hAnsi="Arial" w:cs="Arial"/>
          <w:color w:val="000000"/>
        </w:rPr>
        <w:t>;</w:t>
      </w:r>
      <w:r w:rsidRPr="000C27B5">
        <w:rPr>
          <w:rFonts w:ascii="Arial" w:hAnsi="Arial" w:cs="Arial"/>
          <w:color w:val="000000"/>
        </w:rPr>
        <w:t xml:space="preserve"> </w:t>
      </w:r>
    </w:p>
    <w:p w14:paraId="0EE68AAD" w14:textId="77777777" w:rsidR="00A075AA" w:rsidRPr="000C27B5" w:rsidRDefault="00A075AA" w:rsidP="009360AE">
      <w:pPr>
        <w:pStyle w:val="seNormalny2"/>
        <w:ind w:left="567" w:right="-27"/>
        <w:rPr>
          <w:rFonts w:ascii="Arial" w:hAnsi="Arial" w:cs="Arial"/>
          <w:color w:val="000000"/>
        </w:rPr>
      </w:pPr>
      <w:r w:rsidRPr="000C27B5">
        <w:rPr>
          <w:rFonts w:ascii="Arial" w:hAnsi="Arial" w:cs="Arial"/>
          <w:color w:val="000000"/>
        </w:rPr>
        <w:t>(ďalej pre všetky typy informácií, ktoré sú predmetom ochrany v zmysle tejto Zmluvy len "Dôverné informácie").</w:t>
      </w:r>
    </w:p>
    <w:p w14:paraId="3D62C399" w14:textId="77777777" w:rsidR="00A075AA" w:rsidRPr="000C27B5" w:rsidRDefault="00A075AA" w:rsidP="009360AE">
      <w:pPr>
        <w:pStyle w:val="seNormalny2"/>
        <w:numPr>
          <w:ilvl w:val="1"/>
          <w:numId w:val="6"/>
        </w:numPr>
        <w:ind w:right="-27"/>
        <w:rPr>
          <w:rFonts w:ascii="Arial" w:hAnsi="Arial" w:cs="Arial"/>
          <w:color w:val="000000"/>
        </w:rPr>
      </w:pPr>
      <w:r w:rsidRPr="000C27B5">
        <w:rPr>
          <w:rFonts w:ascii="Arial" w:hAnsi="Arial" w:cs="Arial"/>
          <w:color w:val="000000"/>
        </w:rPr>
        <w:t xml:space="preserve">Zmluvné strany sú povinné zaistiť utajenie </w:t>
      </w:r>
      <w:r w:rsidR="000820AE">
        <w:rPr>
          <w:rFonts w:ascii="Arial" w:hAnsi="Arial" w:cs="Arial"/>
          <w:color w:val="000000"/>
        </w:rPr>
        <w:t>Dôverných</w:t>
      </w:r>
      <w:r w:rsidRPr="000C27B5">
        <w:rPr>
          <w:rFonts w:ascii="Arial" w:hAnsi="Arial" w:cs="Arial"/>
          <w:color w:val="000000"/>
        </w:rPr>
        <w:t xml:space="preserve"> informácií v zmysle predchádzajúceho bodu spôsobom obvyklým pre utajovanie takýchto informácií, ak nie je výslovne dohodnuté inak. Zmluvné strany sú povinné zaistiť utajenie Dôverných informácií aj u svojich pracovníkov, zamestnancov, zástupcov, ako aj iných spolupracujúcich tretích strán, pokiaľ im takéto informácie boli poskytnuté.</w:t>
      </w:r>
    </w:p>
    <w:p w14:paraId="10F699A1" w14:textId="44D8D1BD" w:rsidR="00A075AA" w:rsidRPr="000C27B5" w:rsidRDefault="00A075AA" w:rsidP="009360AE">
      <w:pPr>
        <w:pStyle w:val="seNormalny2"/>
        <w:numPr>
          <w:ilvl w:val="1"/>
          <w:numId w:val="6"/>
        </w:numPr>
        <w:ind w:right="-27"/>
        <w:rPr>
          <w:rFonts w:ascii="Arial" w:hAnsi="Arial" w:cs="Arial"/>
          <w:color w:val="000000"/>
        </w:rPr>
      </w:pPr>
      <w:r w:rsidRPr="000C27B5">
        <w:rPr>
          <w:rFonts w:ascii="Arial" w:hAnsi="Arial" w:cs="Arial"/>
          <w:color w:val="000000"/>
        </w:rPr>
        <w:t>Dôverné informácie poskytnuté, odovzdané, oznámené, sprístupnené a/alebo akýmkoľvek iným spôsobom získané jednou zmluvnou stranou od druhej zmluvnej strany na základe a/alebo v</w:t>
      </w:r>
      <w:r w:rsidR="00EC0D9B">
        <w:rPr>
          <w:rFonts w:ascii="Arial" w:hAnsi="Arial" w:cs="Arial"/>
          <w:color w:val="000000"/>
        </w:rPr>
        <w:t> </w:t>
      </w:r>
      <w:r w:rsidRPr="000C27B5">
        <w:rPr>
          <w:rFonts w:ascii="Arial" w:hAnsi="Arial" w:cs="Arial"/>
          <w:color w:val="000000"/>
        </w:rPr>
        <w:t>akejkoľvek súvislosti so Zmluvou môžu byť použité výhradne na účely plnenia predmetu Zmluvy a v súlade s</w:t>
      </w:r>
      <w:r w:rsidR="009E7DD0">
        <w:rPr>
          <w:rFonts w:ascii="Arial" w:hAnsi="Arial" w:cs="Arial"/>
          <w:color w:val="000000"/>
        </w:rPr>
        <w:t> </w:t>
      </w:r>
      <w:r w:rsidRPr="000C27B5">
        <w:rPr>
          <w:rFonts w:ascii="Arial" w:hAnsi="Arial" w:cs="Arial"/>
          <w:color w:val="000000"/>
        </w:rPr>
        <w:t>predpismi, ktoré upravujú nakladanie s takýmito údajmi. Zmluvné strany sa zaväzujú Dôverné informácie, ako aj všetky informácie poskytnuté, odovzdané, oznámené, sprístupnené a/alebo akýmkoľvek iným spôsobom získané zmluvnými stranami na základe Zmluvy a/alebo v</w:t>
      </w:r>
      <w:r w:rsidR="00EC0D9B">
        <w:rPr>
          <w:rFonts w:ascii="Arial" w:hAnsi="Arial" w:cs="Arial"/>
          <w:color w:val="000000"/>
        </w:rPr>
        <w:t> </w:t>
      </w:r>
      <w:r w:rsidRPr="000C27B5">
        <w:rPr>
          <w:rFonts w:ascii="Arial" w:hAnsi="Arial" w:cs="Arial"/>
          <w:color w:val="000000"/>
        </w:rPr>
        <w:t>akejkoľvek súvislosti so Zmluvou udržiavať v prísnej tajnosti, zachovávať o nich mlčanlivosť a</w:t>
      </w:r>
      <w:r w:rsidR="00EC0D9B">
        <w:rPr>
          <w:rFonts w:ascii="Arial" w:hAnsi="Arial" w:cs="Arial"/>
          <w:color w:val="000000"/>
        </w:rPr>
        <w:t> </w:t>
      </w:r>
      <w:r w:rsidRPr="000C27B5">
        <w:rPr>
          <w:rFonts w:ascii="Arial" w:hAnsi="Arial" w:cs="Arial"/>
          <w:color w:val="000000"/>
        </w:rPr>
        <w:t xml:space="preserve">chrániť ich pred zneužitím, poškodením, zničením, znehodnotením, stratou a odcudzením. </w:t>
      </w:r>
    </w:p>
    <w:p w14:paraId="5F706F2E" w14:textId="77777777" w:rsidR="00A075AA" w:rsidRPr="000C27B5" w:rsidRDefault="00A075AA" w:rsidP="009360AE">
      <w:pPr>
        <w:pStyle w:val="seNormalny2"/>
        <w:numPr>
          <w:ilvl w:val="1"/>
          <w:numId w:val="6"/>
        </w:numPr>
        <w:ind w:right="-27"/>
        <w:rPr>
          <w:rFonts w:ascii="Arial" w:hAnsi="Arial" w:cs="Arial"/>
          <w:color w:val="000000"/>
        </w:rPr>
      </w:pPr>
      <w:r w:rsidRPr="000C27B5">
        <w:rPr>
          <w:rFonts w:ascii="Arial" w:hAnsi="Arial" w:cs="Arial"/>
          <w:color w:val="000000"/>
        </w:rPr>
        <w:t>Zmluvná strana nie je oprávnená bez predchádzajúceho písomného súhlasu druhej zmluvnej strany Dôverné informácie poskytnúť, odovzdať, oznámiť, sprístupniť, zverejniť, publikovať, rozširovať, vyzradiť ani použiť inak než na účely plnenia predmetu Zmluvy,  s</w:t>
      </w:r>
      <w:r w:rsidR="000820AE">
        <w:rPr>
          <w:rFonts w:ascii="Arial" w:hAnsi="Arial" w:cs="Arial"/>
          <w:color w:val="000000"/>
        </w:rPr>
        <w:t> </w:t>
      </w:r>
      <w:r w:rsidRPr="000C27B5">
        <w:rPr>
          <w:rFonts w:ascii="Arial" w:hAnsi="Arial" w:cs="Arial"/>
          <w:color w:val="000000"/>
        </w:rPr>
        <w:t>výnimkou prípadu ich poskytnutia /odovzdania /oznámenia/ sprístupnenia:</w:t>
      </w:r>
    </w:p>
    <w:p w14:paraId="776632AA" w14:textId="77777777" w:rsidR="00A075AA" w:rsidRPr="000C27B5" w:rsidRDefault="00A075AA" w:rsidP="009360AE">
      <w:pPr>
        <w:pStyle w:val="seNormalny2"/>
        <w:numPr>
          <w:ilvl w:val="2"/>
          <w:numId w:val="6"/>
        </w:numPr>
        <w:ind w:left="1134" w:right="-27" w:hanging="567"/>
        <w:rPr>
          <w:rFonts w:ascii="Arial" w:hAnsi="Arial" w:cs="Arial"/>
          <w:color w:val="000000"/>
        </w:rPr>
      </w:pPr>
      <w:r w:rsidRPr="000C27B5">
        <w:rPr>
          <w:rFonts w:ascii="Arial" w:hAnsi="Arial" w:cs="Arial"/>
          <w:color w:val="000000"/>
        </w:rPr>
        <w:t xml:space="preserve">odborným poradcom zmluvnej strany (vrátane právnych, účtovných, daňových a iných poradcov alebo audítorov), ktorí sú buď viazaní všeobecnou profesionálnou povinnosťou </w:t>
      </w:r>
      <w:r w:rsidRPr="000C27B5">
        <w:rPr>
          <w:rFonts w:ascii="Arial" w:hAnsi="Arial" w:cs="Arial"/>
          <w:color w:val="000000"/>
        </w:rPr>
        <w:lastRenderedPageBreak/>
        <w:t>mlčanlivosti stanovenou alebo uloženou zákonom alebo sú povinní zachovávať mlčanlivosť na základe písomnej dohody so zmluvnou stranou;</w:t>
      </w:r>
    </w:p>
    <w:p w14:paraId="26B2A6BC" w14:textId="77777777" w:rsidR="00A075AA" w:rsidRPr="000C27B5" w:rsidRDefault="00A075AA" w:rsidP="009360AE">
      <w:pPr>
        <w:pStyle w:val="seNormalny2"/>
        <w:numPr>
          <w:ilvl w:val="2"/>
          <w:numId w:val="6"/>
        </w:numPr>
        <w:ind w:left="1134" w:right="-27" w:hanging="567"/>
        <w:rPr>
          <w:rFonts w:ascii="Arial" w:hAnsi="Arial" w:cs="Arial"/>
          <w:color w:val="000000"/>
        </w:rPr>
      </w:pPr>
      <w:r w:rsidRPr="000C27B5">
        <w:rPr>
          <w:rFonts w:ascii="Arial" w:hAnsi="Arial" w:cs="Arial"/>
          <w:color w:val="000000"/>
        </w:rPr>
        <w:t>(i) ovládanej osobe zmluvnej strany; (ii) ovládajúcej osobe zmluvnej strany; (iii) osobe, vo vzťahu ku ktorej má ovládajúca osoba zmluvnej strany postavenie ovládanej osoby alebo podobné postavenie; a (iv) osobe, v ktorej má ovládajúca osoba zmluvnej strany postavenie ovládajúcej osoby alebo podobné postavenie, pričom uvedené osoby budú mať vo vzťahu k ochrane Dôverných informácií rovnaké povinnosti ako zmluvné strany;</w:t>
      </w:r>
    </w:p>
    <w:p w14:paraId="2EB34141" w14:textId="77777777" w:rsidR="00A075AA" w:rsidRPr="000C27B5" w:rsidRDefault="00A075AA" w:rsidP="009360AE">
      <w:pPr>
        <w:pStyle w:val="seNormalny2"/>
        <w:numPr>
          <w:ilvl w:val="2"/>
          <w:numId w:val="6"/>
        </w:numPr>
        <w:ind w:left="1134" w:right="-27" w:hanging="567"/>
        <w:rPr>
          <w:rFonts w:ascii="Arial" w:hAnsi="Arial" w:cs="Arial"/>
          <w:color w:val="000000"/>
        </w:rPr>
      </w:pPr>
      <w:r w:rsidRPr="000C27B5">
        <w:rPr>
          <w:rFonts w:ascii="Arial" w:hAnsi="Arial" w:cs="Arial"/>
          <w:color w:val="000000"/>
        </w:rPr>
        <w:t>subdodávateľom, ak sa subdodávateľ podieľa na plnení podľa Zmluvy, a ak je to potrebné pre účel</w:t>
      </w:r>
      <w:r>
        <w:rPr>
          <w:rFonts w:ascii="Arial" w:hAnsi="Arial" w:cs="Arial"/>
          <w:color w:val="000000"/>
        </w:rPr>
        <w:t>y plnenia povinností Poskytovateľa</w:t>
      </w:r>
      <w:r w:rsidRPr="000C27B5">
        <w:rPr>
          <w:rFonts w:ascii="Arial" w:hAnsi="Arial" w:cs="Arial"/>
          <w:color w:val="000000"/>
        </w:rPr>
        <w:t xml:space="preserve"> podľa Zmluvy, pričom subdodávateľ musí byť viazaný minimálne rovnakým rozsahom povinností vo v</w:t>
      </w:r>
      <w:r>
        <w:rPr>
          <w:rFonts w:ascii="Arial" w:hAnsi="Arial" w:cs="Arial"/>
          <w:color w:val="000000"/>
        </w:rPr>
        <w:t>zťahu k</w:t>
      </w:r>
      <w:r w:rsidR="000820AE">
        <w:rPr>
          <w:rFonts w:ascii="Arial" w:hAnsi="Arial" w:cs="Arial"/>
          <w:color w:val="000000"/>
        </w:rPr>
        <w:t> </w:t>
      </w:r>
      <w:r>
        <w:rPr>
          <w:rFonts w:ascii="Arial" w:hAnsi="Arial" w:cs="Arial"/>
          <w:color w:val="000000"/>
        </w:rPr>
        <w:t>ochrane Dôverných informácií</w:t>
      </w:r>
      <w:r w:rsidRPr="000C27B5">
        <w:rPr>
          <w:rFonts w:ascii="Arial" w:hAnsi="Arial" w:cs="Arial"/>
          <w:color w:val="000000"/>
        </w:rPr>
        <w:t>, ako sú viazané Zmluvné strany podľa Zmluvy.</w:t>
      </w:r>
    </w:p>
    <w:p w14:paraId="2DDB34FA" w14:textId="77777777" w:rsidR="00A075AA" w:rsidRPr="000C27B5" w:rsidRDefault="00A075AA" w:rsidP="009360AE">
      <w:pPr>
        <w:pStyle w:val="seNormalny2"/>
        <w:numPr>
          <w:ilvl w:val="1"/>
          <w:numId w:val="6"/>
        </w:numPr>
        <w:ind w:right="-27"/>
        <w:rPr>
          <w:rFonts w:ascii="Arial" w:hAnsi="Arial" w:cs="Arial"/>
          <w:color w:val="000000"/>
        </w:rPr>
      </w:pPr>
      <w:r w:rsidRPr="000C27B5">
        <w:rPr>
          <w:rFonts w:ascii="Arial" w:hAnsi="Arial" w:cs="Arial"/>
          <w:color w:val="000000"/>
        </w:rPr>
        <w:t>Povinnosť zmluvných strán zachovávať mlčanlivosť o Dôverných informáciách sa nevzťahuje na informácie, ktoré:</w:t>
      </w:r>
    </w:p>
    <w:p w14:paraId="4D8C36E8" w14:textId="77777777" w:rsidR="00A075AA" w:rsidRPr="000C27B5" w:rsidRDefault="00A075AA" w:rsidP="009360AE">
      <w:pPr>
        <w:pStyle w:val="seNormalny2"/>
        <w:numPr>
          <w:ilvl w:val="2"/>
          <w:numId w:val="6"/>
        </w:numPr>
        <w:ind w:left="1134" w:right="-27" w:hanging="567"/>
        <w:rPr>
          <w:rFonts w:ascii="Arial" w:hAnsi="Arial" w:cs="Arial"/>
          <w:color w:val="000000"/>
        </w:rPr>
      </w:pPr>
      <w:r w:rsidRPr="000C27B5">
        <w:rPr>
          <w:rFonts w:ascii="Arial" w:hAnsi="Arial" w:cs="Arial"/>
          <w:color w:val="000000"/>
        </w:rPr>
        <w:t>boli zverejnené už pred podpisom Zmluvy, čo musí byť preukázateľné na základe poskytnutých podkladov, ktoré túto skutočnosť dokazujú;</w:t>
      </w:r>
    </w:p>
    <w:p w14:paraId="17234530" w14:textId="77777777" w:rsidR="00A075AA" w:rsidRPr="000C27B5" w:rsidRDefault="00A075AA" w:rsidP="009360AE">
      <w:pPr>
        <w:pStyle w:val="seNormalny2"/>
        <w:numPr>
          <w:ilvl w:val="2"/>
          <w:numId w:val="6"/>
        </w:numPr>
        <w:ind w:left="1134" w:right="-27" w:hanging="567"/>
        <w:rPr>
          <w:rFonts w:ascii="Arial" w:hAnsi="Arial" w:cs="Arial"/>
          <w:color w:val="000000"/>
        </w:rPr>
      </w:pPr>
      <w:r w:rsidRPr="000C27B5">
        <w:rPr>
          <w:rFonts w:ascii="Arial" w:hAnsi="Arial" w:cs="Arial"/>
          <w:color w:val="000000"/>
        </w:rPr>
        <w:t>sa stanú všeobecne a verejne dostupné po podpise Zmluvy z iného dôvodu, ako z</w:t>
      </w:r>
      <w:r w:rsidR="000820AE">
        <w:rPr>
          <w:rFonts w:ascii="Arial" w:hAnsi="Arial" w:cs="Arial"/>
          <w:color w:val="000000"/>
        </w:rPr>
        <w:t> </w:t>
      </w:r>
      <w:r w:rsidRPr="000C27B5">
        <w:rPr>
          <w:rFonts w:ascii="Arial" w:hAnsi="Arial" w:cs="Arial"/>
          <w:color w:val="000000"/>
        </w:rPr>
        <w:t>dôvodu porušenia povinností podľa Zmluvy, čo musí byť preukázateľné;</w:t>
      </w:r>
    </w:p>
    <w:p w14:paraId="3F221349" w14:textId="77777777" w:rsidR="00A075AA" w:rsidRPr="000C27B5" w:rsidRDefault="00A075AA" w:rsidP="009360AE">
      <w:pPr>
        <w:pStyle w:val="seNormalny2"/>
        <w:numPr>
          <w:ilvl w:val="2"/>
          <w:numId w:val="6"/>
        </w:numPr>
        <w:ind w:left="1134" w:right="-27" w:hanging="567"/>
        <w:rPr>
          <w:rFonts w:ascii="Arial" w:hAnsi="Arial" w:cs="Arial"/>
          <w:color w:val="000000"/>
        </w:rPr>
      </w:pPr>
      <w:r w:rsidRPr="000C27B5">
        <w:rPr>
          <w:rFonts w:ascii="Arial" w:hAnsi="Arial" w:cs="Arial"/>
          <w:color w:val="000000"/>
        </w:rPr>
        <w:t>majú byť sprístupnené na základe povinnosti stanovenej zákonom, rozhodnutím súdu, prokuratúry alebo iného oprávneného orgánu verejnej moci, pričom v tomto prípade zmluvná strana, ktorá je povinná informácie sprístupniť, bezodkladne doručí druhej zmluvnej strane písomné oznámenie o tejto skutočnosti,</w:t>
      </w:r>
    </w:p>
    <w:p w14:paraId="194AB0FD" w14:textId="77777777" w:rsidR="00A075AA" w:rsidRPr="000C27B5" w:rsidRDefault="00A075AA" w:rsidP="009360AE">
      <w:pPr>
        <w:pStyle w:val="seNormalny2"/>
        <w:numPr>
          <w:ilvl w:val="2"/>
          <w:numId w:val="6"/>
        </w:numPr>
        <w:ind w:left="1134" w:right="-27" w:hanging="567"/>
        <w:rPr>
          <w:rFonts w:ascii="Arial" w:hAnsi="Arial" w:cs="Arial"/>
          <w:color w:val="000000"/>
        </w:rPr>
      </w:pPr>
      <w:r w:rsidRPr="000C27B5">
        <w:rPr>
          <w:rFonts w:ascii="Arial" w:hAnsi="Arial" w:cs="Arial"/>
          <w:color w:val="000000"/>
        </w:rPr>
        <w:t>boli získané zmluvnou stranou od tretej strany, ktorá ich legitímne získala alebo vyvinula, a ktorá nemá žiadnu povinnosť, ktorá by obmedzovala ich zverejňovanie.</w:t>
      </w:r>
    </w:p>
    <w:p w14:paraId="617488BD" w14:textId="77777777" w:rsidR="00867D61" w:rsidRPr="00867D61" w:rsidRDefault="00867D61" w:rsidP="009360AE">
      <w:pPr>
        <w:pStyle w:val="seNormalny2"/>
        <w:numPr>
          <w:ilvl w:val="1"/>
          <w:numId w:val="6"/>
        </w:numPr>
        <w:ind w:right="-27"/>
        <w:rPr>
          <w:rFonts w:ascii="Arial" w:hAnsi="Arial" w:cs="Arial"/>
          <w:color w:val="000000"/>
        </w:rPr>
      </w:pPr>
      <w:r w:rsidRPr="00867D61">
        <w:rPr>
          <w:rFonts w:ascii="Arial" w:hAnsi="Arial" w:cs="Arial"/>
          <w:color w:val="000000"/>
        </w:rPr>
        <w:t>Zmluvné strany pre účely tejto Zmluvy označujú ako Dôverné informácie aj všetky informácie týkajúce sa informačných systémov a informačných aktív Objednávateľa, architektúry infor</w:t>
      </w:r>
      <w:r>
        <w:rPr>
          <w:rFonts w:ascii="Arial" w:hAnsi="Arial" w:cs="Arial"/>
          <w:color w:val="000000"/>
        </w:rPr>
        <w:t xml:space="preserve">mačných systémov Objednávateľa </w:t>
      </w:r>
      <w:r w:rsidRPr="00867D61">
        <w:rPr>
          <w:rFonts w:ascii="Arial" w:hAnsi="Arial" w:cs="Arial"/>
          <w:color w:val="000000"/>
        </w:rPr>
        <w:t>a všetky informácie citlivé z hľadiska informačnej bezpečnosti Objednávateľa, informácie, ktorých potenciálne zneužitie by mohlo ohroziť bezpečnosť pr</w:t>
      </w:r>
      <w:r>
        <w:rPr>
          <w:rFonts w:ascii="Arial" w:hAnsi="Arial" w:cs="Arial"/>
          <w:color w:val="000000"/>
        </w:rPr>
        <w:t>evádzkovania distribučnej siete</w:t>
      </w:r>
      <w:r w:rsidRPr="00867D61">
        <w:rPr>
          <w:rFonts w:ascii="Arial" w:hAnsi="Arial" w:cs="Arial"/>
          <w:color w:val="000000"/>
        </w:rPr>
        <w:t xml:space="preserve">. Na všetky informácie podľa predchádzajúcej vety sa nevzťahujú výnimky podľa ustanovenia bodu </w:t>
      </w:r>
      <w:r>
        <w:rPr>
          <w:rFonts w:ascii="Arial" w:hAnsi="Arial" w:cs="Arial"/>
          <w:color w:val="000000"/>
        </w:rPr>
        <w:t>8.4 Zmluvy</w:t>
      </w:r>
      <w:r w:rsidRPr="00867D61">
        <w:rPr>
          <w:rFonts w:ascii="Arial" w:hAnsi="Arial" w:cs="Arial"/>
          <w:color w:val="000000"/>
        </w:rPr>
        <w:t xml:space="preserve"> a výnimky podľa ustanovenia </w:t>
      </w:r>
      <w:r>
        <w:rPr>
          <w:rFonts w:ascii="Arial" w:hAnsi="Arial" w:cs="Arial"/>
          <w:color w:val="000000"/>
        </w:rPr>
        <w:t>bodu 8.5  (8.5.1, 8.5.2 a 8.5.4)</w:t>
      </w:r>
      <w:r w:rsidRPr="00867D61">
        <w:rPr>
          <w:rFonts w:ascii="Arial" w:hAnsi="Arial" w:cs="Arial"/>
          <w:color w:val="000000"/>
        </w:rPr>
        <w:t>, teda Poskytovateľ nie je oprávnený bez predchádzajúceho písomného súhlasu Objednávateľa tieto Dôverné informácie poskytnúť, odovzdať, oznámiť, sprístupniť, zverejniť, publikovať, rozširovať, vyzradiť ani použiť inak než na účely plnenia predmetu Zmluvy.</w:t>
      </w:r>
    </w:p>
    <w:p w14:paraId="4EAEA8A8" w14:textId="77777777" w:rsidR="00A075AA" w:rsidRPr="000C27B5" w:rsidRDefault="00A075AA" w:rsidP="009360AE">
      <w:pPr>
        <w:pStyle w:val="seNormalny2"/>
        <w:numPr>
          <w:ilvl w:val="1"/>
          <w:numId w:val="6"/>
        </w:numPr>
        <w:ind w:right="-27"/>
        <w:rPr>
          <w:rFonts w:ascii="Arial" w:hAnsi="Arial" w:cs="Arial"/>
          <w:color w:val="000000"/>
        </w:rPr>
      </w:pPr>
      <w:r>
        <w:rPr>
          <w:rFonts w:ascii="Arial" w:hAnsi="Arial" w:cs="Arial"/>
          <w:color w:val="000000"/>
        </w:rPr>
        <w:t>Poskytovateľ</w:t>
      </w:r>
      <w:r w:rsidRPr="000C27B5">
        <w:rPr>
          <w:rFonts w:ascii="Arial" w:hAnsi="Arial" w:cs="Arial"/>
          <w:color w:val="000000"/>
        </w:rPr>
        <w:t xml:space="preserve"> taktiež nie je oprávnený použiť informáciu,</w:t>
      </w:r>
      <w:r>
        <w:rPr>
          <w:rFonts w:ascii="Arial" w:hAnsi="Arial" w:cs="Arial"/>
          <w:color w:val="000000"/>
        </w:rPr>
        <w:t xml:space="preserve"> že pre Objednávateľa poskytoval Službu</w:t>
      </w:r>
      <w:r w:rsidRPr="000C27B5">
        <w:rPr>
          <w:rFonts w:ascii="Arial" w:hAnsi="Arial" w:cs="Arial"/>
          <w:color w:val="000000"/>
        </w:rPr>
        <w:t xml:space="preserve"> podľa tejto Zmluvy, ako ani informáciu o uzavretí tejto Zmluvy na propagáciu svojej činnosti. </w:t>
      </w:r>
    </w:p>
    <w:p w14:paraId="1D890163" w14:textId="77777777" w:rsidR="00867D61" w:rsidRPr="00867D61" w:rsidRDefault="00867D61" w:rsidP="009360AE">
      <w:pPr>
        <w:pStyle w:val="seNormalny2"/>
        <w:numPr>
          <w:ilvl w:val="1"/>
          <w:numId w:val="6"/>
        </w:numPr>
        <w:ind w:right="-27"/>
        <w:rPr>
          <w:rFonts w:ascii="Arial" w:hAnsi="Arial" w:cs="Arial"/>
          <w:color w:val="000000"/>
        </w:rPr>
      </w:pPr>
      <w:r w:rsidRPr="00867D61">
        <w:rPr>
          <w:rFonts w:ascii="Arial" w:hAnsi="Arial" w:cs="Arial"/>
          <w:color w:val="000000"/>
        </w:rPr>
        <w:t>Poskytovateľ, ktorý bude mať prístup k osobným údajom Objednávateľa nachádzajúcich sa v I</w:t>
      </w:r>
      <w:r>
        <w:rPr>
          <w:rFonts w:ascii="Arial" w:hAnsi="Arial" w:cs="Arial"/>
          <w:color w:val="000000"/>
        </w:rPr>
        <w:t>C</w:t>
      </w:r>
      <w:r w:rsidRPr="00867D61">
        <w:rPr>
          <w:rFonts w:ascii="Arial" w:hAnsi="Arial" w:cs="Arial"/>
          <w:color w:val="000000"/>
        </w:rPr>
        <w:t xml:space="preserve">T systémoch Objednávateľa, a ktoré bude prehliadať a používať za účelom poskytovania Služby, je na účely plnenia predmetu tejto </w:t>
      </w:r>
      <w:r>
        <w:rPr>
          <w:rFonts w:ascii="Arial" w:hAnsi="Arial" w:cs="Arial"/>
          <w:color w:val="000000"/>
        </w:rPr>
        <w:t>Z</w:t>
      </w:r>
      <w:r w:rsidRPr="00867D61">
        <w:rPr>
          <w:rFonts w:ascii="Arial" w:hAnsi="Arial" w:cs="Arial"/>
          <w:color w:val="000000"/>
        </w:rPr>
        <w:t>mluvy v pozícii sprostredkovateľa, sa zaväzuje spracúvať osobné údaje dotknutých osôb v súlade so zákonom č. 18/2018 Z. z. o ochrane osobných údajov a o zmene a doplnení niektorých zákonov (ďalej ako „Zákon o ochrane osobných údajov“), Nariadením Európskeho parlamentu a Rady (EÚ) 2016/679 z 27. apríla 2016 o ochrane fyzických osôb pri spracúvaní osobných údajov a o voľnom pohybe takýchto údajov, ktorým sa zrušuje smernica 95/46/ES (všeobecné nariadenie o ochrane údajov) (ďalej ako „Nariadenie“) a v súlade a za podmienok stanovených Zmluvou o spracúvaní a ochrane osobných údajov, ktorá sa uzatvára súčasne s touto Zmluvou a po jej podpise sa stáva integrálnou súčasťou Zmluvy</w:t>
      </w:r>
      <w:r>
        <w:rPr>
          <w:rFonts w:ascii="Arial" w:hAnsi="Arial" w:cs="Arial"/>
          <w:color w:val="000000"/>
        </w:rPr>
        <w:t xml:space="preserve"> ako jej Príloha č. 9</w:t>
      </w:r>
      <w:r w:rsidRPr="00867D61">
        <w:rPr>
          <w:rFonts w:ascii="Arial" w:hAnsi="Arial" w:cs="Arial"/>
          <w:color w:val="000000"/>
        </w:rPr>
        <w:t>. Porušenie povinnosti, vyplývajúcej zo Zmluvy o spracúvaní a ochrane osobných údajov,  spracúvať osobné údaje Objednávateľa len na Objednávateľom určený účel a/alebo porušenie povinnosti spracúvať osobné údaje Objednávateľa len pre potreby Objednávateľa sa považuje za podstatné porušenie zmluvných povinností.</w:t>
      </w:r>
    </w:p>
    <w:p w14:paraId="204A68A6" w14:textId="77777777" w:rsidR="00E004EE" w:rsidRDefault="00A075AA" w:rsidP="009360AE">
      <w:pPr>
        <w:pStyle w:val="seNormalny2"/>
        <w:numPr>
          <w:ilvl w:val="1"/>
          <w:numId w:val="6"/>
        </w:numPr>
        <w:ind w:right="-27"/>
        <w:rPr>
          <w:rFonts w:ascii="Arial" w:hAnsi="Arial" w:cs="Arial"/>
          <w:color w:val="000000"/>
        </w:rPr>
      </w:pPr>
      <w:r w:rsidRPr="000C27B5">
        <w:rPr>
          <w:rFonts w:ascii="Arial" w:hAnsi="Arial" w:cs="Arial"/>
          <w:color w:val="000000"/>
        </w:rPr>
        <w:t>Všetky povinnosti zmluvných strán týkajúce sa ochrany Dôverných informácií a osobných údajov  platia bez ohľadu na ukončenie plat</w:t>
      </w:r>
      <w:r w:rsidR="00BA7898">
        <w:rPr>
          <w:rFonts w:ascii="Arial" w:hAnsi="Arial" w:cs="Arial"/>
          <w:color w:val="000000"/>
        </w:rPr>
        <w:t>nosti a účinnosti tejto Zmluvy.</w:t>
      </w:r>
    </w:p>
    <w:p w14:paraId="6C7DBD56" w14:textId="77777777" w:rsidR="00F5372E" w:rsidRPr="00BA7898" w:rsidRDefault="00F5372E" w:rsidP="009360AE">
      <w:pPr>
        <w:pStyle w:val="seNormalny2"/>
        <w:ind w:left="567" w:right="-27"/>
        <w:rPr>
          <w:rFonts w:ascii="Arial" w:hAnsi="Arial" w:cs="Arial"/>
          <w:color w:val="000000"/>
        </w:rPr>
      </w:pPr>
    </w:p>
    <w:p w14:paraId="2ED5724C" w14:textId="77777777" w:rsidR="000C581C" w:rsidRPr="00BC1976" w:rsidRDefault="000C581C" w:rsidP="009360AE">
      <w:pPr>
        <w:pStyle w:val="seNormalny2"/>
        <w:numPr>
          <w:ilvl w:val="0"/>
          <w:numId w:val="6"/>
        </w:numPr>
        <w:ind w:right="-27"/>
        <w:jc w:val="center"/>
        <w:rPr>
          <w:rFonts w:ascii="Arial" w:hAnsi="Arial" w:cs="Arial"/>
          <w:b/>
        </w:rPr>
      </w:pPr>
    </w:p>
    <w:p w14:paraId="4D8E905F" w14:textId="77777777" w:rsidR="000C581C" w:rsidRPr="0093282B" w:rsidRDefault="000C581C" w:rsidP="009360AE">
      <w:pPr>
        <w:pStyle w:val="seNormalny2"/>
        <w:spacing w:after="240"/>
        <w:ind w:left="0" w:right="-27"/>
        <w:jc w:val="center"/>
        <w:rPr>
          <w:rFonts w:ascii="Arial" w:hAnsi="Arial" w:cs="Arial"/>
          <w:b/>
        </w:rPr>
      </w:pPr>
      <w:r w:rsidRPr="0080281A">
        <w:rPr>
          <w:rFonts w:ascii="Arial" w:hAnsi="Arial" w:cs="Arial"/>
          <w:b/>
        </w:rPr>
        <w:t>Autorské práva a licenčná zmluva</w:t>
      </w:r>
    </w:p>
    <w:p w14:paraId="71456047" w14:textId="77777777" w:rsidR="00345D3F" w:rsidRPr="00345D3F" w:rsidRDefault="00AD7BF9" w:rsidP="009360AE">
      <w:pPr>
        <w:pStyle w:val="seNormalny2"/>
        <w:numPr>
          <w:ilvl w:val="1"/>
          <w:numId w:val="6"/>
        </w:numPr>
        <w:ind w:right="-27"/>
        <w:rPr>
          <w:rFonts w:ascii="Arial" w:hAnsi="Arial" w:cs="Arial"/>
        </w:rPr>
      </w:pPr>
      <w:r w:rsidRPr="00AD7BF9">
        <w:rPr>
          <w:rFonts w:ascii="Arial" w:hAnsi="Arial" w:cs="Arial"/>
        </w:rPr>
        <w:t xml:space="preserve">Zmluvné strany sa dohodli, že ak bude mať ktorákoľvek časť plnenia v zmysle Zmluvy charakter autorského diela podľa ustanovenia § 3 a/alebo § 4 Autorského zákona, </w:t>
      </w:r>
      <w:r w:rsidR="00345D3F" w:rsidRPr="00345D3F">
        <w:rPr>
          <w:rFonts w:ascii="Arial" w:hAnsi="Arial" w:cs="Arial"/>
        </w:rPr>
        <w:t>budú sa práva a povinnosti k</w:t>
      </w:r>
      <w:r w:rsidR="0080281A">
        <w:rPr>
          <w:rFonts w:ascii="Arial" w:hAnsi="Arial" w:cs="Arial"/>
        </w:rPr>
        <w:t> </w:t>
      </w:r>
      <w:r w:rsidR="00345D3F" w:rsidRPr="00345D3F">
        <w:rPr>
          <w:rFonts w:ascii="Arial" w:hAnsi="Arial" w:cs="Arial"/>
        </w:rPr>
        <w:t xml:space="preserve">autorskému dielu spravovať ustanoveniami tohto článku. </w:t>
      </w:r>
    </w:p>
    <w:p w14:paraId="0D8B86D9" w14:textId="77777777" w:rsidR="00020AE0" w:rsidRDefault="00020AE0" w:rsidP="009360AE">
      <w:pPr>
        <w:pStyle w:val="seNormalny2"/>
        <w:numPr>
          <w:ilvl w:val="1"/>
          <w:numId w:val="6"/>
        </w:numPr>
        <w:ind w:right="-27"/>
        <w:rPr>
          <w:rFonts w:ascii="Arial" w:hAnsi="Arial" w:cs="Arial"/>
        </w:rPr>
      </w:pPr>
      <w:r w:rsidRPr="00020AE0">
        <w:rPr>
          <w:rFonts w:ascii="Arial" w:hAnsi="Arial" w:cs="Arial"/>
        </w:rPr>
        <w:lastRenderedPageBreak/>
        <w:t>Objednávateľ nadobudne vlastnícke právo k zobrazeniu autorského diela alebo jeho časti, na ktorom je odovzdané a/alebo k veci prostredníctvom ktorej je autorské dielo alebo jeho časť vyjadrené jeho/jej prevzatím.</w:t>
      </w:r>
    </w:p>
    <w:p w14:paraId="3CC0DA78" w14:textId="77777777" w:rsidR="00345D3F" w:rsidRPr="00345D3F" w:rsidRDefault="00345D3F" w:rsidP="009360AE">
      <w:pPr>
        <w:pStyle w:val="seNormalny2"/>
        <w:numPr>
          <w:ilvl w:val="1"/>
          <w:numId w:val="6"/>
        </w:numPr>
        <w:ind w:right="-27"/>
        <w:rPr>
          <w:rFonts w:ascii="Arial" w:hAnsi="Arial" w:cs="Arial"/>
        </w:rPr>
      </w:pPr>
      <w:r w:rsidRPr="00345D3F">
        <w:rPr>
          <w:rFonts w:ascii="Arial" w:hAnsi="Arial" w:cs="Arial"/>
        </w:rPr>
        <w:t>Objednávateľ má právo použiť autorské dielo pre akýkoľvek účel.</w:t>
      </w:r>
    </w:p>
    <w:p w14:paraId="4D8A0ACE" w14:textId="1EA128CF" w:rsidR="00345D3F" w:rsidRPr="00345D3F" w:rsidRDefault="00345D3F" w:rsidP="009360AE">
      <w:pPr>
        <w:pStyle w:val="seNormalny2"/>
        <w:numPr>
          <w:ilvl w:val="1"/>
          <w:numId w:val="6"/>
        </w:numPr>
        <w:ind w:right="-27"/>
        <w:rPr>
          <w:rFonts w:ascii="Arial" w:hAnsi="Arial" w:cs="Arial"/>
        </w:rPr>
      </w:pPr>
      <w:r w:rsidRPr="00345D3F">
        <w:rPr>
          <w:rFonts w:ascii="Arial" w:hAnsi="Arial" w:cs="Arial"/>
        </w:rPr>
        <w:t>Poskytovateľ vyhlasuje, že je držiteľom (nositeľom) všetkých majetkových práv k autorskému dielu, má výlučné právo na jeho použitie všetkými možnými spôsobmi, aké mu priznávajú Právne predpisy a</w:t>
      </w:r>
      <w:r w:rsidR="009E7DD0">
        <w:rPr>
          <w:rFonts w:ascii="Arial" w:hAnsi="Arial" w:cs="Arial"/>
        </w:rPr>
        <w:t> </w:t>
      </w:r>
      <w:r w:rsidRPr="00345D3F">
        <w:rPr>
          <w:rFonts w:ascii="Arial" w:hAnsi="Arial" w:cs="Arial"/>
        </w:rPr>
        <w:t>medzinárodné dohovory, ktorými je Slovenská republika viazaná, podľa uváženia Objednávateľa, a</w:t>
      </w:r>
      <w:r w:rsidR="009E7DD0">
        <w:rPr>
          <w:rFonts w:ascii="Arial" w:hAnsi="Arial" w:cs="Arial"/>
        </w:rPr>
        <w:t> </w:t>
      </w:r>
      <w:r w:rsidRPr="00345D3F">
        <w:rPr>
          <w:rFonts w:ascii="Arial" w:hAnsi="Arial" w:cs="Arial"/>
        </w:rPr>
        <w:t xml:space="preserve">má oprávnenie s ním nakladať v plnom rozsahu. </w:t>
      </w:r>
    </w:p>
    <w:p w14:paraId="43CD592D" w14:textId="77777777" w:rsidR="00345D3F" w:rsidRPr="00345D3F" w:rsidRDefault="00345D3F" w:rsidP="009360AE">
      <w:pPr>
        <w:pStyle w:val="seNormalny2"/>
        <w:numPr>
          <w:ilvl w:val="1"/>
          <w:numId w:val="6"/>
        </w:numPr>
        <w:ind w:right="-27"/>
        <w:rPr>
          <w:rFonts w:ascii="Arial" w:hAnsi="Arial" w:cs="Arial"/>
        </w:rPr>
      </w:pPr>
      <w:r w:rsidRPr="00345D3F">
        <w:rPr>
          <w:rFonts w:ascii="Arial" w:hAnsi="Arial" w:cs="Arial"/>
        </w:rPr>
        <w:t>Poskytovateľ vyhlasuje, že udelením súhlasu na používanie autorského diela neporušuje autorské práva tretích osôb a autorské práva tretích osôb nebudú porušené použitím autorského diela alebo jeho časti podľa uváženia Objednávateľa a k tej časti autorského diela, ktorá bola vytvorená osobou rôznou od Poskytovateľa</w:t>
      </w:r>
      <w:r w:rsidR="0080281A">
        <w:rPr>
          <w:rFonts w:ascii="Arial" w:hAnsi="Arial" w:cs="Arial"/>
        </w:rPr>
        <w:t>,</w:t>
      </w:r>
      <w:r w:rsidRPr="00345D3F">
        <w:rPr>
          <w:rFonts w:ascii="Arial" w:hAnsi="Arial" w:cs="Arial"/>
        </w:rPr>
        <w:t xml:space="preserve"> je Objednávateľovi oprávnený udeliť súhlas na použitie tejto časti autorského diela vo vecnom, územnom a časovom rozsahu licencie v zmysle tohto článku, pričom ho týmto Objednávateľovi zároveň udeľuje. </w:t>
      </w:r>
    </w:p>
    <w:p w14:paraId="37E2F31B" w14:textId="77777777" w:rsidR="00345D3F" w:rsidRPr="00345D3F" w:rsidRDefault="00345D3F" w:rsidP="009360AE">
      <w:pPr>
        <w:pStyle w:val="seNormalny2"/>
        <w:numPr>
          <w:ilvl w:val="1"/>
          <w:numId w:val="6"/>
        </w:numPr>
        <w:ind w:right="-27"/>
        <w:rPr>
          <w:rFonts w:ascii="Arial" w:hAnsi="Arial" w:cs="Arial"/>
        </w:rPr>
      </w:pPr>
      <w:r w:rsidRPr="00345D3F">
        <w:rPr>
          <w:rFonts w:ascii="Arial" w:hAnsi="Arial" w:cs="Arial"/>
        </w:rPr>
        <w:t xml:space="preserve">Pokiaľ je súčasťou plnenia podľa Zmluvy výsledok tvorivej činnosti autora chránený ako predmet duševného vlastníctva v zmysle ustanovenia </w:t>
      </w:r>
      <w:r w:rsidR="00020AE0" w:rsidRPr="00020AE0">
        <w:rPr>
          <w:rFonts w:ascii="Arial" w:hAnsi="Arial" w:cs="Arial"/>
        </w:rPr>
        <w:t>§ 3 a/alebo § 4 Autorského zákona</w:t>
      </w:r>
      <w:r w:rsidRPr="00345D3F">
        <w:rPr>
          <w:rFonts w:ascii="Arial" w:hAnsi="Arial" w:cs="Arial"/>
        </w:rPr>
        <w:t>, Poskytovateľ poskytuje Objednávateľovi výhradnú (Poskytovateľ sa zaväzuje neudeliť súhlas na jej použitie inej osobe bez písomného súhlasu Objednávateľa), vecne a územne neobmedzenú licenciu</w:t>
      </w:r>
      <w:r w:rsidR="00FB5489">
        <w:rPr>
          <w:rFonts w:ascii="Arial" w:hAnsi="Arial" w:cs="Arial"/>
        </w:rPr>
        <w:t xml:space="preserve"> na neobmedzený počet Koncových Zariadení,</w:t>
      </w:r>
      <w:r w:rsidRPr="00345D3F">
        <w:rPr>
          <w:rFonts w:ascii="Arial" w:hAnsi="Arial" w:cs="Arial"/>
        </w:rPr>
        <w:t xml:space="preserve"> na použitie autorského diela alebo ktorejkoľvek jeho časti, a to na celé dobu trvania majetkových práv k autorskému dielu v zmysle Autorského zákona. </w:t>
      </w:r>
    </w:p>
    <w:p w14:paraId="189531E5" w14:textId="77777777" w:rsidR="00345D3F" w:rsidRPr="00345D3F" w:rsidRDefault="00345D3F" w:rsidP="009360AE">
      <w:pPr>
        <w:pStyle w:val="seNormalny2"/>
        <w:numPr>
          <w:ilvl w:val="1"/>
          <w:numId w:val="6"/>
        </w:numPr>
        <w:ind w:right="-27"/>
        <w:rPr>
          <w:rFonts w:ascii="Arial" w:hAnsi="Arial" w:cs="Arial"/>
        </w:rPr>
      </w:pPr>
      <w:r w:rsidRPr="00345D3F">
        <w:rPr>
          <w:rFonts w:ascii="Arial" w:hAnsi="Arial" w:cs="Arial"/>
        </w:rPr>
        <w:t>Na základe tejto licencie je taktiež Objednávateľ alebo ním poverená osoba  oprávnená akokoľvek modifikovať, prepracovať, dopracovať alebo zmeniť autorské dielo, alebo dopracovať autorské dielo.</w:t>
      </w:r>
    </w:p>
    <w:p w14:paraId="2EA7E4ED" w14:textId="77777777" w:rsidR="00345D3F" w:rsidRPr="00345D3F" w:rsidRDefault="00345D3F" w:rsidP="009360AE">
      <w:pPr>
        <w:pStyle w:val="seNormalny2"/>
        <w:numPr>
          <w:ilvl w:val="1"/>
          <w:numId w:val="6"/>
        </w:numPr>
        <w:ind w:right="-27"/>
        <w:rPr>
          <w:rFonts w:ascii="Arial" w:hAnsi="Arial" w:cs="Arial"/>
        </w:rPr>
      </w:pPr>
      <w:r w:rsidRPr="00345D3F">
        <w:rPr>
          <w:rFonts w:ascii="Arial" w:hAnsi="Arial" w:cs="Arial"/>
        </w:rPr>
        <w:t xml:space="preserve">Objednávateľ je oprávnený autorské dielo rozmnožovať a rozširovať. </w:t>
      </w:r>
    </w:p>
    <w:p w14:paraId="7A061D8E" w14:textId="77777777" w:rsidR="00345D3F" w:rsidRPr="004431C9" w:rsidRDefault="00345D3F" w:rsidP="009360AE">
      <w:pPr>
        <w:pStyle w:val="seNormalny2"/>
        <w:numPr>
          <w:ilvl w:val="1"/>
          <w:numId w:val="6"/>
        </w:numPr>
        <w:ind w:right="-27"/>
        <w:rPr>
          <w:rFonts w:ascii="Arial" w:hAnsi="Arial" w:cs="Arial"/>
        </w:rPr>
      </w:pPr>
      <w:r w:rsidRPr="004431C9">
        <w:rPr>
          <w:rFonts w:ascii="Arial" w:hAnsi="Arial" w:cs="Arial"/>
        </w:rPr>
        <w:t xml:space="preserve">Licencia sa považuje za poskytnutú od okamihu odovzdania ktorejkoľvek časti autorského diela. </w:t>
      </w:r>
    </w:p>
    <w:p w14:paraId="57A8B909" w14:textId="77777777" w:rsidR="00345D3F" w:rsidRPr="004431C9" w:rsidRDefault="00345D3F" w:rsidP="009360AE">
      <w:pPr>
        <w:pStyle w:val="seNormalny2"/>
        <w:numPr>
          <w:ilvl w:val="1"/>
          <w:numId w:val="6"/>
        </w:numPr>
        <w:ind w:right="-27"/>
        <w:rPr>
          <w:rFonts w:ascii="Arial" w:hAnsi="Arial" w:cs="Arial"/>
        </w:rPr>
      </w:pPr>
      <w:r w:rsidRPr="004431C9">
        <w:rPr>
          <w:rFonts w:ascii="Arial" w:hAnsi="Arial" w:cs="Arial"/>
        </w:rPr>
        <w:t>Poskytovateľ týmto ďalej Objednávateľovi udeľuje výslovný predchádzajúci súhlas na udelenie súhlasu tretej osobe na použitie autorského diela (na udelenie sublicencie) v</w:t>
      </w:r>
      <w:r w:rsidR="0080281A">
        <w:rPr>
          <w:rFonts w:ascii="Arial" w:hAnsi="Arial" w:cs="Arial"/>
        </w:rPr>
        <w:t> </w:t>
      </w:r>
      <w:r w:rsidRPr="004431C9">
        <w:rPr>
          <w:rFonts w:ascii="Arial" w:hAnsi="Arial" w:cs="Arial"/>
        </w:rPr>
        <w:t xml:space="preserve">rozsahu udelenej licencie, ako aj na postúpenie licencie. O osobe postupníka je povinný informovať Poskytovateľa bez zbytočného odkladu. </w:t>
      </w:r>
    </w:p>
    <w:p w14:paraId="7ECF7033" w14:textId="77777777" w:rsidR="00345D3F" w:rsidRPr="004431C9" w:rsidRDefault="00345D3F" w:rsidP="009360AE">
      <w:pPr>
        <w:pStyle w:val="seNormalny2"/>
        <w:numPr>
          <w:ilvl w:val="1"/>
          <w:numId w:val="6"/>
        </w:numPr>
        <w:spacing w:after="0"/>
        <w:ind w:right="-27"/>
        <w:rPr>
          <w:rFonts w:ascii="Arial" w:hAnsi="Arial" w:cs="Arial"/>
        </w:rPr>
      </w:pPr>
      <w:r w:rsidRPr="004431C9">
        <w:rPr>
          <w:rFonts w:ascii="Arial" w:hAnsi="Arial" w:cs="Arial"/>
        </w:rPr>
        <w:t xml:space="preserve">Odplata za licenciu (sublicenciu) a súhlas na udelenie sublicencie podľa tohto článku tejto Zmluvy je zahrnutá v Cene Služby v zmysle tejto Zmluvy a Poskytovateľovi nepatrí za poskytnutie súhlasov v zmysle tejto Zmluvy  žiadna ďalšia odplata. </w:t>
      </w:r>
    </w:p>
    <w:p w14:paraId="77103DE0" w14:textId="77777777" w:rsidR="00345D3F" w:rsidRPr="004431C9" w:rsidRDefault="00345D3F" w:rsidP="009360AE">
      <w:pPr>
        <w:pStyle w:val="seNormalny2"/>
        <w:numPr>
          <w:ilvl w:val="1"/>
          <w:numId w:val="6"/>
        </w:numPr>
        <w:spacing w:after="0"/>
        <w:ind w:right="-27"/>
        <w:rPr>
          <w:rFonts w:ascii="Arial" w:hAnsi="Arial" w:cs="Arial"/>
        </w:rPr>
      </w:pPr>
      <w:r w:rsidRPr="004431C9">
        <w:rPr>
          <w:rFonts w:ascii="Arial" w:hAnsi="Arial" w:cs="Arial"/>
        </w:rPr>
        <w:t xml:space="preserve">Zmluvné strany sa dohodli, že ak pri poskytovaní Služby podľa tejto Zmluvy vznikne činnosťou, resp. vzájomnou súčinnosťou Poskytovateľa, resp. osoby určenej Poskytovateľom a Objednávateľa a/alebo tretej osoby určenej Objednávateľom dielo spoluautorov v zmysle Autorského zákona, Poskytovateľ udeľuje k časti diela spoluautorov vytvorenej z jeho strany licenciu (sublicenciu) a súhlas na udelenie sublicencie za podmienok a v rozsahu ako je uvedené vyššie. </w:t>
      </w:r>
    </w:p>
    <w:p w14:paraId="4522A333" w14:textId="77777777" w:rsidR="00345D3F" w:rsidRDefault="00345D3F" w:rsidP="009360AE">
      <w:pPr>
        <w:pStyle w:val="seNormalny2"/>
        <w:numPr>
          <w:ilvl w:val="1"/>
          <w:numId w:val="6"/>
        </w:numPr>
        <w:spacing w:after="0"/>
        <w:ind w:right="-27"/>
        <w:rPr>
          <w:rFonts w:ascii="Arial" w:hAnsi="Arial" w:cs="Arial"/>
        </w:rPr>
      </w:pPr>
      <w:r w:rsidRPr="004431C9">
        <w:rPr>
          <w:rFonts w:ascii="Arial" w:hAnsi="Arial" w:cs="Arial"/>
        </w:rPr>
        <w:t>Zmluvné strany sa dohodli, že ustanovenia tohto článku sa primerane vzťahujú aj na ostatné práva duševného vlastníctva a/alebo priemyselného vlastníctva, ak sa tieto budú vzťahovať na ktorúkoľvek časť plnenia v zmysle tejto Zmluvy.</w:t>
      </w:r>
    </w:p>
    <w:p w14:paraId="5CDBB9DC" w14:textId="77777777" w:rsidR="00A200CB" w:rsidRPr="004431C9" w:rsidRDefault="00A200CB" w:rsidP="009360AE">
      <w:pPr>
        <w:pStyle w:val="seNormalny2"/>
        <w:numPr>
          <w:ilvl w:val="1"/>
          <w:numId w:val="6"/>
        </w:numPr>
        <w:spacing w:after="0"/>
        <w:ind w:right="-27"/>
        <w:rPr>
          <w:rFonts w:ascii="Arial" w:hAnsi="Arial" w:cs="Arial"/>
        </w:rPr>
      </w:pPr>
      <w:r>
        <w:rPr>
          <w:rFonts w:ascii="Arial" w:hAnsi="Arial" w:cs="Arial"/>
        </w:rPr>
        <w:t>Poskytovateľ</w:t>
      </w:r>
      <w:r w:rsidRPr="009360AE">
        <w:rPr>
          <w:rFonts w:ascii="Arial" w:hAnsi="Arial" w:cs="Arial"/>
        </w:rPr>
        <w:t xml:space="preserve"> sa zaväzuje, že pri poskytovaní akéhokoľvek plnenia pre Objednávateľa používa a bude používať len legálny softvér, ku ktorému má oprávnenie na jeho použitie.</w:t>
      </w:r>
    </w:p>
    <w:p w14:paraId="7476210F" w14:textId="77777777" w:rsidR="00E004EE" w:rsidRPr="00BC1976" w:rsidRDefault="00D740FE" w:rsidP="009360AE">
      <w:pPr>
        <w:pStyle w:val="Odsekzoznamu"/>
        <w:tabs>
          <w:tab w:val="left" w:pos="0"/>
          <w:tab w:val="left" w:pos="7636"/>
        </w:tabs>
        <w:spacing w:before="120"/>
        <w:ind w:left="0" w:right="-27"/>
        <w:jc w:val="both"/>
        <w:rPr>
          <w:rFonts w:ascii="Arial" w:hAnsi="Arial" w:cs="Arial"/>
          <w:sz w:val="20"/>
          <w:szCs w:val="20"/>
        </w:rPr>
      </w:pPr>
      <w:r>
        <w:rPr>
          <w:rFonts w:ascii="Arial" w:hAnsi="Arial" w:cs="Arial"/>
          <w:sz w:val="20"/>
          <w:szCs w:val="20"/>
        </w:rPr>
        <w:tab/>
      </w:r>
    </w:p>
    <w:p w14:paraId="72DF2B1E" w14:textId="77777777" w:rsidR="000C581C" w:rsidRPr="00BC1976" w:rsidRDefault="000C581C" w:rsidP="009360AE">
      <w:pPr>
        <w:pStyle w:val="seNormalny2"/>
        <w:numPr>
          <w:ilvl w:val="0"/>
          <w:numId w:val="6"/>
        </w:numPr>
        <w:ind w:right="-27"/>
        <w:jc w:val="center"/>
        <w:rPr>
          <w:rFonts w:ascii="Arial" w:hAnsi="Arial" w:cs="Arial"/>
          <w:b/>
        </w:rPr>
      </w:pPr>
    </w:p>
    <w:p w14:paraId="768602AD" w14:textId="77777777" w:rsidR="000C581C" w:rsidRPr="008B3348" w:rsidRDefault="000C581C" w:rsidP="009360AE">
      <w:pPr>
        <w:pStyle w:val="seNormalny2"/>
        <w:spacing w:after="240"/>
        <w:ind w:left="0" w:right="-27"/>
        <w:jc w:val="center"/>
        <w:rPr>
          <w:rFonts w:ascii="Arial" w:hAnsi="Arial" w:cs="Arial"/>
          <w:b/>
        </w:rPr>
      </w:pPr>
      <w:r w:rsidRPr="00BC1976">
        <w:rPr>
          <w:rFonts w:ascii="Arial" w:hAnsi="Arial" w:cs="Arial"/>
          <w:b/>
        </w:rPr>
        <w:t>Doručovanie</w:t>
      </w:r>
    </w:p>
    <w:p w14:paraId="0E218C87" w14:textId="77535B1C" w:rsidR="000C581C" w:rsidRPr="00BC1976" w:rsidRDefault="000C581C" w:rsidP="009360AE">
      <w:pPr>
        <w:pStyle w:val="seNormalny2"/>
        <w:numPr>
          <w:ilvl w:val="1"/>
          <w:numId w:val="6"/>
        </w:numPr>
        <w:spacing w:after="0"/>
        <w:ind w:right="-27"/>
        <w:rPr>
          <w:rFonts w:ascii="Arial" w:hAnsi="Arial" w:cs="Arial"/>
        </w:rPr>
      </w:pPr>
      <w:r w:rsidRPr="00BC1976">
        <w:rPr>
          <w:rFonts w:ascii="Arial" w:hAnsi="Arial" w:cs="Arial"/>
        </w:rPr>
        <w:t>Odstúpenie od Zmlu</w:t>
      </w:r>
      <w:r>
        <w:rPr>
          <w:rFonts w:ascii="Arial" w:hAnsi="Arial" w:cs="Arial"/>
        </w:rPr>
        <w:t>vy, dodatky k Zmluve, faktúry,</w:t>
      </w:r>
      <w:r w:rsidRPr="00BC1976">
        <w:rPr>
          <w:rFonts w:ascii="Arial" w:hAnsi="Arial" w:cs="Arial"/>
        </w:rPr>
        <w:t xml:space="preserve"> </w:t>
      </w:r>
      <w:r>
        <w:rPr>
          <w:rFonts w:ascii="Arial" w:hAnsi="Arial" w:cs="Arial"/>
        </w:rPr>
        <w:t>oznamovanie nedostatkov zistených akceptačným</w:t>
      </w:r>
      <w:r w:rsidR="00B26F82">
        <w:rPr>
          <w:rFonts w:ascii="Arial" w:hAnsi="Arial" w:cs="Arial"/>
        </w:rPr>
        <w:t xml:space="preserve">i </w:t>
      </w:r>
      <w:r w:rsidR="00B26F82" w:rsidRPr="00FF7EF4">
        <w:rPr>
          <w:rFonts w:ascii="Arial" w:hAnsi="Arial" w:cs="Arial"/>
        </w:rPr>
        <w:t>testami</w:t>
      </w:r>
      <w:r w:rsidRPr="00FF7EF4">
        <w:rPr>
          <w:rFonts w:ascii="Arial" w:hAnsi="Arial" w:cs="Arial"/>
        </w:rPr>
        <w:t xml:space="preserve">, </w:t>
      </w:r>
      <w:r w:rsidR="00FF7EF4" w:rsidRPr="00FF7EF4">
        <w:rPr>
          <w:rFonts w:ascii="Arial" w:hAnsi="Arial" w:cs="Arial"/>
        </w:rPr>
        <w:t>vyjadrenia k dokumentu Riadenie a prevádzkový model</w:t>
      </w:r>
      <w:r w:rsidR="001F39C8">
        <w:rPr>
          <w:rFonts w:ascii="Arial" w:hAnsi="Arial" w:cs="Arial"/>
        </w:rPr>
        <w:t>, k</w:t>
      </w:r>
      <w:r w:rsidR="009E7DD0">
        <w:rPr>
          <w:rFonts w:ascii="Arial" w:hAnsi="Arial" w:cs="Arial"/>
        </w:rPr>
        <w:t> </w:t>
      </w:r>
      <w:r w:rsidR="00F0154F" w:rsidRPr="00FF7EF4">
        <w:rPr>
          <w:rFonts w:ascii="Arial" w:hAnsi="Arial" w:cs="Arial"/>
        </w:rPr>
        <w:t>Projektu migrácie a</w:t>
      </w:r>
      <w:r w:rsidR="009E7DD0">
        <w:rPr>
          <w:rFonts w:ascii="Arial" w:hAnsi="Arial" w:cs="Arial"/>
        </w:rPr>
        <w:t> </w:t>
      </w:r>
      <w:r w:rsidR="001F39C8">
        <w:rPr>
          <w:rFonts w:ascii="Arial" w:hAnsi="Arial" w:cs="Arial"/>
        </w:rPr>
        <w:t>k</w:t>
      </w:r>
      <w:r w:rsidR="009E7DD0">
        <w:rPr>
          <w:rFonts w:ascii="Arial" w:hAnsi="Arial" w:cs="Arial"/>
        </w:rPr>
        <w:t> </w:t>
      </w:r>
      <w:r w:rsidR="00F0154F" w:rsidRPr="00FF7EF4">
        <w:rPr>
          <w:rFonts w:ascii="Arial" w:hAnsi="Arial" w:cs="Arial"/>
        </w:rPr>
        <w:t>Plán</w:t>
      </w:r>
      <w:r w:rsidR="001F39C8">
        <w:rPr>
          <w:rFonts w:ascii="Arial" w:hAnsi="Arial" w:cs="Arial"/>
        </w:rPr>
        <w:t>u</w:t>
      </w:r>
      <w:r w:rsidR="00557FB6" w:rsidRPr="00FF7EF4">
        <w:rPr>
          <w:rFonts w:ascii="Arial" w:hAnsi="Arial" w:cs="Arial"/>
        </w:rPr>
        <w:t xml:space="preserve"> spätného prevzatia</w:t>
      </w:r>
      <w:r w:rsidR="00F0154F" w:rsidRPr="00FF7EF4">
        <w:rPr>
          <w:rFonts w:ascii="Arial" w:hAnsi="Arial" w:cs="Arial"/>
        </w:rPr>
        <w:t xml:space="preserve"> Služby</w:t>
      </w:r>
      <w:r w:rsidRPr="00FF7EF4">
        <w:rPr>
          <w:rFonts w:ascii="Arial" w:hAnsi="Arial" w:cs="Arial"/>
        </w:rPr>
        <w:t>, upozornenia</w:t>
      </w:r>
      <w:r w:rsidR="001F39C8">
        <w:rPr>
          <w:rFonts w:ascii="Arial" w:hAnsi="Arial" w:cs="Arial"/>
        </w:rPr>
        <w:t xml:space="preserve"> týkajúce sa Pokynov,</w:t>
      </w:r>
      <w:r>
        <w:rPr>
          <w:rFonts w:ascii="Arial" w:hAnsi="Arial" w:cs="Arial"/>
        </w:rPr>
        <w:t xml:space="preserve"> </w:t>
      </w:r>
      <w:r w:rsidR="00A316C7">
        <w:rPr>
          <w:rFonts w:ascii="Arial" w:hAnsi="Arial" w:cs="Arial"/>
        </w:rPr>
        <w:t>Oznámenie</w:t>
      </w:r>
      <w:r w:rsidRPr="00BC1976">
        <w:rPr>
          <w:rFonts w:ascii="Arial" w:hAnsi="Arial" w:cs="Arial"/>
        </w:rPr>
        <w:t xml:space="preserve"> vád budú vyhoto</w:t>
      </w:r>
      <w:r w:rsidR="006C03F2">
        <w:rPr>
          <w:rFonts w:ascii="Arial" w:hAnsi="Arial" w:cs="Arial"/>
        </w:rPr>
        <w:t>vené písomne a doručené druhej z</w:t>
      </w:r>
      <w:r w:rsidRPr="00BC1976">
        <w:rPr>
          <w:rFonts w:ascii="Arial" w:hAnsi="Arial" w:cs="Arial"/>
        </w:rPr>
        <w:t>mluvnej strane osobne alebo zaslané poštou. Odst</w:t>
      </w:r>
      <w:r>
        <w:rPr>
          <w:rFonts w:ascii="Arial" w:hAnsi="Arial" w:cs="Arial"/>
        </w:rPr>
        <w:t>úp</w:t>
      </w:r>
      <w:r w:rsidR="006C03F2">
        <w:rPr>
          <w:rFonts w:ascii="Arial" w:hAnsi="Arial" w:cs="Arial"/>
        </w:rPr>
        <w:t>enie od Zmluvy doručujú z</w:t>
      </w:r>
      <w:r w:rsidRPr="00BC1976">
        <w:rPr>
          <w:rFonts w:ascii="Arial" w:hAnsi="Arial" w:cs="Arial"/>
        </w:rPr>
        <w:t xml:space="preserve">mluvné strany formou doporučenej </w:t>
      </w:r>
      <w:r w:rsidR="0080281A">
        <w:rPr>
          <w:rFonts w:ascii="Arial" w:hAnsi="Arial" w:cs="Arial"/>
        </w:rPr>
        <w:t xml:space="preserve">poštovej </w:t>
      </w:r>
      <w:r w:rsidRPr="00BC1976">
        <w:rPr>
          <w:rFonts w:ascii="Arial" w:hAnsi="Arial" w:cs="Arial"/>
        </w:rPr>
        <w:t xml:space="preserve">zásielky. </w:t>
      </w:r>
    </w:p>
    <w:p w14:paraId="3818DD40" w14:textId="77777777" w:rsidR="000C581C" w:rsidRPr="00BC1976" w:rsidRDefault="000C581C" w:rsidP="009360AE">
      <w:pPr>
        <w:pStyle w:val="seNormalny2"/>
        <w:numPr>
          <w:ilvl w:val="1"/>
          <w:numId w:val="6"/>
        </w:numPr>
        <w:spacing w:after="0"/>
        <w:ind w:right="-27"/>
        <w:rPr>
          <w:rFonts w:ascii="Arial" w:hAnsi="Arial" w:cs="Arial"/>
        </w:rPr>
      </w:pPr>
      <w:r w:rsidRPr="00BC1976">
        <w:rPr>
          <w:rFonts w:ascii="Arial" w:hAnsi="Arial" w:cs="Arial"/>
        </w:rPr>
        <w:t xml:space="preserve">Objednávateľ je oprávnený pre doručovanie všetkých písomností určiť adresu tretej osoby, pričom doručenie písomností tretej osobe sa považuje za doručenie Objednávateľovi. Povinnosť </w:t>
      </w:r>
      <w:r w:rsidRPr="00BC1976">
        <w:rPr>
          <w:rFonts w:ascii="Arial" w:hAnsi="Arial" w:cs="Arial"/>
        </w:rPr>
        <w:lastRenderedPageBreak/>
        <w:t xml:space="preserve">doručovania písomností tretej osobe vzniká </w:t>
      </w:r>
      <w:r w:rsidR="00A479CC">
        <w:rPr>
          <w:rFonts w:ascii="Arial" w:hAnsi="Arial" w:cs="Arial"/>
        </w:rPr>
        <w:t>Poskytovateľovi</w:t>
      </w:r>
      <w:r w:rsidRPr="00BC1976">
        <w:rPr>
          <w:rFonts w:ascii="Arial" w:hAnsi="Arial" w:cs="Arial"/>
        </w:rPr>
        <w:t xml:space="preserve"> dňom, keď mu bude doručené oznámenie Objednávateľa o uplatnení si tohto oprávnenia a o kontaktných údajoch tretej osoby.</w:t>
      </w:r>
    </w:p>
    <w:p w14:paraId="2CECC1A9" w14:textId="77777777" w:rsidR="000C581C" w:rsidRPr="00BC1976" w:rsidRDefault="000C581C" w:rsidP="009360AE">
      <w:pPr>
        <w:pStyle w:val="seNormalny2"/>
        <w:numPr>
          <w:ilvl w:val="1"/>
          <w:numId w:val="6"/>
        </w:numPr>
        <w:spacing w:after="0"/>
        <w:ind w:right="-27"/>
        <w:rPr>
          <w:rFonts w:ascii="Arial" w:hAnsi="Arial" w:cs="Arial"/>
        </w:rPr>
      </w:pPr>
      <w:r w:rsidRPr="00BC1976">
        <w:rPr>
          <w:rFonts w:ascii="Arial" w:hAnsi="Arial" w:cs="Arial"/>
        </w:rPr>
        <w:t>Všetky písomnosti sa považujú za doručené aj v prípade neprevzatia zásielky odosl</w:t>
      </w:r>
      <w:r>
        <w:rPr>
          <w:rFonts w:ascii="Arial" w:hAnsi="Arial" w:cs="Arial"/>
        </w:rPr>
        <w:t>an</w:t>
      </w:r>
      <w:r w:rsidR="006C03F2">
        <w:rPr>
          <w:rFonts w:ascii="Arial" w:hAnsi="Arial" w:cs="Arial"/>
        </w:rPr>
        <w:t>ej poštou z</w:t>
      </w:r>
      <w:r w:rsidRPr="00BC1976">
        <w:rPr>
          <w:rFonts w:ascii="Arial" w:hAnsi="Arial" w:cs="Arial"/>
        </w:rPr>
        <w:t xml:space="preserve">mluvnou stranou na adresu sídla </w:t>
      </w:r>
      <w:r w:rsidR="006C03F2">
        <w:rPr>
          <w:rFonts w:ascii="Arial" w:hAnsi="Arial" w:cs="Arial"/>
        </w:rPr>
        <w:t>alebo miesta podnikania druhej z</w:t>
      </w:r>
      <w:r w:rsidRPr="00BC1976">
        <w:rPr>
          <w:rFonts w:ascii="Arial" w:hAnsi="Arial" w:cs="Arial"/>
        </w:rPr>
        <w:t>mluvnej strany alebo na adresu uvedenú v záhlaví Zmluvy</w:t>
      </w:r>
      <w:r>
        <w:rPr>
          <w:rFonts w:ascii="Arial" w:hAnsi="Arial" w:cs="Arial"/>
        </w:rPr>
        <w:t>,</w:t>
      </w:r>
      <w:r w:rsidRPr="00B27421">
        <w:rPr>
          <w:rFonts w:ascii="Arial" w:hAnsi="Arial" w:cs="Arial"/>
        </w:rPr>
        <w:t xml:space="preserve"> </w:t>
      </w:r>
      <w:r>
        <w:rPr>
          <w:rFonts w:ascii="Arial" w:hAnsi="Arial" w:cs="Arial"/>
        </w:rPr>
        <w:t>alebo na adresu v zmysle príslušných ustanovení tejto Zmluvy,</w:t>
      </w:r>
      <w:r w:rsidRPr="00BC1976">
        <w:rPr>
          <w:rFonts w:ascii="Arial" w:hAnsi="Arial" w:cs="Arial"/>
        </w:rPr>
        <w:t xml:space="preserve">  resp. na adresu tretej osoby oznámenú Objednávateľom. </w:t>
      </w:r>
    </w:p>
    <w:p w14:paraId="11CE28F8" w14:textId="77777777" w:rsidR="000C581C" w:rsidRPr="00BC1976" w:rsidRDefault="006C03F2" w:rsidP="009360AE">
      <w:pPr>
        <w:pStyle w:val="seNormalny2"/>
        <w:numPr>
          <w:ilvl w:val="1"/>
          <w:numId w:val="6"/>
        </w:numPr>
        <w:spacing w:after="0"/>
        <w:ind w:right="-27"/>
        <w:rPr>
          <w:rFonts w:ascii="Arial" w:hAnsi="Arial" w:cs="Arial"/>
        </w:rPr>
      </w:pPr>
      <w:r>
        <w:rPr>
          <w:rFonts w:ascii="Arial" w:hAnsi="Arial" w:cs="Arial"/>
        </w:rPr>
        <w:t>Ostatné prejavy vôle z</w:t>
      </w:r>
      <w:r w:rsidR="000C581C" w:rsidRPr="00BC1976">
        <w:rPr>
          <w:rFonts w:ascii="Arial" w:hAnsi="Arial" w:cs="Arial"/>
        </w:rPr>
        <w:t>mluvných strá</w:t>
      </w:r>
      <w:r w:rsidR="00FF7EF4">
        <w:rPr>
          <w:rFonts w:ascii="Arial" w:hAnsi="Arial" w:cs="Arial"/>
        </w:rPr>
        <w:t>n, na ktoré sa nevzťahuje bod 10</w:t>
      </w:r>
      <w:r w:rsidR="000C581C" w:rsidRPr="00BC1976">
        <w:rPr>
          <w:rFonts w:ascii="Arial" w:hAnsi="Arial" w:cs="Arial"/>
        </w:rPr>
        <w:t>.1 tejto Zmluvy, môžu byť doručované tiež:</w:t>
      </w:r>
    </w:p>
    <w:p w14:paraId="2D066AE4" w14:textId="6E471BA2" w:rsidR="000C581C" w:rsidRPr="00BC1976" w:rsidRDefault="000C581C" w:rsidP="009360AE">
      <w:pPr>
        <w:pStyle w:val="seNormalny2"/>
        <w:numPr>
          <w:ilvl w:val="2"/>
          <w:numId w:val="6"/>
        </w:numPr>
        <w:tabs>
          <w:tab w:val="left" w:pos="1418"/>
        </w:tabs>
        <w:spacing w:after="0"/>
        <w:ind w:right="-27" w:hanging="397"/>
        <w:rPr>
          <w:rFonts w:ascii="Arial" w:hAnsi="Arial" w:cs="Arial"/>
        </w:rPr>
      </w:pPr>
      <w:r w:rsidRPr="00BC1976">
        <w:rPr>
          <w:rFonts w:ascii="Arial" w:hAnsi="Arial" w:cs="Arial"/>
        </w:rPr>
        <w:t>Objednávateľovi elektronicky na adresu:</w:t>
      </w:r>
      <w:r w:rsidR="00530855">
        <w:rPr>
          <w:rFonts w:ascii="Arial" w:hAnsi="Arial" w:cs="Arial"/>
        </w:rPr>
        <w:t xml:space="preserve"> </w:t>
      </w:r>
      <w:r w:rsidR="009E7DD0">
        <w:rPr>
          <w:rFonts w:ascii="Arial" w:hAnsi="Arial" w:cs="Arial"/>
          <w:highlight w:val="red"/>
        </w:rPr>
        <w:t>[b</w:t>
      </w:r>
      <w:r w:rsidR="009E7DD0" w:rsidRPr="00744D67">
        <w:rPr>
          <w:rFonts w:ascii="Arial" w:hAnsi="Arial" w:cs="Arial"/>
          <w:highlight w:val="red"/>
        </w:rPr>
        <w:t>ude doplnené Obstarávateľom]</w:t>
      </w:r>
      <w:r w:rsidR="0080281A" w:rsidRPr="009360AE">
        <w:rPr>
          <w:rFonts w:ascii="Arial" w:hAnsi="Arial" w:cs="Arial"/>
        </w:rPr>
        <w:t>;</w:t>
      </w:r>
    </w:p>
    <w:p w14:paraId="6A3F7A87" w14:textId="7EECF32A" w:rsidR="000C581C" w:rsidRPr="00BC1976" w:rsidRDefault="00A479CC" w:rsidP="009360AE">
      <w:pPr>
        <w:pStyle w:val="seNormalny2"/>
        <w:numPr>
          <w:ilvl w:val="2"/>
          <w:numId w:val="6"/>
        </w:numPr>
        <w:spacing w:after="0"/>
        <w:ind w:left="1418" w:right="-27" w:hanging="851"/>
        <w:rPr>
          <w:rFonts w:ascii="Arial" w:hAnsi="Arial" w:cs="Arial"/>
        </w:rPr>
      </w:pPr>
      <w:r>
        <w:rPr>
          <w:rFonts w:ascii="Arial" w:hAnsi="Arial" w:cs="Arial"/>
        </w:rPr>
        <w:t>Poskytovateľovi</w:t>
      </w:r>
      <w:r w:rsidR="000C581C" w:rsidRPr="00BC1976">
        <w:rPr>
          <w:rFonts w:ascii="Arial" w:hAnsi="Arial" w:cs="Arial"/>
        </w:rPr>
        <w:t xml:space="preserve"> elektronicky na adresu: </w:t>
      </w:r>
      <w:r w:rsidR="003246D1" w:rsidRPr="009360AE">
        <w:rPr>
          <w:rFonts w:ascii="Arial" w:hAnsi="Arial" w:cs="Arial"/>
          <w:highlight w:val="yellow"/>
        </w:rPr>
        <w:t>[</w:t>
      </w:r>
      <w:r w:rsidR="009E7DD0" w:rsidRPr="009360AE">
        <w:rPr>
          <w:rFonts w:ascii="Arial" w:hAnsi="Arial" w:cs="Arial"/>
          <w:i/>
          <w:highlight w:val="yellow"/>
        </w:rPr>
        <w:t>doplniť</w:t>
      </w:r>
      <w:r w:rsidR="003246D1" w:rsidRPr="009360AE">
        <w:rPr>
          <w:rFonts w:ascii="Arial" w:hAnsi="Arial" w:cs="Arial"/>
          <w:highlight w:val="yellow"/>
        </w:rPr>
        <w:t>]</w:t>
      </w:r>
      <w:r w:rsidR="0080281A" w:rsidRPr="009360AE">
        <w:rPr>
          <w:rFonts w:ascii="Arial" w:hAnsi="Arial" w:cs="Arial"/>
          <w:lang w:val="de-DE"/>
        </w:rPr>
        <w:t>;</w:t>
      </w:r>
    </w:p>
    <w:p w14:paraId="204C74BF" w14:textId="77777777" w:rsidR="000C581C" w:rsidRPr="00904E46" w:rsidRDefault="00904E46" w:rsidP="009360AE">
      <w:pPr>
        <w:pStyle w:val="seNormalny2"/>
        <w:numPr>
          <w:ilvl w:val="1"/>
          <w:numId w:val="6"/>
        </w:numPr>
        <w:spacing w:after="0"/>
        <w:ind w:right="-27"/>
        <w:rPr>
          <w:rFonts w:ascii="Arial" w:hAnsi="Arial" w:cs="Arial"/>
        </w:rPr>
      </w:pPr>
      <w:r w:rsidRPr="00484F1F">
        <w:rPr>
          <w:rFonts w:ascii="Arial" w:hAnsi="Arial" w:cs="Arial"/>
        </w:rPr>
        <w:t>V prípade doručovania podľa predchádzajúceho bodu druhá zmluvná strana bezodkladne potvrdí doručenie preukázateľnou formou. Pre vylúčenie pochybností sa uvádza, že nesplnenie tejto povinnosti nezakladá fikciu nedoručenia takejto písomnosti alebo prejavu vôle zmluvnej strany.</w:t>
      </w:r>
    </w:p>
    <w:p w14:paraId="302785D9" w14:textId="77777777" w:rsidR="00E004EE" w:rsidRPr="00BC1976" w:rsidRDefault="00E004EE" w:rsidP="009360AE">
      <w:pPr>
        <w:pStyle w:val="seNormalny2"/>
        <w:ind w:left="0" w:right="-27"/>
        <w:rPr>
          <w:rFonts w:ascii="Arial" w:hAnsi="Arial" w:cs="Arial"/>
          <w:spacing w:val="2"/>
        </w:rPr>
      </w:pPr>
    </w:p>
    <w:p w14:paraId="7746B417" w14:textId="77777777" w:rsidR="000C581C" w:rsidRPr="00BC1976" w:rsidRDefault="000C581C" w:rsidP="009360AE">
      <w:pPr>
        <w:pStyle w:val="seNormalny2"/>
        <w:numPr>
          <w:ilvl w:val="0"/>
          <w:numId w:val="6"/>
        </w:numPr>
        <w:ind w:right="-27"/>
        <w:jc w:val="center"/>
        <w:rPr>
          <w:rFonts w:ascii="Arial" w:hAnsi="Arial" w:cs="Arial"/>
          <w:b/>
        </w:rPr>
      </w:pPr>
    </w:p>
    <w:p w14:paraId="6E77C386" w14:textId="77777777" w:rsidR="000C581C" w:rsidRPr="00BC1976" w:rsidRDefault="000C581C" w:rsidP="009360AE">
      <w:pPr>
        <w:pStyle w:val="seNormalny2"/>
        <w:spacing w:after="240"/>
        <w:ind w:left="0" w:right="-27"/>
        <w:jc w:val="center"/>
        <w:rPr>
          <w:rFonts w:ascii="Arial" w:hAnsi="Arial" w:cs="Arial"/>
          <w:b/>
        </w:rPr>
      </w:pPr>
      <w:r w:rsidRPr="00BC1976">
        <w:rPr>
          <w:rFonts w:ascii="Arial" w:hAnsi="Arial" w:cs="Arial"/>
          <w:b/>
        </w:rPr>
        <w:t>Ostatné ustanovenia</w:t>
      </w:r>
    </w:p>
    <w:p w14:paraId="0394DE8C" w14:textId="77777777" w:rsidR="000C581C" w:rsidRDefault="000C581C" w:rsidP="009360AE">
      <w:pPr>
        <w:pStyle w:val="seNormalny2"/>
        <w:numPr>
          <w:ilvl w:val="1"/>
          <w:numId w:val="6"/>
        </w:numPr>
        <w:spacing w:after="0"/>
        <w:ind w:right="-27"/>
        <w:rPr>
          <w:rFonts w:ascii="Arial" w:hAnsi="Arial" w:cs="Arial"/>
        </w:rPr>
      </w:pPr>
      <w:r w:rsidRPr="00BC1976">
        <w:rPr>
          <w:rFonts w:ascii="Arial" w:hAnsi="Arial" w:cs="Arial"/>
        </w:rPr>
        <w:t xml:space="preserve">Na účely vykonávania ustanovení tejto Zmluvy sú oprávnenými osobami, resp. kontaktnými osobami (ďalej len „Oprávnené osoby“) nasledovné osoby: </w:t>
      </w:r>
    </w:p>
    <w:p w14:paraId="5292DAA7" w14:textId="77777777" w:rsidR="000C581C" w:rsidRPr="00904E46" w:rsidRDefault="000C581C" w:rsidP="009360AE">
      <w:pPr>
        <w:pStyle w:val="seNormalny2"/>
        <w:spacing w:after="0"/>
        <w:ind w:right="-27" w:hanging="851"/>
        <w:rPr>
          <w:rFonts w:ascii="Arial" w:hAnsi="Arial" w:cs="Arial"/>
          <w:b/>
        </w:rPr>
      </w:pPr>
      <w:r w:rsidRPr="00904E46">
        <w:rPr>
          <w:rFonts w:ascii="Arial" w:hAnsi="Arial" w:cs="Arial"/>
          <w:b/>
        </w:rPr>
        <w:t xml:space="preserve">za </w:t>
      </w:r>
      <w:r w:rsidR="005745CC">
        <w:rPr>
          <w:rFonts w:ascii="Arial" w:hAnsi="Arial" w:cs="Arial"/>
          <w:b/>
        </w:rPr>
        <w:t>Poskytovateľa</w:t>
      </w:r>
      <w:r w:rsidRPr="00904E46">
        <w:rPr>
          <w:rFonts w:ascii="Arial" w:hAnsi="Arial" w:cs="Arial"/>
          <w:b/>
        </w:rPr>
        <w:t>:</w:t>
      </w:r>
    </w:p>
    <w:p w14:paraId="2DF8DEB5" w14:textId="77777777" w:rsidR="009B0CA9" w:rsidRDefault="009B0CA9" w:rsidP="009360AE">
      <w:pPr>
        <w:pStyle w:val="seNormalny2"/>
        <w:tabs>
          <w:tab w:val="left" w:pos="567"/>
          <w:tab w:val="left" w:pos="709"/>
        </w:tabs>
        <w:spacing w:before="0" w:after="0"/>
        <w:ind w:left="0" w:right="-27" w:firstLine="567"/>
        <w:rPr>
          <w:rFonts w:ascii="Arial" w:hAnsi="Arial" w:cs="Arial"/>
          <w:u w:val="single"/>
        </w:rPr>
      </w:pPr>
    </w:p>
    <w:p w14:paraId="73F8C955" w14:textId="5E0F7B74" w:rsidR="009B0CA9" w:rsidRPr="00904E46" w:rsidRDefault="000C581C" w:rsidP="009360AE">
      <w:pPr>
        <w:pStyle w:val="seNormalny2"/>
        <w:tabs>
          <w:tab w:val="left" w:pos="567"/>
          <w:tab w:val="left" w:pos="709"/>
        </w:tabs>
        <w:spacing w:before="0" w:after="0"/>
        <w:ind w:left="0" w:right="-27" w:firstLine="567"/>
        <w:rPr>
          <w:rFonts w:ascii="Arial" w:hAnsi="Arial" w:cs="Arial"/>
          <w:u w:val="single"/>
        </w:rPr>
      </w:pPr>
      <w:r w:rsidRPr="00904E46">
        <w:rPr>
          <w:rFonts w:ascii="Arial" w:hAnsi="Arial" w:cs="Arial"/>
          <w:u w:val="single"/>
        </w:rPr>
        <w:t>Vo veciach zmluvných:</w:t>
      </w:r>
      <w:r w:rsidR="009E7DD0">
        <w:rPr>
          <w:rFonts w:ascii="Arial" w:hAnsi="Arial" w:cs="Arial"/>
          <w:u w:val="single"/>
        </w:rPr>
        <w:t xml:space="preserve"> </w:t>
      </w:r>
    </w:p>
    <w:p w14:paraId="15220E63" w14:textId="5A1488EA" w:rsidR="009B0CA9" w:rsidRDefault="009B0CA9" w:rsidP="009360AE">
      <w:pPr>
        <w:pStyle w:val="seNormalny2"/>
        <w:tabs>
          <w:tab w:val="left" w:pos="567"/>
          <w:tab w:val="left" w:pos="709"/>
        </w:tabs>
        <w:spacing w:before="0" w:after="0"/>
        <w:ind w:left="0" w:right="-27" w:firstLine="567"/>
        <w:rPr>
          <w:rFonts w:ascii="Arial" w:hAnsi="Arial" w:cs="Arial"/>
        </w:rPr>
      </w:pPr>
      <w:r w:rsidRPr="00744D67">
        <w:rPr>
          <w:rFonts w:ascii="Arial" w:hAnsi="Arial" w:cs="Arial"/>
          <w:highlight w:val="yellow"/>
        </w:rPr>
        <w:t>[</w:t>
      </w:r>
      <w:r w:rsidRPr="00744D67">
        <w:rPr>
          <w:rFonts w:ascii="Arial" w:hAnsi="Arial" w:cs="Arial"/>
          <w:i/>
          <w:highlight w:val="yellow"/>
        </w:rPr>
        <w:t>doplniť</w:t>
      </w:r>
      <w:r>
        <w:rPr>
          <w:rFonts w:ascii="Arial" w:hAnsi="Arial" w:cs="Arial"/>
          <w:i/>
          <w:highlight w:val="yellow"/>
        </w:rPr>
        <w:t xml:space="preserve"> meno, priezvisko a funkciu</w:t>
      </w:r>
      <w:r w:rsidRPr="00744D67">
        <w:rPr>
          <w:rFonts w:ascii="Arial" w:hAnsi="Arial" w:cs="Arial"/>
          <w:highlight w:val="yellow"/>
        </w:rPr>
        <w:t>]</w:t>
      </w:r>
      <w:r w:rsidDel="009B0CA9">
        <w:rPr>
          <w:rFonts w:ascii="Arial" w:hAnsi="Arial" w:cs="Arial"/>
        </w:rPr>
        <w:t xml:space="preserve"> </w:t>
      </w:r>
    </w:p>
    <w:p w14:paraId="457DA226" w14:textId="3B590180" w:rsidR="000C581C" w:rsidRPr="00BC1976" w:rsidRDefault="000C581C" w:rsidP="009360AE">
      <w:pPr>
        <w:pStyle w:val="seNormalny2"/>
        <w:tabs>
          <w:tab w:val="left" w:pos="567"/>
          <w:tab w:val="left" w:pos="709"/>
        </w:tabs>
        <w:spacing w:before="0" w:after="0"/>
        <w:ind w:left="0" w:right="-27" w:firstLine="567"/>
        <w:rPr>
          <w:rFonts w:ascii="Arial" w:hAnsi="Arial" w:cs="Arial"/>
        </w:rPr>
      </w:pPr>
      <w:r w:rsidRPr="00BC1976">
        <w:rPr>
          <w:rFonts w:ascii="Arial" w:hAnsi="Arial" w:cs="Arial"/>
        </w:rPr>
        <w:t xml:space="preserve">Telefón: </w:t>
      </w:r>
      <w:r w:rsidR="009B0CA9" w:rsidRPr="00744D67">
        <w:rPr>
          <w:rFonts w:ascii="Arial" w:hAnsi="Arial" w:cs="Arial"/>
          <w:highlight w:val="yellow"/>
        </w:rPr>
        <w:t>[</w:t>
      </w:r>
      <w:r w:rsidR="009B0CA9" w:rsidRPr="00744D67">
        <w:rPr>
          <w:rFonts w:ascii="Arial" w:hAnsi="Arial" w:cs="Arial"/>
          <w:i/>
          <w:highlight w:val="yellow"/>
        </w:rPr>
        <w:t>doplniť</w:t>
      </w:r>
      <w:r w:rsidR="009B0CA9" w:rsidRPr="00744D67">
        <w:rPr>
          <w:rFonts w:ascii="Arial" w:hAnsi="Arial" w:cs="Arial"/>
          <w:highlight w:val="yellow"/>
        </w:rPr>
        <w:t>]</w:t>
      </w:r>
      <w:r w:rsidR="009B0CA9" w:rsidDel="009B0CA9">
        <w:rPr>
          <w:rFonts w:ascii="Arial" w:hAnsi="Arial" w:cs="Arial"/>
        </w:rPr>
        <w:t xml:space="preserve"> </w:t>
      </w:r>
      <w:r w:rsidR="009B0CA9">
        <w:rPr>
          <w:rFonts w:ascii="Arial" w:hAnsi="Arial" w:cs="Arial"/>
        </w:rPr>
        <w:t xml:space="preserve">, </w:t>
      </w:r>
      <w:r w:rsidRPr="00BC1976">
        <w:rPr>
          <w:rFonts w:ascii="Arial" w:hAnsi="Arial" w:cs="Arial"/>
        </w:rPr>
        <w:t xml:space="preserve">E-mail: </w:t>
      </w:r>
      <w:r w:rsidR="009B0CA9" w:rsidRPr="00744D67">
        <w:rPr>
          <w:rFonts w:ascii="Arial" w:hAnsi="Arial" w:cs="Arial"/>
          <w:highlight w:val="yellow"/>
        </w:rPr>
        <w:t>[</w:t>
      </w:r>
      <w:r w:rsidR="009B0CA9" w:rsidRPr="00744D67">
        <w:rPr>
          <w:rFonts w:ascii="Arial" w:hAnsi="Arial" w:cs="Arial"/>
          <w:i/>
          <w:highlight w:val="yellow"/>
        </w:rPr>
        <w:t>doplniť</w:t>
      </w:r>
      <w:r w:rsidR="009B0CA9" w:rsidRPr="00744D67">
        <w:rPr>
          <w:rFonts w:ascii="Arial" w:hAnsi="Arial" w:cs="Arial"/>
          <w:highlight w:val="yellow"/>
        </w:rPr>
        <w:t>]</w:t>
      </w:r>
      <w:r w:rsidR="009B0CA9" w:rsidDel="009B0CA9">
        <w:rPr>
          <w:rFonts w:ascii="Arial" w:hAnsi="Arial" w:cs="Arial"/>
        </w:rPr>
        <w:t xml:space="preserve"> </w:t>
      </w:r>
    </w:p>
    <w:p w14:paraId="7FC2779F" w14:textId="77777777" w:rsidR="000C581C" w:rsidRPr="00BC1976" w:rsidRDefault="000C581C" w:rsidP="009360AE">
      <w:pPr>
        <w:pStyle w:val="seNormalny2"/>
        <w:spacing w:after="0"/>
        <w:ind w:left="0" w:right="-27" w:firstLine="567"/>
        <w:rPr>
          <w:rFonts w:ascii="Arial" w:hAnsi="Arial" w:cs="Arial"/>
        </w:rPr>
      </w:pPr>
    </w:p>
    <w:p w14:paraId="22DC7BAE" w14:textId="77777777" w:rsidR="00B71C80" w:rsidRDefault="000C581C" w:rsidP="009360AE">
      <w:pPr>
        <w:pStyle w:val="seNormalny2"/>
        <w:tabs>
          <w:tab w:val="left" w:pos="4500"/>
          <w:tab w:val="left" w:pos="5940"/>
          <w:tab w:val="left" w:pos="7200"/>
        </w:tabs>
        <w:spacing w:before="0" w:after="0"/>
        <w:ind w:left="0" w:right="-27" w:firstLine="567"/>
        <w:rPr>
          <w:rFonts w:ascii="Arial" w:hAnsi="Arial" w:cs="Arial"/>
          <w:u w:val="single"/>
        </w:rPr>
      </w:pPr>
      <w:r w:rsidRPr="00904E46">
        <w:rPr>
          <w:rFonts w:ascii="Arial" w:hAnsi="Arial" w:cs="Arial"/>
          <w:u w:val="single"/>
        </w:rPr>
        <w:t>Vo veciach technických:</w:t>
      </w:r>
    </w:p>
    <w:p w14:paraId="635F0E6E" w14:textId="77777777" w:rsidR="009B0CA9" w:rsidRDefault="009B0CA9" w:rsidP="009360AE">
      <w:pPr>
        <w:pStyle w:val="seNormalny2"/>
        <w:tabs>
          <w:tab w:val="left" w:pos="567"/>
          <w:tab w:val="left" w:pos="709"/>
        </w:tabs>
        <w:spacing w:before="0" w:after="0"/>
        <w:ind w:left="0" w:right="-27" w:firstLine="567"/>
        <w:rPr>
          <w:rFonts w:ascii="Arial" w:hAnsi="Arial" w:cs="Arial"/>
        </w:rPr>
      </w:pPr>
      <w:r w:rsidRPr="00744D67">
        <w:rPr>
          <w:rFonts w:ascii="Arial" w:hAnsi="Arial" w:cs="Arial"/>
          <w:highlight w:val="yellow"/>
        </w:rPr>
        <w:t>[</w:t>
      </w:r>
      <w:r w:rsidRPr="00744D67">
        <w:rPr>
          <w:rFonts w:ascii="Arial" w:hAnsi="Arial" w:cs="Arial"/>
          <w:i/>
          <w:highlight w:val="yellow"/>
        </w:rPr>
        <w:t>doplniť</w:t>
      </w:r>
      <w:r>
        <w:rPr>
          <w:rFonts w:ascii="Arial" w:hAnsi="Arial" w:cs="Arial"/>
          <w:i/>
          <w:highlight w:val="yellow"/>
        </w:rPr>
        <w:t xml:space="preserve"> meno, priezvisko a funkciu</w:t>
      </w:r>
      <w:r w:rsidRPr="00744D67">
        <w:rPr>
          <w:rFonts w:ascii="Arial" w:hAnsi="Arial" w:cs="Arial"/>
          <w:highlight w:val="yellow"/>
        </w:rPr>
        <w:t>]</w:t>
      </w:r>
      <w:r w:rsidDel="009B0CA9">
        <w:rPr>
          <w:rFonts w:ascii="Arial" w:hAnsi="Arial" w:cs="Arial"/>
        </w:rPr>
        <w:t xml:space="preserve"> </w:t>
      </w:r>
    </w:p>
    <w:p w14:paraId="6A5896C2" w14:textId="77777777" w:rsidR="009B0CA9" w:rsidRPr="00BC1976" w:rsidRDefault="009B0CA9" w:rsidP="009360AE">
      <w:pPr>
        <w:pStyle w:val="seNormalny2"/>
        <w:tabs>
          <w:tab w:val="left" w:pos="567"/>
          <w:tab w:val="left" w:pos="709"/>
        </w:tabs>
        <w:spacing w:before="0" w:after="0"/>
        <w:ind w:left="0" w:right="-27" w:firstLine="567"/>
        <w:rPr>
          <w:rFonts w:ascii="Arial" w:hAnsi="Arial" w:cs="Arial"/>
        </w:rPr>
      </w:pPr>
      <w:r w:rsidRPr="00BC1976">
        <w:rPr>
          <w:rFonts w:ascii="Arial" w:hAnsi="Arial" w:cs="Arial"/>
        </w:rPr>
        <w:t xml:space="preserve">Telefón: </w:t>
      </w:r>
      <w:r w:rsidRPr="00744D67">
        <w:rPr>
          <w:rFonts w:ascii="Arial" w:hAnsi="Arial" w:cs="Arial"/>
          <w:highlight w:val="yellow"/>
        </w:rPr>
        <w:t>[</w:t>
      </w:r>
      <w:r w:rsidRPr="00744D67">
        <w:rPr>
          <w:rFonts w:ascii="Arial" w:hAnsi="Arial" w:cs="Arial"/>
          <w:i/>
          <w:highlight w:val="yellow"/>
        </w:rPr>
        <w:t>doplniť</w:t>
      </w:r>
      <w:r w:rsidRPr="00744D67">
        <w:rPr>
          <w:rFonts w:ascii="Arial" w:hAnsi="Arial" w:cs="Arial"/>
          <w:highlight w:val="yellow"/>
        </w:rPr>
        <w:t>]</w:t>
      </w:r>
      <w:r w:rsidDel="009B0CA9">
        <w:rPr>
          <w:rFonts w:ascii="Arial" w:hAnsi="Arial" w:cs="Arial"/>
        </w:rPr>
        <w:t xml:space="preserve"> </w:t>
      </w:r>
      <w:r>
        <w:rPr>
          <w:rFonts w:ascii="Arial" w:hAnsi="Arial" w:cs="Arial"/>
        </w:rPr>
        <w:t xml:space="preserve">, </w:t>
      </w:r>
      <w:r w:rsidRPr="00BC1976">
        <w:rPr>
          <w:rFonts w:ascii="Arial" w:hAnsi="Arial" w:cs="Arial"/>
        </w:rPr>
        <w:t xml:space="preserve">E-mail: </w:t>
      </w:r>
      <w:r w:rsidRPr="00744D67">
        <w:rPr>
          <w:rFonts w:ascii="Arial" w:hAnsi="Arial" w:cs="Arial"/>
          <w:highlight w:val="yellow"/>
        </w:rPr>
        <w:t>[</w:t>
      </w:r>
      <w:r w:rsidRPr="00744D67">
        <w:rPr>
          <w:rFonts w:ascii="Arial" w:hAnsi="Arial" w:cs="Arial"/>
          <w:i/>
          <w:highlight w:val="yellow"/>
        </w:rPr>
        <w:t>doplniť</w:t>
      </w:r>
      <w:r w:rsidRPr="00744D67">
        <w:rPr>
          <w:rFonts w:ascii="Arial" w:hAnsi="Arial" w:cs="Arial"/>
          <w:highlight w:val="yellow"/>
        </w:rPr>
        <w:t>]</w:t>
      </w:r>
      <w:r w:rsidDel="009B0CA9">
        <w:rPr>
          <w:rFonts w:ascii="Arial" w:hAnsi="Arial" w:cs="Arial"/>
        </w:rPr>
        <w:t xml:space="preserve"> </w:t>
      </w:r>
    </w:p>
    <w:p w14:paraId="6BADD8FB" w14:textId="77777777" w:rsidR="000C581C" w:rsidRPr="00904E46" w:rsidRDefault="000C581C" w:rsidP="009360AE">
      <w:pPr>
        <w:pStyle w:val="seNormalny2"/>
        <w:spacing w:after="0"/>
        <w:ind w:left="0" w:right="-27" w:firstLine="567"/>
        <w:rPr>
          <w:rFonts w:ascii="Arial" w:hAnsi="Arial" w:cs="Arial"/>
          <w:b/>
        </w:rPr>
      </w:pPr>
      <w:r w:rsidRPr="00904E46">
        <w:rPr>
          <w:rFonts w:ascii="Arial" w:hAnsi="Arial" w:cs="Arial"/>
          <w:b/>
        </w:rPr>
        <w:t xml:space="preserve">za Objednávateľa: </w:t>
      </w:r>
    </w:p>
    <w:p w14:paraId="27BEF0CE" w14:textId="77777777" w:rsidR="009B0CA9" w:rsidRDefault="009B0CA9" w:rsidP="009360AE">
      <w:pPr>
        <w:pStyle w:val="seNormalny2"/>
        <w:tabs>
          <w:tab w:val="left" w:pos="4500"/>
          <w:tab w:val="left" w:pos="5940"/>
          <w:tab w:val="left" w:pos="7200"/>
        </w:tabs>
        <w:spacing w:before="0" w:after="0"/>
        <w:ind w:left="0" w:right="-27" w:firstLine="567"/>
        <w:rPr>
          <w:rFonts w:ascii="Arial" w:hAnsi="Arial" w:cs="Arial"/>
          <w:u w:val="single"/>
        </w:rPr>
      </w:pPr>
    </w:p>
    <w:p w14:paraId="5B87F3FB" w14:textId="64BC52BC" w:rsidR="009B0CA9" w:rsidRDefault="000C581C" w:rsidP="009360AE">
      <w:pPr>
        <w:pStyle w:val="seNormalny2"/>
        <w:tabs>
          <w:tab w:val="left" w:pos="4500"/>
          <w:tab w:val="left" w:pos="5940"/>
          <w:tab w:val="left" w:pos="7200"/>
        </w:tabs>
        <w:spacing w:before="0" w:after="0"/>
        <w:ind w:left="0" w:right="-27" w:firstLine="567"/>
        <w:rPr>
          <w:rFonts w:ascii="Arial" w:hAnsi="Arial" w:cs="Arial"/>
          <w:u w:val="single"/>
        </w:rPr>
      </w:pPr>
      <w:r w:rsidRPr="00904E46">
        <w:rPr>
          <w:rFonts w:ascii="Arial" w:hAnsi="Arial" w:cs="Arial"/>
          <w:u w:val="single"/>
        </w:rPr>
        <w:t>Vo veciach zmluvných:</w:t>
      </w:r>
    </w:p>
    <w:p w14:paraId="07AFE320" w14:textId="4DF5620D" w:rsidR="000C581C" w:rsidRDefault="009E7DD0" w:rsidP="009360AE">
      <w:pPr>
        <w:pStyle w:val="seNormalny2"/>
        <w:tabs>
          <w:tab w:val="left" w:pos="4500"/>
          <w:tab w:val="left" w:pos="5940"/>
          <w:tab w:val="left" w:pos="7200"/>
        </w:tabs>
        <w:spacing w:before="0" w:after="0"/>
        <w:ind w:left="0" w:right="-27" w:firstLine="567"/>
        <w:rPr>
          <w:rFonts w:ascii="Arial" w:hAnsi="Arial" w:cs="Arial"/>
          <w:u w:val="single"/>
        </w:rPr>
      </w:pPr>
      <w:r>
        <w:rPr>
          <w:rFonts w:ascii="Arial" w:hAnsi="Arial" w:cs="Arial"/>
          <w:highlight w:val="red"/>
        </w:rPr>
        <w:t>[b</w:t>
      </w:r>
      <w:r w:rsidRPr="00744D67">
        <w:rPr>
          <w:rFonts w:ascii="Arial" w:hAnsi="Arial" w:cs="Arial"/>
          <w:highlight w:val="red"/>
        </w:rPr>
        <w:t>ude doplnené Obstarávateľom]</w:t>
      </w:r>
    </w:p>
    <w:p w14:paraId="49B3F817" w14:textId="2F7AE5E8" w:rsidR="000C581C" w:rsidRPr="00BC1976" w:rsidRDefault="000C581C" w:rsidP="009360AE">
      <w:pPr>
        <w:pStyle w:val="seNormalny2"/>
        <w:tabs>
          <w:tab w:val="left" w:pos="4500"/>
          <w:tab w:val="left" w:pos="5940"/>
          <w:tab w:val="left" w:pos="7200"/>
        </w:tabs>
        <w:spacing w:before="0" w:after="0"/>
        <w:ind w:left="0" w:right="-27" w:firstLine="567"/>
        <w:rPr>
          <w:rFonts w:ascii="Arial" w:hAnsi="Arial" w:cs="Arial"/>
        </w:rPr>
      </w:pPr>
      <w:r w:rsidRPr="00BC1976">
        <w:rPr>
          <w:rFonts w:ascii="Arial" w:hAnsi="Arial" w:cs="Arial"/>
        </w:rPr>
        <w:t xml:space="preserve">Telefón: </w:t>
      </w:r>
      <w:r w:rsidR="009E7DD0">
        <w:rPr>
          <w:rFonts w:ascii="Arial" w:hAnsi="Arial" w:cs="Arial"/>
          <w:highlight w:val="red"/>
        </w:rPr>
        <w:t>[b</w:t>
      </w:r>
      <w:r w:rsidR="009E7DD0" w:rsidRPr="00744D67">
        <w:rPr>
          <w:rFonts w:ascii="Arial" w:hAnsi="Arial" w:cs="Arial"/>
          <w:highlight w:val="red"/>
        </w:rPr>
        <w:t>ude doplnené Obstarávateľom]</w:t>
      </w:r>
      <w:r w:rsidR="009E7DD0" w:rsidDel="009E7DD0">
        <w:rPr>
          <w:rFonts w:ascii="Arial" w:hAnsi="Arial" w:cs="Arial"/>
        </w:rPr>
        <w:t xml:space="preserve"> </w:t>
      </w:r>
      <w:r w:rsidR="009E7DD0">
        <w:rPr>
          <w:rFonts w:ascii="Arial" w:hAnsi="Arial" w:cs="Arial"/>
        </w:rPr>
        <w:t xml:space="preserve">, </w:t>
      </w:r>
      <w:r w:rsidRPr="00BC1976">
        <w:rPr>
          <w:rFonts w:ascii="Arial" w:hAnsi="Arial" w:cs="Arial"/>
        </w:rPr>
        <w:t>E-mail:</w:t>
      </w:r>
      <w:r w:rsidR="00B71C80">
        <w:rPr>
          <w:rFonts w:ascii="Arial" w:hAnsi="Arial" w:cs="Arial"/>
        </w:rPr>
        <w:t xml:space="preserve"> </w:t>
      </w:r>
      <w:r w:rsidR="009E7DD0">
        <w:rPr>
          <w:rFonts w:ascii="Arial" w:hAnsi="Arial" w:cs="Arial"/>
          <w:highlight w:val="red"/>
        </w:rPr>
        <w:t>[b</w:t>
      </w:r>
      <w:r w:rsidR="009E7DD0" w:rsidRPr="00744D67">
        <w:rPr>
          <w:rFonts w:ascii="Arial" w:hAnsi="Arial" w:cs="Arial"/>
          <w:highlight w:val="red"/>
        </w:rPr>
        <w:t>ude doplnené Obstarávateľom]</w:t>
      </w:r>
      <w:r w:rsidR="009E7DD0" w:rsidDel="009E7DD0">
        <w:rPr>
          <w:rFonts w:ascii="Arial" w:hAnsi="Arial" w:cs="Arial"/>
        </w:rPr>
        <w:t xml:space="preserve"> </w:t>
      </w:r>
      <w:r w:rsidRPr="00BC1976">
        <w:rPr>
          <w:rFonts w:ascii="Arial" w:hAnsi="Arial" w:cs="Arial"/>
        </w:rPr>
        <w:t xml:space="preserve"> </w:t>
      </w:r>
    </w:p>
    <w:p w14:paraId="184175CE" w14:textId="77777777" w:rsidR="000C581C" w:rsidRPr="00BC1976" w:rsidRDefault="000C581C" w:rsidP="009360AE">
      <w:pPr>
        <w:pStyle w:val="seNormalny2"/>
        <w:tabs>
          <w:tab w:val="left" w:pos="4500"/>
          <w:tab w:val="left" w:pos="5940"/>
          <w:tab w:val="left" w:pos="7200"/>
        </w:tabs>
        <w:spacing w:after="0"/>
        <w:ind w:left="0" w:right="-27" w:firstLine="567"/>
        <w:rPr>
          <w:rFonts w:ascii="Arial" w:hAnsi="Arial" w:cs="Arial"/>
          <w:color w:val="000000" w:themeColor="text1"/>
        </w:rPr>
      </w:pPr>
    </w:p>
    <w:p w14:paraId="225130E9" w14:textId="3B4E81C9" w:rsidR="000C581C" w:rsidRPr="00FD6537" w:rsidRDefault="000C581C" w:rsidP="009360AE">
      <w:pPr>
        <w:pStyle w:val="seNormalny2"/>
        <w:tabs>
          <w:tab w:val="left" w:pos="4500"/>
          <w:tab w:val="left" w:pos="5940"/>
          <w:tab w:val="left" w:pos="7200"/>
        </w:tabs>
        <w:spacing w:before="0" w:after="0"/>
        <w:ind w:left="0" w:right="-27" w:firstLine="567"/>
        <w:rPr>
          <w:rFonts w:ascii="Arial" w:hAnsi="Arial" w:cs="Arial"/>
          <w:u w:val="single"/>
        </w:rPr>
      </w:pPr>
      <w:r w:rsidRPr="00FD6537">
        <w:rPr>
          <w:rFonts w:ascii="Arial" w:hAnsi="Arial" w:cs="Arial"/>
          <w:u w:val="single"/>
        </w:rPr>
        <w:t>Vo veciach technických:</w:t>
      </w:r>
    </w:p>
    <w:p w14:paraId="3C718FCD" w14:textId="77777777" w:rsidR="009B0CA9" w:rsidRDefault="009B0CA9" w:rsidP="009360AE">
      <w:pPr>
        <w:pStyle w:val="seNormalny2"/>
        <w:tabs>
          <w:tab w:val="left" w:pos="4500"/>
          <w:tab w:val="left" w:pos="5940"/>
          <w:tab w:val="left" w:pos="7200"/>
        </w:tabs>
        <w:spacing w:before="0" w:after="0"/>
        <w:ind w:left="0" w:right="-27" w:firstLine="567"/>
        <w:rPr>
          <w:rFonts w:ascii="Arial" w:hAnsi="Arial" w:cs="Arial"/>
        </w:rPr>
      </w:pPr>
      <w:r>
        <w:rPr>
          <w:rFonts w:ascii="Arial" w:hAnsi="Arial" w:cs="Arial"/>
          <w:highlight w:val="red"/>
        </w:rPr>
        <w:t>[b</w:t>
      </w:r>
      <w:r w:rsidRPr="00744D67">
        <w:rPr>
          <w:rFonts w:ascii="Arial" w:hAnsi="Arial" w:cs="Arial"/>
          <w:highlight w:val="red"/>
        </w:rPr>
        <w:t>ude doplnené Obstarávateľom]</w:t>
      </w:r>
    </w:p>
    <w:p w14:paraId="5813B8C7" w14:textId="020E3470" w:rsidR="00B71C80" w:rsidRPr="00BC1976" w:rsidRDefault="00B71C80" w:rsidP="009360AE">
      <w:pPr>
        <w:pStyle w:val="seNormalny2"/>
        <w:tabs>
          <w:tab w:val="left" w:pos="4500"/>
          <w:tab w:val="left" w:pos="5940"/>
          <w:tab w:val="left" w:pos="7200"/>
        </w:tabs>
        <w:spacing w:before="0" w:after="0"/>
        <w:ind w:left="0" w:right="-27" w:firstLine="567"/>
        <w:rPr>
          <w:rFonts w:ascii="Arial" w:hAnsi="Arial" w:cs="Arial"/>
        </w:rPr>
      </w:pPr>
      <w:r w:rsidRPr="00BC1976">
        <w:rPr>
          <w:rFonts w:ascii="Arial" w:hAnsi="Arial" w:cs="Arial"/>
        </w:rPr>
        <w:t xml:space="preserve">Telefón: </w:t>
      </w:r>
      <w:r w:rsidR="009B0CA9">
        <w:rPr>
          <w:rFonts w:ascii="Arial" w:hAnsi="Arial" w:cs="Arial"/>
          <w:highlight w:val="red"/>
        </w:rPr>
        <w:t>[b</w:t>
      </w:r>
      <w:r w:rsidR="009B0CA9" w:rsidRPr="00744D67">
        <w:rPr>
          <w:rFonts w:ascii="Arial" w:hAnsi="Arial" w:cs="Arial"/>
          <w:highlight w:val="red"/>
        </w:rPr>
        <w:t>ude doplnené Obstarávateľom]</w:t>
      </w:r>
      <w:r w:rsidR="009B0CA9">
        <w:rPr>
          <w:rFonts w:ascii="Arial" w:hAnsi="Arial" w:cs="Arial"/>
        </w:rPr>
        <w:t xml:space="preserve">, </w:t>
      </w:r>
      <w:r w:rsidRPr="00BC1976">
        <w:rPr>
          <w:rFonts w:ascii="Arial" w:hAnsi="Arial" w:cs="Arial"/>
        </w:rPr>
        <w:t xml:space="preserve">E-mail: </w:t>
      </w:r>
      <w:r w:rsidR="009B0CA9">
        <w:rPr>
          <w:rFonts w:ascii="Arial" w:hAnsi="Arial" w:cs="Arial"/>
          <w:highlight w:val="red"/>
        </w:rPr>
        <w:t>[b</w:t>
      </w:r>
      <w:r w:rsidR="009B0CA9" w:rsidRPr="00744D67">
        <w:rPr>
          <w:rFonts w:ascii="Arial" w:hAnsi="Arial" w:cs="Arial"/>
          <w:highlight w:val="red"/>
        </w:rPr>
        <w:t>ude doplnené Obstarávateľom]</w:t>
      </w:r>
    </w:p>
    <w:p w14:paraId="1466879A" w14:textId="77777777" w:rsidR="009B0CA9" w:rsidRDefault="009B0CA9" w:rsidP="009360AE">
      <w:pPr>
        <w:pStyle w:val="seNormalny2"/>
        <w:tabs>
          <w:tab w:val="left" w:pos="4500"/>
          <w:tab w:val="left" w:pos="5940"/>
          <w:tab w:val="left" w:pos="7200"/>
        </w:tabs>
        <w:spacing w:before="0" w:after="0"/>
        <w:ind w:left="0" w:right="-27" w:firstLine="567"/>
        <w:rPr>
          <w:rFonts w:ascii="Arial" w:hAnsi="Arial" w:cs="Arial"/>
          <w:highlight w:val="red"/>
        </w:rPr>
      </w:pPr>
    </w:p>
    <w:p w14:paraId="52F620CC" w14:textId="72D5F009" w:rsidR="009B0CA9" w:rsidRDefault="009B0CA9" w:rsidP="009360AE">
      <w:pPr>
        <w:pStyle w:val="seNormalny2"/>
        <w:tabs>
          <w:tab w:val="left" w:pos="4500"/>
          <w:tab w:val="left" w:pos="5940"/>
          <w:tab w:val="left" w:pos="7200"/>
        </w:tabs>
        <w:spacing w:before="0" w:after="0"/>
        <w:ind w:left="0" w:right="-27" w:firstLine="567"/>
        <w:rPr>
          <w:rFonts w:ascii="Arial" w:hAnsi="Arial" w:cs="Arial"/>
        </w:rPr>
      </w:pPr>
      <w:r>
        <w:rPr>
          <w:rFonts w:ascii="Arial" w:hAnsi="Arial" w:cs="Arial"/>
          <w:highlight w:val="red"/>
        </w:rPr>
        <w:t>[b</w:t>
      </w:r>
      <w:r w:rsidRPr="00744D67">
        <w:rPr>
          <w:rFonts w:ascii="Arial" w:hAnsi="Arial" w:cs="Arial"/>
          <w:highlight w:val="red"/>
        </w:rPr>
        <w:t>ude doplnené Obstarávateľom]</w:t>
      </w:r>
    </w:p>
    <w:p w14:paraId="78BC4397" w14:textId="097ED018" w:rsidR="00532F0F" w:rsidRPr="00BC1976" w:rsidRDefault="009B0CA9" w:rsidP="009360AE">
      <w:pPr>
        <w:pStyle w:val="seNormalny2"/>
        <w:tabs>
          <w:tab w:val="left" w:pos="4500"/>
          <w:tab w:val="left" w:pos="5940"/>
          <w:tab w:val="left" w:pos="7200"/>
        </w:tabs>
        <w:spacing w:before="0" w:after="0"/>
        <w:ind w:left="0" w:right="-27" w:firstLine="567"/>
        <w:rPr>
          <w:rFonts w:ascii="Arial" w:hAnsi="Arial" w:cs="Arial"/>
          <w:color w:val="000000" w:themeColor="text1"/>
        </w:rPr>
      </w:pPr>
      <w:r w:rsidRPr="00BC1976">
        <w:rPr>
          <w:rFonts w:ascii="Arial" w:hAnsi="Arial" w:cs="Arial"/>
        </w:rPr>
        <w:t xml:space="preserve">Telefón: </w:t>
      </w:r>
      <w:r>
        <w:rPr>
          <w:rFonts w:ascii="Arial" w:hAnsi="Arial" w:cs="Arial"/>
          <w:highlight w:val="red"/>
        </w:rPr>
        <w:t>[b</w:t>
      </w:r>
      <w:r w:rsidRPr="00744D67">
        <w:rPr>
          <w:rFonts w:ascii="Arial" w:hAnsi="Arial" w:cs="Arial"/>
          <w:highlight w:val="red"/>
        </w:rPr>
        <w:t>ude doplnené Obstarávateľom]</w:t>
      </w:r>
      <w:r>
        <w:rPr>
          <w:rFonts w:ascii="Arial" w:hAnsi="Arial" w:cs="Arial"/>
        </w:rPr>
        <w:t xml:space="preserve">, </w:t>
      </w:r>
      <w:r w:rsidRPr="00BC1976">
        <w:rPr>
          <w:rFonts w:ascii="Arial" w:hAnsi="Arial" w:cs="Arial"/>
        </w:rPr>
        <w:t xml:space="preserve">E-mail: </w:t>
      </w:r>
      <w:r>
        <w:rPr>
          <w:rFonts w:ascii="Arial" w:hAnsi="Arial" w:cs="Arial"/>
          <w:highlight w:val="red"/>
        </w:rPr>
        <w:t>[b</w:t>
      </w:r>
      <w:r w:rsidRPr="00744D67">
        <w:rPr>
          <w:rFonts w:ascii="Arial" w:hAnsi="Arial" w:cs="Arial"/>
          <w:highlight w:val="red"/>
        </w:rPr>
        <w:t>ude doplnené Obstarávateľom]</w:t>
      </w:r>
    </w:p>
    <w:p w14:paraId="6979FBE0" w14:textId="77777777" w:rsidR="000C581C" w:rsidRPr="00904E46" w:rsidRDefault="000C581C" w:rsidP="009360AE">
      <w:pPr>
        <w:pStyle w:val="seNormalny2"/>
        <w:numPr>
          <w:ilvl w:val="1"/>
          <w:numId w:val="6"/>
        </w:numPr>
        <w:spacing w:after="0"/>
        <w:ind w:right="-27"/>
        <w:rPr>
          <w:rFonts w:ascii="Arial" w:hAnsi="Arial" w:cs="Arial"/>
        </w:rPr>
      </w:pPr>
      <w:r w:rsidRPr="00BC1976">
        <w:rPr>
          <w:rFonts w:ascii="Arial" w:hAnsi="Arial" w:cs="Arial"/>
        </w:rPr>
        <w:t>Zmluvné strany týmto vyhlasujú, že Oprávnená osoba disponuje oprávneniami a</w:t>
      </w:r>
      <w:r w:rsidR="00AA4014">
        <w:rPr>
          <w:rFonts w:ascii="Arial" w:hAnsi="Arial" w:cs="Arial"/>
        </w:rPr>
        <w:t> </w:t>
      </w:r>
      <w:r w:rsidRPr="00BC1976">
        <w:rPr>
          <w:rFonts w:ascii="Arial" w:hAnsi="Arial" w:cs="Arial"/>
        </w:rPr>
        <w:t>právomocami potrebnými pre prijímanie a realizáciu rozhodnutí v súvislosti s plnením tejto</w:t>
      </w:r>
      <w:r w:rsidR="006C03F2">
        <w:rPr>
          <w:rFonts w:ascii="Arial" w:hAnsi="Arial" w:cs="Arial"/>
        </w:rPr>
        <w:t xml:space="preserve"> Zmluvy, avšak </w:t>
      </w:r>
      <w:r w:rsidR="00AA4014">
        <w:rPr>
          <w:rFonts w:ascii="Arial" w:hAnsi="Arial" w:cs="Arial"/>
        </w:rPr>
        <w:t>Oprávnené</w:t>
      </w:r>
      <w:r w:rsidR="006C03F2">
        <w:rPr>
          <w:rFonts w:ascii="Arial" w:hAnsi="Arial" w:cs="Arial"/>
        </w:rPr>
        <w:t xml:space="preserve"> osoby z</w:t>
      </w:r>
      <w:r w:rsidRPr="00BC1976">
        <w:rPr>
          <w:rFonts w:ascii="Arial" w:hAnsi="Arial" w:cs="Arial"/>
        </w:rPr>
        <w:t xml:space="preserve">mluvných strán </w:t>
      </w:r>
      <w:r w:rsidR="00904E46" w:rsidRPr="00556D25">
        <w:rPr>
          <w:rFonts w:ascii="Arial" w:hAnsi="Arial" w:cs="Arial"/>
        </w:rPr>
        <w:t xml:space="preserve">nie sú oprávnené Zmluvu meniť ani zrušiť, ak nie je v tejto Zmluve uvedené inak. </w:t>
      </w:r>
    </w:p>
    <w:p w14:paraId="07C0C2AE" w14:textId="77777777" w:rsidR="00D9549B" w:rsidRPr="00D9549B" w:rsidRDefault="00D9549B" w:rsidP="009360AE">
      <w:pPr>
        <w:pStyle w:val="seNormalny2"/>
        <w:numPr>
          <w:ilvl w:val="1"/>
          <w:numId w:val="6"/>
        </w:numPr>
        <w:spacing w:after="0"/>
        <w:ind w:right="-27"/>
        <w:rPr>
          <w:rFonts w:ascii="Arial" w:hAnsi="Arial" w:cs="Arial"/>
        </w:rPr>
      </w:pPr>
      <w:r w:rsidRPr="00D9549B">
        <w:rPr>
          <w:rFonts w:ascii="Arial" w:hAnsi="Arial" w:cs="Arial"/>
        </w:rPr>
        <w:t>Poskytovateľ je povinný poskytnúť na základe žiadosti Objednávateľa všetky relevantné informácie o osobách, ktoré sa majú podieľať na vykonávaní predmetu plnenia</w:t>
      </w:r>
      <w:r w:rsidR="00AA4014">
        <w:rPr>
          <w:rFonts w:ascii="Arial" w:hAnsi="Arial" w:cs="Arial"/>
        </w:rPr>
        <w:t xml:space="preserve"> Zmluvy</w:t>
      </w:r>
      <w:r w:rsidR="00036E94">
        <w:rPr>
          <w:rFonts w:ascii="Arial" w:hAnsi="Arial" w:cs="Arial"/>
        </w:rPr>
        <w:t xml:space="preserve"> (ďalej tiež ako „Realizačný tím“)</w:t>
      </w:r>
      <w:r w:rsidRPr="00D9549B">
        <w:rPr>
          <w:rFonts w:ascii="Arial" w:hAnsi="Arial" w:cs="Arial"/>
        </w:rPr>
        <w:t>. Zmena osoby podieľajúcej sa na vykonávaní predmetu plnenia  je možná len v nevyhnutných prípadoch a po predchádzajúcom oznámení takejto skutočnosti Objednávateľovi. Poskytovateľ sa zaväzuje uskutočniť zmenu osoby podieľajúcej sa na plnení predmetu plnenia iba za osobu s ekvivalentnou kvalifikáciou, skúsenosťami a znalosťami ako nahradzovaná osoba.  Objednávateľ je oprávnený v odôvodnených prípadoch odmietnuť takúto zmenu a Poskytovateľ bude takéto odmietnutie Objednávateľom akceptovať. Ak Objednávateľ počas vykonávania predmetu plnenia zistí, že osoba podieľajúca sa na vykonávaní predmetu plnenia nie je spôsobilá zabezpečiť vykonávanie predmetu plnenia v stanovenom čase a kvalite, je oprávnen</w:t>
      </w:r>
      <w:r>
        <w:rPr>
          <w:rFonts w:ascii="Arial" w:hAnsi="Arial" w:cs="Arial"/>
        </w:rPr>
        <w:t>á na túto skutočnosť upozorniť P</w:t>
      </w:r>
      <w:r w:rsidRPr="00D9549B">
        <w:rPr>
          <w:rFonts w:ascii="Arial" w:hAnsi="Arial" w:cs="Arial"/>
        </w:rPr>
        <w:t xml:space="preserve">oskytovateľa. Poskytovateľ je povinný bez zbytočného odkladu po doručení takéhoto upozornenia vykonať všetky potrebné opatrenia na </w:t>
      </w:r>
      <w:r w:rsidRPr="00D9549B">
        <w:rPr>
          <w:rFonts w:ascii="Arial" w:hAnsi="Arial" w:cs="Arial"/>
        </w:rPr>
        <w:lastRenderedPageBreak/>
        <w:t xml:space="preserve">nápravu. </w:t>
      </w:r>
      <w:r w:rsidRPr="00F90140">
        <w:rPr>
          <w:rFonts w:ascii="Arial" w:hAnsi="Arial" w:cs="Arial"/>
        </w:rPr>
        <w:t>Zoznam osôb Poskytovateľa podieľajúcich sa na plnení predmetu tejto Zmluvy v čase podpisu tejto Zmluvy je uvedený v Prílohe č. 5 Zmluvy.</w:t>
      </w:r>
      <w:r w:rsidRPr="00D9549B">
        <w:rPr>
          <w:rFonts w:ascii="Arial" w:hAnsi="Arial" w:cs="Arial"/>
        </w:rPr>
        <w:t xml:space="preserve"> </w:t>
      </w:r>
    </w:p>
    <w:p w14:paraId="08F93BD2" w14:textId="77777777" w:rsidR="006E2EAB" w:rsidRPr="006E2EAB" w:rsidRDefault="006E2EAB" w:rsidP="009360AE">
      <w:pPr>
        <w:pStyle w:val="seNormalny2"/>
        <w:numPr>
          <w:ilvl w:val="1"/>
          <w:numId w:val="6"/>
        </w:numPr>
        <w:spacing w:after="0"/>
        <w:ind w:right="-27"/>
        <w:rPr>
          <w:rFonts w:ascii="Arial" w:hAnsi="Arial" w:cs="Arial"/>
        </w:rPr>
      </w:pPr>
      <w:r w:rsidRPr="006E2EAB">
        <w:rPr>
          <w:rFonts w:ascii="Arial" w:hAnsi="Arial" w:cs="Arial"/>
        </w:rPr>
        <w:t xml:space="preserve">Riadiaci a prevádzkový model môže upresňovať </w:t>
      </w:r>
      <w:r w:rsidR="00036E94">
        <w:rPr>
          <w:rFonts w:ascii="Arial" w:hAnsi="Arial" w:cs="Arial"/>
        </w:rPr>
        <w:t xml:space="preserve">Realizačný tím, </w:t>
      </w:r>
      <w:r w:rsidRPr="006E2EAB">
        <w:rPr>
          <w:rFonts w:ascii="Arial" w:hAnsi="Arial" w:cs="Arial"/>
        </w:rPr>
        <w:t>Oprávnené osoby</w:t>
      </w:r>
      <w:r>
        <w:rPr>
          <w:rFonts w:ascii="Arial" w:hAnsi="Arial" w:cs="Arial"/>
        </w:rPr>
        <w:t xml:space="preserve"> zmluvných strán a ich role, právomoci a zodpovednosti</w:t>
      </w:r>
      <w:r w:rsidRPr="006E2EAB">
        <w:rPr>
          <w:rFonts w:ascii="Arial" w:hAnsi="Arial" w:cs="Arial"/>
        </w:rPr>
        <w:t xml:space="preserve">. </w:t>
      </w:r>
    </w:p>
    <w:p w14:paraId="5C789A04" w14:textId="77777777" w:rsidR="007F6505" w:rsidRPr="007F6505" w:rsidRDefault="007F6505" w:rsidP="009360AE">
      <w:pPr>
        <w:pStyle w:val="seNormalny2"/>
        <w:numPr>
          <w:ilvl w:val="1"/>
          <w:numId w:val="6"/>
        </w:numPr>
        <w:spacing w:after="0"/>
        <w:ind w:right="-27"/>
        <w:rPr>
          <w:rFonts w:ascii="Arial" w:hAnsi="Arial" w:cs="Arial"/>
        </w:rPr>
      </w:pPr>
      <w:r w:rsidRPr="00556D25">
        <w:rPr>
          <w:rFonts w:ascii="Arial" w:hAnsi="Arial" w:cs="Arial"/>
        </w:rPr>
        <w:t>Zmenu údajov uvedených v tejto Zmluve a ostatných údajov, ktoré si zmluvné strany oznamujú v zmysle tejto Zmluvy, ako aj Oprávnených osôb a kontaktných údajov je zmluvná strana povinná oznámiť druhej zmluvnej strane</w:t>
      </w:r>
      <w:r w:rsidRPr="00484F1F">
        <w:rPr>
          <w:rFonts w:ascii="Arial" w:hAnsi="Arial" w:cs="Arial"/>
        </w:rPr>
        <w:t>. Zmena údajov v zmysle predchádzajúcej vety sa môže uskutočniť na základe písomného oznámenia dotknutej zmluvnej strany doručeného druhej zmluvnej strane, bez potreby uzavretia dodatku k Zmluve, pričom táto zmena je účinná okamihom doručenia písomného oznámenia o zmene.</w:t>
      </w:r>
    </w:p>
    <w:p w14:paraId="19B9642C" w14:textId="77777777" w:rsidR="000C581C" w:rsidRPr="00BC1976" w:rsidRDefault="000C581C" w:rsidP="009360AE">
      <w:pPr>
        <w:pStyle w:val="seNormalny2"/>
        <w:numPr>
          <w:ilvl w:val="1"/>
          <w:numId w:val="6"/>
        </w:numPr>
        <w:spacing w:after="0"/>
        <w:ind w:right="-27"/>
        <w:rPr>
          <w:rFonts w:ascii="Arial" w:hAnsi="Arial" w:cs="Arial"/>
        </w:rPr>
      </w:pPr>
      <w:r w:rsidRPr="00BC1976">
        <w:rPr>
          <w:rFonts w:ascii="Arial" w:hAnsi="Arial" w:cs="Arial"/>
        </w:rPr>
        <w:t>Zmluvné strany sa v súlade s</w:t>
      </w:r>
      <w:r w:rsidR="00C519AC">
        <w:rPr>
          <w:rFonts w:ascii="Arial" w:hAnsi="Arial" w:cs="Arial"/>
        </w:rPr>
        <w:t xml:space="preserve"> ustanoveniami </w:t>
      </w:r>
      <w:r w:rsidRPr="00BC1976">
        <w:rPr>
          <w:rFonts w:ascii="Arial" w:hAnsi="Arial" w:cs="Arial"/>
        </w:rPr>
        <w:t xml:space="preserve">§ 364 Obchodného zákonníka dohodli, že Objednávateľ si môže započítať voči </w:t>
      </w:r>
      <w:r w:rsidR="00575026">
        <w:rPr>
          <w:rFonts w:ascii="Arial" w:hAnsi="Arial" w:cs="Arial"/>
        </w:rPr>
        <w:t>Poskytovateľovi</w:t>
      </w:r>
      <w:r w:rsidRPr="00BC1976">
        <w:rPr>
          <w:rFonts w:ascii="Arial" w:hAnsi="Arial" w:cs="Arial"/>
        </w:rPr>
        <w:t xml:space="preserve"> akékoľvek svoje pohľadávky voči akýmkoľvek pohľadávkam </w:t>
      </w:r>
      <w:r w:rsidR="00575026">
        <w:rPr>
          <w:rFonts w:ascii="Arial" w:hAnsi="Arial" w:cs="Arial"/>
        </w:rPr>
        <w:t>Poskytovateľa</w:t>
      </w:r>
      <w:r w:rsidR="00036E94">
        <w:rPr>
          <w:rFonts w:ascii="Arial" w:hAnsi="Arial" w:cs="Arial"/>
        </w:rPr>
        <w:t>,</w:t>
      </w:r>
      <w:r w:rsidRPr="00BC1976">
        <w:rPr>
          <w:rFonts w:ascii="Arial" w:hAnsi="Arial" w:cs="Arial"/>
        </w:rPr>
        <w:t xml:space="preserve"> a to bez ohľadu na právny vzťah, z ktorého vyplývajú a bez ohľadu na to, či pohľadávky Objednávateľa sú budúce, súčasné, podmienené alebo nepodmienené, splatné alebo sú premlčané. Objednávateľ bezodkladne </w:t>
      </w:r>
      <w:r>
        <w:rPr>
          <w:rFonts w:ascii="Arial" w:hAnsi="Arial" w:cs="Arial"/>
        </w:rPr>
        <w:t xml:space="preserve">písomne </w:t>
      </w:r>
      <w:r w:rsidRPr="00BC1976">
        <w:rPr>
          <w:rFonts w:ascii="Arial" w:hAnsi="Arial" w:cs="Arial"/>
        </w:rPr>
        <w:t xml:space="preserve">oznámi </w:t>
      </w:r>
      <w:r w:rsidR="00575026">
        <w:rPr>
          <w:rFonts w:ascii="Arial" w:hAnsi="Arial" w:cs="Arial"/>
        </w:rPr>
        <w:t>Poskytovateľovi</w:t>
      </w:r>
      <w:r w:rsidRPr="00BC1976">
        <w:rPr>
          <w:rFonts w:ascii="Arial" w:hAnsi="Arial" w:cs="Arial"/>
        </w:rPr>
        <w:t xml:space="preserve"> realizáciu zápočtu.</w:t>
      </w:r>
      <w:r>
        <w:rPr>
          <w:rFonts w:ascii="Arial" w:hAnsi="Arial" w:cs="Arial"/>
        </w:rPr>
        <w:t xml:space="preserve"> </w:t>
      </w:r>
      <w:r w:rsidR="00575026">
        <w:rPr>
          <w:rFonts w:ascii="Arial" w:hAnsi="Arial" w:cs="Arial"/>
        </w:rPr>
        <w:t>Poskytovateľ</w:t>
      </w:r>
      <w:r>
        <w:rPr>
          <w:rFonts w:ascii="Arial" w:hAnsi="Arial" w:cs="Arial"/>
        </w:rPr>
        <w:t xml:space="preserve"> nie je oprávnený jednostranne započítať svoje pohľadávky bez predchádzajúceho písomného súhlasu Objednávateľa.</w:t>
      </w:r>
    </w:p>
    <w:p w14:paraId="7844A1DB" w14:textId="77777777" w:rsidR="000C581C" w:rsidRPr="00BC1976" w:rsidRDefault="000C581C" w:rsidP="009360AE">
      <w:pPr>
        <w:pStyle w:val="seNormalny2"/>
        <w:numPr>
          <w:ilvl w:val="1"/>
          <w:numId w:val="6"/>
        </w:numPr>
        <w:spacing w:after="0"/>
        <w:ind w:right="-27"/>
        <w:rPr>
          <w:rFonts w:ascii="Arial" w:hAnsi="Arial" w:cs="Arial"/>
        </w:rPr>
      </w:pPr>
      <w:r w:rsidRPr="00BC1976">
        <w:rPr>
          <w:rFonts w:ascii="Arial" w:hAnsi="Arial" w:cs="Arial"/>
        </w:rPr>
        <w:t xml:space="preserve">Postúpením je každá písomná dohoda uzatvorená medzi </w:t>
      </w:r>
      <w:r w:rsidR="00575026">
        <w:rPr>
          <w:rFonts w:ascii="Arial" w:hAnsi="Arial" w:cs="Arial"/>
        </w:rPr>
        <w:t>Poskytovateľom</w:t>
      </w:r>
      <w:r w:rsidRPr="00BC1976">
        <w:rPr>
          <w:rFonts w:ascii="Arial" w:hAnsi="Arial" w:cs="Arial"/>
        </w:rPr>
        <w:t xml:space="preserve"> a treťou osobou, na základe ktorej </w:t>
      </w:r>
      <w:r w:rsidR="00575026">
        <w:rPr>
          <w:rFonts w:ascii="Arial" w:hAnsi="Arial" w:cs="Arial"/>
        </w:rPr>
        <w:t>Poskytovateľ</w:t>
      </w:r>
      <w:r w:rsidRPr="00BC1976">
        <w:rPr>
          <w:rFonts w:ascii="Arial" w:hAnsi="Arial" w:cs="Arial"/>
        </w:rPr>
        <w:t xml:space="preserve"> postupuje Zmluvu, jej časť alebo akúkoľvek výhodu, úžitok či pohľadávku z nej vyplývajúcu na tretiu osobu.</w:t>
      </w:r>
    </w:p>
    <w:p w14:paraId="7C023F66" w14:textId="77777777" w:rsidR="000C581C" w:rsidRPr="00BC1976" w:rsidRDefault="00575026" w:rsidP="009360AE">
      <w:pPr>
        <w:pStyle w:val="seNormalny2"/>
        <w:numPr>
          <w:ilvl w:val="1"/>
          <w:numId w:val="6"/>
        </w:numPr>
        <w:spacing w:after="0"/>
        <w:ind w:right="-27"/>
        <w:rPr>
          <w:rFonts w:ascii="Arial" w:hAnsi="Arial" w:cs="Arial"/>
        </w:rPr>
      </w:pPr>
      <w:r>
        <w:rPr>
          <w:rFonts w:ascii="Arial" w:hAnsi="Arial" w:cs="Arial"/>
        </w:rPr>
        <w:t>Poskytovateľ</w:t>
      </w:r>
      <w:r w:rsidR="000C581C" w:rsidRPr="00BC1976">
        <w:rPr>
          <w:rFonts w:ascii="Arial" w:hAnsi="Arial" w:cs="Arial"/>
        </w:rPr>
        <w:t xml:space="preserve"> nie je oprávnený bez predchádzajúceho písomného súhlasu Objednávateľa postúpiť alebo previesť Zmluvu, jej časť, resp. výhody, úžitky či pohľadávky z nej vyplývajúce. </w:t>
      </w:r>
      <w:r>
        <w:rPr>
          <w:rFonts w:ascii="Arial" w:hAnsi="Arial" w:cs="Arial"/>
        </w:rPr>
        <w:t>Poskytovateľ</w:t>
      </w:r>
      <w:r w:rsidR="000C581C" w:rsidRPr="00BC1976">
        <w:rPr>
          <w:rFonts w:ascii="Arial" w:hAnsi="Arial" w:cs="Arial"/>
        </w:rPr>
        <w:t xml:space="preserve"> nie je taktiež oprávnený bez predchádzajúceho písomného súhlasu Objednávateľa svoje pohľadávky z tejto Zmluvy založiť, alebo iným spôsobom zaťažiť právom tretích osôb. Ak </w:t>
      </w:r>
      <w:r>
        <w:rPr>
          <w:rFonts w:ascii="Arial" w:hAnsi="Arial" w:cs="Arial"/>
        </w:rPr>
        <w:t>Poskytovateľ</w:t>
      </w:r>
      <w:r w:rsidR="000C581C" w:rsidRPr="00BC1976">
        <w:rPr>
          <w:rFonts w:ascii="Arial" w:hAnsi="Arial" w:cs="Arial"/>
        </w:rPr>
        <w:t xml:space="preserve"> postúpi alebo prevedie Zmluvu, jej časť resp. výhody, úžitky či pohľadávky z nej vyplývajúce, alebo založí alebo inak zaťaží právom tretích osôb svoje pohľadávky bez predchádzajúceho písomného súhlasu Objednávateľa, bude sa to považovať za podstatné porušenie zmluvných povinností zo strany </w:t>
      </w:r>
      <w:r>
        <w:rPr>
          <w:rFonts w:ascii="Arial" w:hAnsi="Arial" w:cs="Arial"/>
        </w:rPr>
        <w:t>Poskytovateľa</w:t>
      </w:r>
      <w:r w:rsidR="000C581C" w:rsidRPr="00BC1976">
        <w:rPr>
          <w:rFonts w:ascii="Arial" w:hAnsi="Arial" w:cs="Arial"/>
        </w:rPr>
        <w:t xml:space="preserve">, ktoré bude Objednávateľa oprávňovať na odstúpenie od Zmluvy. </w:t>
      </w:r>
    </w:p>
    <w:p w14:paraId="7D471B2C" w14:textId="77777777" w:rsidR="000C581C" w:rsidRPr="00BC1976" w:rsidRDefault="000C581C" w:rsidP="009360AE">
      <w:pPr>
        <w:pStyle w:val="seNormalny2"/>
        <w:numPr>
          <w:ilvl w:val="1"/>
          <w:numId w:val="6"/>
        </w:numPr>
        <w:spacing w:after="0"/>
        <w:ind w:right="-27"/>
        <w:rPr>
          <w:rFonts w:ascii="Arial" w:hAnsi="Arial" w:cs="Arial"/>
        </w:rPr>
      </w:pPr>
      <w:r w:rsidRPr="00BC1976">
        <w:rPr>
          <w:rFonts w:ascii="Arial" w:hAnsi="Arial" w:cs="Arial"/>
        </w:rPr>
        <w:t xml:space="preserve">Súhlas Objednávateľa s postúpením alebo prevedením Zmluvy alebo jej časti na tretiu osobu nezbavuje </w:t>
      </w:r>
      <w:r w:rsidR="00575026">
        <w:rPr>
          <w:rFonts w:ascii="Arial" w:hAnsi="Arial" w:cs="Arial"/>
        </w:rPr>
        <w:t>Poskytovateľa</w:t>
      </w:r>
      <w:r w:rsidRPr="00BC1976">
        <w:rPr>
          <w:rFonts w:ascii="Arial" w:hAnsi="Arial" w:cs="Arial"/>
        </w:rPr>
        <w:t xml:space="preserve"> jeho záväzkov a zodpovednosti vyplývajúcich z časti Zmluvy, ktorá už bola splnená alebo za časť Zmluvy, ktorá nebola postúpená.</w:t>
      </w:r>
      <w:r>
        <w:rPr>
          <w:rFonts w:ascii="Arial" w:hAnsi="Arial" w:cs="Arial"/>
        </w:rPr>
        <w:t xml:space="preserve"> </w:t>
      </w:r>
    </w:p>
    <w:p w14:paraId="2BEA4F36" w14:textId="77777777" w:rsidR="000C581C" w:rsidRPr="00BC1976" w:rsidRDefault="000C581C" w:rsidP="009360AE">
      <w:pPr>
        <w:pStyle w:val="seNormalny2"/>
        <w:numPr>
          <w:ilvl w:val="1"/>
          <w:numId w:val="6"/>
        </w:numPr>
        <w:spacing w:after="0"/>
        <w:ind w:right="-27"/>
        <w:rPr>
          <w:rFonts w:ascii="Arial" w:hAnsi="Arial" w:cs="Arial"/>
        </w:rPr>
      </w:pPr>
      <w:r w:rsidRPr="00BC1976">
        <w:rPr>
          <w:rFonts w:ascii="Arial" w:hAnsi="Arial" w:cs="Arial"/>
        </w:rPr>
        <w:t>Postupník musí spĺňať všetky požiadavky ustanovené pre uzatvorenie Zmluvy medzi Objednávateľom a </w:t>
      </w:r>
      <w:r w:rsidR="00575026">
        <w:rPr>
          <w:rFonts w:ascii="Arial" w:hAnsi="Arial" w:cs="Arial"/>
        </w:rPr>
        <w:t>Poskytovateľom</w:t>
      </w:r>
      <w:r w:rsidRPr="00BC1976">
        <w:rPr>
          <w:rFonts w:ascii="Arial" w:hAnsi="Arial" w:cs="Arial"/>
        </w:rPr>
        <w:t>.</w:t>
      </w:r>
    </w:p>
    <w:p w14:paraId="56ED9791" w14:textId="77777777" w:rsidR="001E0D2E" w:rsidRPr="008E0BBF" w:rsidRDefault="001E0D2E" w:rsidP="009360AE">
      <w:pPr>
        <w:pStyle w:val="seNormalny2"/>
        <w:numPr>
          <w:ilvl w:val="1"/>
          <w:numId w:val="6"/>
        </w:numPr>
        <w:spacing w:after="0"/>
        <w:ind w:right="-27"/>
        <w:rPr>
          <w:rFonts w:ascii="Arial" w:hAnsi="Arial" w:cs="Arial"/>
        </w:rPr>
      </w:pPr>
      <w:bookmarkStart w:id="4" w:name="_Toc38202070"/>
      <w:r w:rsidRPr="008E0BBF">
        <w:rPr>
          <w:rFonts w:ascii="Arial" w:hAnsi="Arial" w:cs="Arial"/>
        </w:rPr>
        <w:t xml:space="preserve">Objednávateľ je oprávnený postúpiť svoje práva a povinnosti zo Zmluvy na akúkoľvek tretiu osobu aj bez predchádzajúceho súhlasu </w:t>
      </w:r>
      <w:r w:rsidR="00A479CC" w:rsidRPr="008E0BBF">
        <w:rPr>
          <w:rFonts w:ascii="Arial" w:hAnsi="Arial" w:cs="Arial"/>
        </w:rPr>
        <w:t>Poskytovateľa</w:t>
      </w:r>
      <w:r w:rsidRPr="008E0BBF">
        <w:rPr>
          <w:rFonts w:ascii="Arial" w:hAnsi="Arial" w:cs="Arial"/>
        </w:rPr>
        <w:t xml:space="preserve">. </w:t>
      </w:r>
      <w:bookmarkEnd w:id="4"/>
    </w:p>
    <w:p w14:paraId="73DC846B" w14:textId="7B22AF15" w:rsidR="000C581C" w:rsidRPr="008E0BBF" w:rsidRDefault="00A479CC" w:rsidP="009360AE">
      <w:pPr>
        <w:pStyle w:val="seNormalny2"/>
        <w:numPr>
          <w:ilvl w:val="1"/>
          <w:numId w:val="6"/>
        </w:numPr>
        <w:spacing w:after="0"/>
        <w:ind w:right="-27"/>
        <w:rPr>
          <w:rFonts w:ascii="Arial" w:hAnsi="Arial" w:cs="Arial"/>
        </w:rPr>
      </w:pPr>
      <w:r w:rsidRPr="008E0BBF">
        <w:rPr>
          <w:rFonts w:ascii="Arial" w:hAnsi="Arial" w:cs="Arial"/>
        </w:rPr>
        <w:t>Poskytovateľ</w:t>
      </w:r>
      <w:r w:rsidR="000C581C" w:rsidRPr="008E0BBF">
        <w:rPr>
          <w:rFonts w:ascii="Arial" w:hAnsi="Arial" w:cs="Arial"/>
        </w:rPr>
        <w:t xml:space="preserve"> je povinný oznámiť Objednávateľovi začatie vstupu do likvidácie </w:t>
      </w:r>
      <w:r w:rsidRPr="008E0BBF">
        <w:rPr>
          <w:rFonts w:ascii="Arial" w:hAnsi="Arial" w:cs="Arial"/>
        </w:rPr>
        <w:t>Poskytovateľa</w:t>
      </w:r>
      <w:r w:rsidR="000C581C" w:rsidRPr="008E0BBF">
        <w:rPr>
          <w:rFonts w:ascii="Arial" w:hAnsi="Arial" w:cs="Arial"/>
        </w:rPr>
        <w:t xml:space="preserve">, začatie exekučného konania na majetok </w:t>
      </w:r>
      <w:r w:rsidRPr="008E0BBF">
        <w:rPr>
          <w:rFonts w:ascii="Arial" w:hAnsi="Arial" w:cs="Arial"/>
        </w:rPr>
        <w:t>Poskytovateľa a začatie konania podľa zákona</w:t>
      </w:r>
      <w:r w:rsidR="00163AA1" w:rsidRPr="008E0BBF">
        <w:rPr>
          <w:rFonts w:ascii="Arial" w:hAnsi="Arial" w:cs="Arial"/>
        </w:rPr>
        <w:t xml:space="preserve"> </w:t>
      </w:r>
      <w:r w:rsidR="000C581C" w:rsidRPr="008E0BBF">
        <w:rPr>
          <w:rFonts w:ascii="Arial" w:hAnsi="Arial" w:cs="Arial"/>
        </w:rPr>
        <w:t>č. 7/2005 Z. z. o</w:t>
      </w:r>
      <w:r w:rsidR="009B0CA9">
        <w:rPr>
          <w:rFonts w:ascii="Arial" w:hAnsi="Arial" w:cs="Arial"/>
        </w:rPr>
        <w:t> </w:t>
      </w:r>
      <w:r w:rsidR="000C581C" w:rsidRPr="008E0BBF">
        <w:rPr>
          <w:rFonts w:ascii="Arial" w:hAnsi="Arial" w:cs="Arial"/>
        </w:rPr>
        <w:t xml:space="preserve">konkurze a reštrukturalizácii v znení neskorších predpisov. </w:t>
      </w:r>
    </w:p>
    <w:p w14:paraId="6DD0E88A" w14:textId="77777777" w:rsidR="00057B28" w:rsidRDefault="00057B28" w:rsidP="009360AE">
      <w:pPr>
        <w:ind w:right="-27"/>
        <w:jc w:val="both"/>
        <w:rPr>
          <w:rFonts w:ascii="Arial" w:hAnsi="Arial" w:cs="Arial"/>
          <w:b/>
          <w:sz w:val="20"/>
          <w:szCs w:val="20"/>
        </w:rPr>
      </w:pPr>
    </w:p>
    <w:p w14:paraId="0275F717" w14:textId="1FF166D2" w:rsidR="00057B28" w:rsidRPr="008F1BBE" w:rsidRDefault="00057B28" w:rsidP="009360AE">
      <w:pPr>
        <w:ind w:right="-27"/>
        <w:jc w:val="both"/>
        <w:rPr>
          <w:rFonts w:ascii="Arial" w:hAnsi="Arial" w:cs="Arial"/>
          <w:b/>
          <w:sz w:val="20"/>
          <w:szCs w:val="20"/>
        </w:rPr>
      </w:pPr>
      <w:r w:rsidRPr="008F1BBE">
        <w:rPr>
          <w:rFonts w:ascii="Arial" w:hAnsi="Arial" w:cs="Arial"/>
          <w:b/>
          <w:sz w:val="20"/>
          <w:szCs w:val="20"/>
        </w:rPr>
        <w:t xml:space="preserve">Poistenie </w:t>
      </w:r>
    </w:p>
    <w:p w14:paraId="0294D1B3" w14:textId="77777777" w:rsidR="00B04BEF" w:rsidRPr="008F1BBE" w:rsidRDefault="00B04BEF" w:rsidP="009360AE">
      <w:pPr>
        <w:pStyle w:val="seNormalny2"/>
        <w:numPr>
          <w:ilvl w:val="1"/>
          <w:numId w:val="6"/>
        </w:numPr>
        <w:spacing w:after="0"/>
        <w:ind w:right="-27"/>
        <w:rPr>
          <w:rFonts w:ascii="Arial" w:hAnsi="Arial" w:cs="Arial"/>
          <w:color w:val="000000"/>
        </w:rPr>
      </w:pPr>
      <w:r w:rsidRPr="008F1BBE">
        <w:rPr>
          <w:rFonts w:ascii="Arial" w:hAnsi="Arial" w:cs="Arial"/>
          <w:color w:val="000000"/>
        </w:rPr>
        <w:t xml:space="preserve">Poskytovateľ je povinný pri podpise Zmluvy predložením kópie poistnej zmluvy alebo poistky preukázať uzavretie poistnej zmluvy, ktorej predmetom je poistenie zodpovednosti za škodu na majetku, zdraví, vrátane krytia následných finančných škôd a zodpovednosti za škodu spôsobenú na veciach prevzatých, zverených alebo užívaných na poistnú sumu najmenej </w:t>
      </w:r>
      <w:r w:rsidR="00036E94" w:rsidRPr="008F1BBE">
        <w:rPr>
          <w:rFonts w:ascii="Arial" w:hAnsi="Arial" w:cs="Arial"/>
          <w:color w:val="000000"/>
        </w:rPr>
        <w:t>100.000,-</w:t>
      </w:r>
      <w:r w:rsidRPr="008F1BBE">
        <w:rPr>
          <w:rFonts w:ascii="Arial" w:hAnsi="Arial" w:cs="Arial"/>
          <w:color w:val="000000"/>
        </w:rPr>
        <w:t xml:space="preserve"> EUR. Z poistnej zmluvy musí vyplývať záväzok poisťovne uhradiť škody spôsobené Poskytovateľom, ako aj jeho subdodávateľmi.</w:t>
      </w:r>
    </w:p>
    <w:p w14:paraId="223D772E" w14:textId="77777777" w:rsidR="00057B28" w:rsidRPr="008F1BBE" w:rsidRDefault="00B04BEF" w:rsidP="009360AE">
      <w:pPr>
        <w:pStyle w:val="seNormalny2"/>
        <w:numPr>
          <w:ilvl w:val="1"/>
          <w:numId w:val="6"/>
        </w:numPr>
        <w:spacing w:after="0"/>
        <w:ind w:right="-27"/>
        <w:rPr>
          <w:rFonts w:ascii="Arial" w:hAnsi="Arial" w:cs="Arial"/>
        </w:rPr>
      </w:pPr>
      <w:r w:rsidRPr="008F1BBE">
        <w:rPr>
          <w:rFonts w:ascii="Arial" w:hAnsi="Arial" w:cs="Arial"/>
        </w:rPr>
        <w:t xml:space="preserve">Poskytovateľ nesmie uskutočniť ani opomenúť nič, čo by mohlo viesť k neplatnosti alebo </w:t>
      </w:r>
      <w:proofErr w:type="spellStart"/>
      <w:r w:rsidRPr="008F1BBE">
        <w:rPr>
          <w:rFonts w:ascii="Arial" w:hAnsi="Arial" w:cs="Arial"/>
        </w:rPr>
        <w:t>napadnuteľnosti</w:t>
      </w:r>
      <w:proofErr w:type="spellEnd"/>
      <w:r w:rsidRPr="008F1BBE">
        <w:rPr>
          <w:rFonts w:ascii="Arial" w:hAnsi="Arial" w:cs="Arial"/>
        </w:rPr>
        <w:t xml:space="preserve"> poistných zmlúv alebo neposkytnutiu či obmedzeniu poistného plnenia a je povinný poistenie udržiavať  poistné podmienky, resp. poistenie v zmysle predchádzajúceho bodu počas celej doby platnosti Zmluvy</w:t>
      </w:r>
      <w:r w:rsidR="00E21DDC" w:rsidRPr="008F1BBE">
        <w:rPr>
          <w:rFonts w:ascii="Arial" w:hAnsi="Arial" w:cs="Arial"/>
        </w:rPr>
        <w:t xml:space="preserve"> a je povinný za týmto účelom plniť povinnosti vyplývajúce pre neho z príslušných poistných zmlúv, najmä platiť poistné a plniť oznamovacie povinnosti</w:t>
      </w:r>
      <w:r w:rsidRPr="008F1BBE">
        <w:rPr>
          <w:rFonts w:ascii="Arial" w:hAnsi="Arial" w:cs="Arial"/>
          <w:color w:val="000000"/>
        </w:rPr>
        <w:t>.</w:t>
      </w:r>
    </w:p>
    <w:p w14:paraId="2B11DE33" w14:textId="77777777" w:rsidR="00057B28" w:rsidRPr="008F1BBE" w:rsidRDefault="00E21DDC" w:rsidP="009360AE">
      <w:pPr>
        <w:pStyle w:val="seNormalny2"/>
        <w:numPr>
          <w:ilvl w:val="1"/>
          <w:numId w:val="6"/>
        </w:numPr>
        <w:spacing w:after="0"/>
        <w:ind w:right="-27"/>
        <w:rPr>
          <w:rFonts w:ascii="Arial" w:hAnsi="Arial" w:cs="Arial"/>
        </w:rPr>
      </w:pPr>
      <w:r w:rsidRPr="008F1BBE">
        <w:rPr>
          <w:rFonts w:ascii="Arial" w:hAnsi="Arial" w:cs="Arial"/>
        </w:rPr>
        <w:t>Poskytovateľ</w:t>
      </w:r>
      <w:r w:rsidR="00057B28" w:rsidRPr="008F1BBE">
        <w:rPr>
          <w:rFonts w:ascii="Arial" w:hAnsi="Arial" w:cs="Arial"/>
        </w:rPr>
        <w:t xml:space="preserve"> nie je oprávnený znížiť výšku poistného krytia alebo podstatným spôsobom zmeniť podmienky poistných zmlúv počas doby poistenia bez predchádzajúceho písomného súhlasu Objednávateľa.</w:t>
      </w:r>
    </w:p>
    <w:p w14:paraId="67860917" w14:textId="77777777" w:rsidR="00057B28" w:rsidRPr="008F1BBE" w:rsidRDefault="00E21DDC" w:rsidP="009360AE">
      <w:pPr>
        <w:pStyle w:val="seNormalny2"/>
        <w:numPr>
          <w:ilvl w:val="1"/>
          <w:numId w:val="6"/>
        </w:numPr>
        <w:spacing w:after="0"/>
        <w:ind w:right="-27"/>
        <w:rPr>
          <w:rFonts w:ascii="Arial" w:hAnsi="Arial" w:cs="Arial"/>
        </w:rPr>
      </w:pPr>
      <w:r w:rsidRPr="008F1BBE">
        <w:rPr>
          <w:rFonts w:ascii="Arial" w:hAnsi="Arial" w:cs="Arial"/>
        </w:rPr>
        <w:t>Ak Poskytovateľ</w:t>
      </w:r>
      <w:r w:rsidR="00057B28" w:rsidRPr="008F1BBE">
        <w:rPr>
          <w:rFonts w:ascii="Arial" w:hAnsi="Arial" w:cs="Arial"/>
        </w:rPr>
        <w:t xml:space="preserve"> nebude udržiav</w:t>
      </w:r>
      <w:r w:rsidRPr="008F1BBE">
        <w:rPr>
          <w:rFonts w:ascii="Arial" w:hAnsi="Arial" w:cs="Arial"/>
        </w:rPr>
        <w:t xml:space="preserve">ať poistenie v platnosti </w:t>
      </w:r>
      <w:r w:rsidR="00057B28" w:rsidRPr="008F1BBE">
        <w:rPr>
          <w:rFonts w:ascii="Arial" w:hAnsi="Arial" w:cs="Arial"/>
        </w:rPr>
        <w:t>alebo nepredloží Objednávateľovi p</w:t>
      </w:r>
      <w:r w:rsidRPr="008F1BBE">
        <w:rPr>
          <w:rFonts w:ascii="Arial" w:hAnsi="Arial" w:cs="Arial"/>
        </w:rPr>
        <w:t>oistnú zmluvu alebo poistku</w:t>
      </w:r>
      <w:r w:rsidR="00057B28" w:rsidRPr="008F1BBE">
        <w:rPr>
          <w:rFonts w:ascii="Arial" w:hAnsi="Arial" w:cs="Arial"/>
        </w:rPr>
        <w:t>, môže Objednávateľ vo svojom mene kedykoľvek uzavrieť a</w:t>
      </w:r>
      <w:r w:rsidR="00036E94" w:rsidRPr="008F1BBE">
        <w:rPr>
          <w:rFonts w:ascii="Arial" w:hAnsi="Arial" w:cs="Arial"/>
        </w:rPr>
        <w:t> </w:t>
      </w:r>
      <w:r w:rsidR="00057B28" w:rsidRPr="008F1BBE">
        <w:rPr>
          <w:rFonts w:ascii="Arial" w:hAnsi="Arial" w:cs="Arial"/>
        </w:rPr>
        <w:t xml:space="preserve">udržiavať </w:t>
      </w:r>
      <w:r w:rsidR="00057B28" w:rsidRPr="008F1BBE">
        <w:rPr>
          <w:rFonts w:ascii="Arial" w:hAnsi="Arial" w:cs="Arial"/>
        </w:rPr>
        <w:lastRenderedPageBreak/>
        <w:t xml:space="preserve">akékoľvek poistenie pokrývajúce vyššie uvedené riziká spojené s realizáciou </w:t>
      </w:r>
      <w:r w:rsidR="00036E94" w:rsidRPr="008F1BBE">
        <w:rPr>
          <w:rFonts w:ascii="Arial" w:hAnsi="Arial" w:cs="Arial"/>
        </w:rPr>
        <w:t>Služby</w:t>
      </w:r>
      <w:r w:rsidR="00057B28" w:rsidRPr="008F1BBE">
        <w:rPr>
          <w:rFonts w:ascii="Arial" w:hAnsi="Arial" w:cs="Arial"/>
        </w:rPr>
        <w:t xml:space="preserve"> a platiť akékoľvek poistné, ktoré je primerané na také účely a započítavať takto platené čiastky voči </w:t>
      </w:r>
      <w:r w:rsidRPr="008F1BBE">
        <w:rPr>
          <w:rFonts w:ascii="Arial" w:hAnsi="Arial" w:cs="Arial"/>
        </w:rPr>
        <w:t>akýmkoľvek platbám Poskytovateľa</w:t>
      </w:r>
      <w:r w:rsidR="00057B28" w:rsidRPr="008F1BBE">
        <w:rPr>
          <w:rFonts w:ascii="Arial" w:hAnsi="Arial" w:cs="Arial"/>
        </w:rPr>
        <w:t>, ktoré sú splatné alebo sa stanú splatnými, alebo vymáhať tieto čia</w:t>
      </w:r>
      <w:r w:rsidRPr="008F1BBE">
        <w:rPr>
          <w:rFonts w:ascii="Arial" w:hAnsi="Arial" w:cs="Arial"/>
        </w:rPr>
        <w:t>stky ako splatný dlh Poskytovateľa</w:t>
      </w:r>
      <w:r w:rsidR="00057B28" w:rsidRPr="008F1BBE">
        <w:rPr>
          <w:rFonts w:ascii="Arial" w:hAnsi="Arial" w:cs="Arial"/>
        </w:rPr>
        <w:t>.</w:t>
      </w:r>
    </w:p>
    <w:p w14:paraId="1C17AAE6" w14:textId="77777777" w:rsidR="00E21DDC" w:rsidRPr="009360AE" w:rsidRDefault="00E21DDC" w:rsidP="009360AE">
      <w:pPr>
        <w:pStyle w:val="seNormalny2"/>
        <w:numPr>
          <w:ilvl w:val="1"/>
          <w:numId w:val="6"/>
        </w:numPr>
        <w:spacing w:after="0"/>
        <w:ind w:right="-27"/>
        <w:rPr>
          <w:rFonts w:ascii="Arial" w:hAnsi="Arial" w:cs="Arial"/>
        </w:rPr>
      </w:pPr>
      <w:r w:rsidRPr="008F1BBE">
        <w:rPr>
          <w:rFonts w:ascii="Arial" w:hAnsi="Arial" w:cs="Arial"/>
        </w:rPr>
        <w:t xml:space="preserve">Poskytovateľ je kedykoľvek na požiadanie Objednávateľa povinný preukázať splnenie povinností týkajúcich sa poistenia v zmysle tejto Zmluvy. </w:t>
      </w:r>
    </w:p>
    <w:p w14:paraId="5303F07A" w14:textId="77777777" w:rsidR="0091455D" w:rsidRPr="008F1BBE" w:rsidRDefault="0091455D" w:rsidP="009360AE">
      <w:pPr>
        <w:pStyle w:val="seNormalny2"/>
        <w:numPr>
          <w:ilvl w:val="1"/>
          <w:numId w:val="6"/>
        </w:numPr>
        <w:spacing w:after="0"/>
        <w:ind w:right="-27"/>
        <w:rPr>
          <w:rFonts w:ascii="Arial" w:eastAsiaTheme="minorHAnsi" w:hAnsi="Arial" w:cs="Arial"/>
          <w:color w:val="000000"/>
          <w:lang w:eastAsia="en-US"/>
        </w:rPr>
      </w:pPr>
      <w:r w:rsidRPr="008F1BBE">
        <w:rPr>
          <w:rFonts w:ascii="Arial" w:hAnsi="Arial" w:cs="Arial"/>
          <w:color w:val="000000"/>
        </w:rPr>
        <w:t>Neudržiavanie poistenia v zmysle tejto Zmluvy a/alebo nepreukázanie splnenia povinností týkajúcich sa poistenia Objednávateľovi sa považuje za podstatné porušenie Zmluvy a zakladá právo na odstúpenie od Zmluvy zo strany Objednávateľa.</w:t>
      </w:r>
    </w:p>
    <w:p w14:paraId="592D57A1" w14:textId="77777777" w:rsidR="0091455D" w:rsidRPr="009360AE" w:rsidRDefault="0091455D" w:rsidP="009360AE">
      <w:pPr>
        <w:pStyle w:val="seNormalny2"/>
        <w:spacing w:after="0"/>
        <w:ind w:left="0" w:right="-27"/>
        <w:rPr>
          <w:rFonts w:ascii="Arial" w:hAnsi="Arial" w:cs="Arial"/>
          <w:b/>
        </w:rPr>
      </w:pPr>
      <w:r w:rsidRPr="009360AE">
        <w:rPr>
          <w:rFonts w:ascii="Arial" w:hAnsi="Arial" w:cs="Arial"/>
          <w:b/>
        </w:rPr>
        <w:t>Zábezpeka (banková záruka)</w:t>
      </w:r>
    </w:p>
    <w:p w14:paraId="3B879720" w14:textId="49FE3D03" w:rsidR="00057B28" w:rsidRPr="008F1BBE" w:rsidRDefault="00E21DDC" w:rsidP="009360AE">
      <w:pPr>
        <w:pStyle w:val="seNormalny2"/>
        <w:numPr>
          <w:ilvl w:val="1"/>
          <w:numId w:val="6"/>
        </w:numPr>
        <w:spacing w:after="0"/>
        <w:ind w:right="-27"/>
        <w:rPr>
          <w:rFonts w:ascii="Arial" w:hAnsi="Arial" w:cs="Arial"/>
        </w:rPr>
      </w:pPr>
      <w:r w:rsidRPr="008F1BBE">
        <w:rPr>
          <w:rFonts w:ascii="Arial" w:hAnsi="Arial" w:cs="Arial"/>
        </w:rPr>
        <w:t xml:space="preserve">Poskytovateľ </w:t>
      </w:r>
      <w:r w:rsidR="00057B28" w:rsidRPr="008F1BBE">
        <w:rPr>
          <w:rFonts w:ascii="Arial" w:hAnsi="Arial" w:cs="Arial"/>
        </w:rPr>
        <w:t xml:space="preserve">je povinný </w:t>
      </w:r>
      <w:r w:rsidRPr="008F1BBE">
        <w:rPr>
          <w:rFonts w:ascii="Arial" w:hAnsi="Arial" w:cs="Arial"/>
        </w:rPr>
        <w:t>si na vlastné náklady obstarať z</w:t>
      </w:r>
      <w:r w:rsidR="00057B28" w:rsidRPr="008F1BBE">
        <w:rPr>
          <w:rFonts w:ascii="Arial" w:hAnsi="Arial" w:cs="Arial"/>
        </w:rPr>
        <w:t>ábezpeky na splnenie svojich zmluvných záväzkov vo forme jednej alebo viacerých abstraktných, neodvolateľných a</w:t>
      </w:r>
      <w:r w:rsidR="00036E94" w:rsidRPr="008F1BBE">
        <w:rPr>
          <w:rFonts w:ascii="Arial" w:hAnsi="Arial" w:cs="Arial"/>
        </w:rPr>
        <w:t> </w:t>
      </w:r>
      <w:r w:rsidR="00057B28" w:rsidRPr="008F1BBE">
        <w:rPr>
          <w:rFonts w:ascii="Arial" w:hAnsi="Arial" w:cs="Arial"/>
        </w:rPr>
        <w:t xml:space="preserve">bezpodmienečných bankových záruk na plnenie splatných na prvú výzvu a bez námietok, ktoré budú vystavené bankou </w:t>
      </w:r>
      <w:r w:rsidR="00036E94" w:rsidRPr="008F1BBE">
        <w:rPr>
          <w:rFonts w:ascii="Arial" w:hAnsi="Arial" w:cs="Arial"/>
        </w:rPr>
        <w:t>so sídlom v SR</w:t>
      </w:r>
      <w:r w:rsidR="00057B28" w:rsidRPr="008F1BBE">
        <w:rPr>
          <w:rFonts w:ascii="Arial" w:hAnsi="Arial" w:cs="Arial"/>
        </w:rPr>
        <w:t>, a to na účely zabezpečenia splnenia všetkých p</w:t>
      </w:r>
      <w:r w:rsidRPr="008F1BBE">
        <w:rPr>
          <w:rFonts w:ascii="Arial" w:hAnsi="Arial" w:cs="Arial"/>
        </w:rPr>
        <w:t xml:space="preserve">ovinností a záväzkov Poskytovateľa </w:t>
      </w:r>
      <w:r w:rsidR="00057B28" w:rsidRPr="008F1BBE">
        <w:rPr>
          <w:rFonts w:ascii="Arial" w:hAnsi="Arial" w:cs="Arial"/>
        </w:rPr>
        <w:t xml:space="preserve">zo Zmluvy na sumu </w:t>
      </w:r>
      <w:r w:rsidR="009B0CA9">
        <w:rPr>
          <w:rFonts w:ascii="Arial" w:hAnsi="Arial" w:cs="Arial"/>
        </w:rPr>
        <w:t>100</w:t>
      </w:r>
      <w:r w:rsidR="00036E94" w:rsidRPr="008F1BBE">
        <w:rPr>
          <w:rFonts w:ascii="Arial" w:hAnsi="Arial" w:cs="Arial"/>
        </w:rPr>
        <w:t>.000,- EUR</w:t>
      </w:r>
      <w:r w:rsidR="005E236E" w:rsidRPr="008F1BBE">
        <w:rPr>
          <w:rFonts w:ascii="Arial" w:hAnsi="Arial" w:cs="Arial"/>
        </w:rPr>
        <w:t xml:space="preserve"> v trvaní počas celej doby platnosti</w:t>
      </w:r>
      <w:r w:rsidR="002A3C98" w:rsidRPr="008F1BBE">
        <w:rPr>
          <w:rFonts w:ascii="Arial" w:hAnsi="Arial" w:cs="Arial"/>
        </w:rPr>
        <w:t xml:space="preserve"> a účinnosti</w:t>
      </w:r>
      <w:r w:rsidR="005E236E" w:rsidRPr="008F1BBE">
        <w:rPr>
          <w:rFonts w:ascii="Arial" w:hAnsi="Arial" w:cs="Arial"/>
        </w:rPr>
        <w:t xml:space="preserve"> tejto Zmluvy</w:t>
      </w:r>
      <w:r w:rsidR="003E03AF" w:rsidRPr="008F1BBE">
        <w:rPr>
          <w:rFonts w:ascii="Arial" w:hAnsi="Arial" w:cs="Arial"/>
        </w:rPr>
        <w:t xml:space="preserve">, tiež počas doby, kým nebudú odstránené všetky vady a nedorobky Služby,  ďalej počas celej doby </w:t>
      </w:r>
      <w:r w:rsidR="002A3C98" w:rsidRPr="008F1BBE">
        <w:rPr>
          <w:rFonts w:ascii="Arial" w:hAnsi="Arial" w:cs="Arial"/>
        </w:rPr>
        <w:t xml:space="preserve">plynutia </w:t>
      </w:r>
      <w:r w:rsidR="005E236E" w:rsidRPr="008F1BBE">
        <w:rPr>
          <w:rFonts w:ascii="Arial" w:hAnsi="Arial" w:cs="Arial"/>
        </w:rPr>
        <w:t xml:space="preserve">záručnej doby </w:t>
      </w:r>
      <w:r w:rsidR="003E03AF" w:rsidRPr="008F1BBE">
        <w:rPr>
          <w:rFonts w:ascii="Arial" w:hAnsi="Arial" w:cs="Arial"/>
        </w:rPr>
        <w:t xml:space="preserve">poskytnutej </w:t>
      </w:r>
      <w:r w:rsidR="002A3C98" w:rsidRPr="008F1BBE">
        <w:rPr>
          <w:rFonts w:ascii="Arial" w:hAnsi="Arial" w:cs="Arial"/>
        </w:rPr>
        <w:t xml:space="preserve">na Službu </w:t>
      </w:r>
      <w:r w:rsidR="005E236E" w:rsidRPr="008F1BBE">
        <w:rPr>
          <w:rFonts w:ascii="Arial" w:hAnsi="Arial" w:cs="Arial"/>
        </w:rPr>
        <w:t>v zmysle tejto Zmluvy</w:t>
      </w:r>
      <w:r w:rsidR="003E03AF" w:rsidRPr="008F1BBE">
        <w:rPr>
          <w:rFonts w:ascii="Arial" w:hAnsi="Arial" w:cs="Arial"/>
        </w:rPr>
        <w:t xml:space="preserve"> a tiež počas doby do protokolárneho spätného odovzdania Služby Objednávateľovi v zmysle Plánu spätného prevzatia Služby, ktorý je Prílohou č. 7 Zmluvy (ďalej len „Doba zábezpeky“)</w:t>
      </w:r>
      <w:r w:rsidR="005E236E" w:rsidRPr="008F1BBE">
        <w:rPr>
          <w:rFonts w:ascii="Arial" w:hAnsi="Arial" w:cs="Arial"/>
        </w:rPr>
        <w:t>.</w:t>
      </w:r>
    </w:p>
    <w:p w14:paraId="5BBD8615" w14:textId="281F8776" w:rsidR="00057B28" w:rsidRPr="008F1BBE" w:rsidRDefault="005E236E" w:rsidP="009360AE">
      <w:pPr>
        <w:pStyle w:val="seNormalny2"/>
        <w:numPr>
          <w:ilvl w:val="1"/>
          <w:numId w:val="6"/>
        </w:numPr>
        <w:spacing w:after="0"/>
        <w:ind w:right="-27"/>
        <w:rPr>
          <w:rFonts w:ascii="Arial" w:hAnsi="Arial" w:cs="Arial"/>
        </w:rPr>
      </w:pPr>
      <w:r w:rsidRPr="008F1BBE">
        <w:rPr>
          <w:rFonts w:ascii="Arial" w:hAnsi="Arial" w:cs="Arial"/>
        </w:rPr>
        <w:t>Poskytovateľ</w:t>
      </w:r>
      <w:r w:rsidR="00057B28" w:rsidRPr="008F1BBE">
        <w:rPr>
          <w:rFonts w:ascii="Arial" w:hAnsi="Arial" w:cs="Arial"/>
        </w:rPr>
        <w:t xml:space="preserve"> je povinný odovzdať Objednávate</w:t>
      </w:r>
      <w:r w:rsidR="00E21DDC" w:rsidRPr="008F1BBE">
        <w:rPr>
          <w:rFonts w:ascii="Arial" w:hAnsi="Arial" w:cs="Arial"/>
        </w:rPr>
        <w:t xml:space="preserve">ľovi </w:t>
      </w:r>
      <w:r w:rsidR="0091455D" w:rsidRPr="009360AE">
        <w:rPr>
          <w:rFonts w:ascii="Arial" w:hAnsi="Arial" w:cs="Arial"/>
        </w:rPr>
        <w:t xml:space="preserve">listinu bankovej záruky v originálnom vyhotovení najneskôr </w:t>
      </w:r>
      <w:r w:rsidR="002D7570" w:rsidRPr="009360AE">
        <w:rPr>
          <w:rFonts w:ascii="Arial" w:hAnsi="Arial" w:cs="Arial"/>
        </w:rPr>
        <w:t xml:space="preserve">bezprostredne </w:t>
      </w:r>
      <w:r w:rsidR="0091455D" w:rsidRPr="009360AE">
        <w:rPr>
          <w:rFonts w:ascii="Arial" w:hAnsi="Arial" w:cs="Arial"/>
        </w:rPr>
        <w:t>pred podpisom Zmluvy</w:t>
      </w:r>
      <w:r w:rsidR="002D7570" w:rsidRPr="009360AE">
        <w:rPr>
          <w:rFonts w:ascii="Arial" w:hAnsi="Arial" w:cs="Arial"/>
        </w:rPr>
        <w:t xml:space="preserve"> a táto bude tvoriť Prílohu č. 8 Zmluvy. </w:t>
      </w:r>
    </w:p>
    <w:p w14:paraId="10CDBD35" w14:textId="77777777" w:rsidR="005E236E" w:rsidRPr="008F1BBE" w:rsidRDefault="005E236E" w:rsidP="009360AE">
      <w:pPr>
        <w:pStyle w:val="seNormalny2"/>
        <w:numPr>
          <w:ilvl w:val="1"/>
          <w:numId w:val="6"/>
        </w:numPr>
        <w:spacing w:after="0"/>
        <w:ind w:right="-27"/>
        <w:rPr>
          <w:rFonts w:ascii="Arial" w:hAnsi="Arial" w:cs="Arial"/>
        </w:rPr>
      </w:pPr>
      <w:r w:rsidRPr="008F1BBE">
        <w:rPr>
          <w:rFonts w:ascii="Arial" w:hAnsi="Arial" w:cs="Arial"/>
        </w:rPr>
        <w:t xml:space="preserve">Poskytovateľ </w:t>
      </w:r>
      <w:r w:rsidR="00057B28" w:rsidRPr="008F1BBE">
        <w:rPr>
          <w:rFonts w:ascii="Arial" w:hAnsi="Arial" w:cs="Arial"/>
        </w:rPr>
        <w:t>musí zabezpečiť,</w:t>
      </w:r>
      <w:r w:rsidRPr="008F1BBE">
        <w:rPr>
          <w:rFonts w:ascii="Arial" w:hAnsi="Arial" w:cs="Arial"/>
        </w:rPr>
        <w:t xml:space="preserve"> aby z</w:t>
      </w:r>
      <w:r w:rsidR="00057B28" w:rsidRPr="008F1BBE">
        <w:rPr>
          <w:rFonts w:ascii="Arial" w:hAnsi="Arial" w:cs="Arial"/>
        </w:rPr>
        <w:t>ábezpek</w:t>
      </w:r>
      <w:r w:rsidRPr="008F1BBE">
        <w:rPr>
          <w:rFonts w:ascii="Arial" w:hAnsi="Arial" w:cs="Arial"/>
        </w:rPr>
        <w:t>a</w:t>
      </w:r>
      <w:r w:rsidR="00057B28" w:rsidRPr="008F1BBE">
        <w:rPr>
          <w:rFonts w:ascii="Arial" w:hAnsi="Arial" w:cs="Arial"/>
        </w:rPr>
        <w:t xml:space="preserve"> na splnenie zmluvných záväzkov bol</w:t>
      </w:r>
      <w:r w:rsidRPr="008F1BBE">
        <w:rPr>
          <w:rFonts w:ascii="Arial" w:hAnsi="Arial" w:cs="Arial"/>
        </w:rPr>
        <w:t>a</w:t>
      </w:r>
      <w:r w:rsidR="00057B28" w:rsidRPr="008F1BBE">
        <w:rPr>
          <w:rFonts w:ascii="Arial" w:hAnsi="Arial" w:cs="Arial"/>
        </w:rPr>
        <w:t xml:space="preserve"> platne a účinne vystaven</w:t>
      </w:r>
      <w:r w:rsidRPr="008F1BBE">
        <w:rPr>
          <w:rFonts w:ascii="Arial" w:hAnsi="Arial" w:cs="Arial"/>
        </w:rPr>
        <w:t>á</w:t>
      </w:r>
      <w:r w:rsidR="00057B28" w:rsidRPr="008F1BBE">
        <w:rPr>
          <w:rFonts w:ascii="Arial" w:hAnsi="Arial" w:cs="Arial"/>
        </w:rPr>
        <w:t xml:space="preserve"> v trvaní po</w:t>
      </w:r>
      <w:r w:rsidRPr="008F1BBE">
        <w:rPr>
          <w:rFonts w:ascii="Arial" w:hAnsi="Arial" w:cs="Arial"/>
        </w:rPr>
        <w:t>žadovanom v zmysle</w:t>
      </w:r>
      <w:r w:rsidR="00057B28" w:rsidRPr="008F1BBE">
        <w:rPr>
          <w:rFonts w:ascii="Arial" w:hAnsi="Arial" w:cs="Arial"/>
        </w:rPr>
        <w:t xml:space="preserve"> tejto Zmluvy</w:t>
      </w:r>
      <w:r w:rsidR="003E03AF" w:rsidRPr="008F1BBE">
        <w:rPr>
          <w:rFonts w:ascii="Arial" w:hAnsi="Arial" w:cs="Arial"/>
        </w:rPr>
        <w:t xml:space="preserve"> počas Doby zábezpeky</w:t>
      </w:r>
      <w:r w:rsidR="00057B28" w:rsidRPr="008F1BBE">
        <w:rPr>
          <w:rFonts w:ascii="Arial" w:hAnsi="Arial" w:cs="Arial"/>
        </w:rPr>
        <w:t xml:space="preserve">.  Ak </w:t>
      </w:r>
      <w:r w:rsidR="003E03AF" w:rsidRPr="008F1BBE">
        <w:rPr>
          <w:rFonts w:ascii="Arial" w:hAnsi="Arial" w:cs="Arial"/>
        </w:rPr>
        <w:t xml:space="preserve">by </w:t>
      </w:r>
      <w:r w:rsidR="00057B28" w:rsidRPr="008F1BBE">
        <w:rPr>
          <w:rFonts w:ascii="Arial" w:hAnsi="Arial" w:cs="Arial"/>
        </w:rPr>
        <w:t>podmi</w:t>
      </w:r>
      <w:r w:rsidRPr="008F1BBE">
        <w:rPr>
          <w:rFonts w:ascii="Arial" w:hAnsi="Arial" w:cs="Arial"/>
        </w:rPr>
        <w:t>enky z</w:t>
      </w:r>
      <w:r w:rsidR="00057B28" w:rsidRPr="008F1BBE">
        <w:rPr>
          <w:rFonts w:ascii="Arial" w:hAnsi="Arial" w:cs="Arial"/>
        </w:rPr>
        <w:t xml:space="preserve">ábezpeky na splnenie zmluvných záväzkov </w:t>
      </w:r>
      <w:r w:rsidRPr="008F1BBE">
        <w:rPr>
          <w:rFonts w:ascii="Arial" w:hAnsi="Arial" w:cs="Arial"/>
        </w:rPr>
        <w:t>v trvaní podľa</w:t>
      </w:r>
      <w:r w:rsidR="00057B28" w:rsidRPr="008F1BBE">
        <w:rPr>
          <w:rFonts w:ascii="Arial" w:hAnsi="Arial" w:cs="Arial"/>
        </w:rPr>
        <w:t xml:space="preserve"> tejto Zmluvy špecifik</w:t>
      </w:r>
      <w:r w:rsidR="003E03AF" w:rsidRPr="008F1BBE">
        <w:rPr>
          <w:rFonts w:ascii="Arial" w:hAnsi="Arial" w:cs="Arial"/>
        </w:rPr>
        <w:t>ovali</w:t>
      </w:r>
      <w:r w:rsidR="00057B28" w:rsidRPr="008F1BBE">
        <w:rPr>
          <w:rFonts w:ascii="Arial" w:hAnsi="Arial" w:cs="Arial"/>
        </w:rPr>
        <w:t xml:space="preserve"> dátum </w:t>
      </w:r>
      <w:r w:rsidR="003E03AF" w:rsidRPr="008F1BBE">
        <w:rPr>
          <w:rFonts w:ascii="Arial" w:hAnsi="Arial" w:cs="Arial"/>
        </w:rPr>
        <w:t>jej vypršania skôr, než uplynie Doba zábezpeky</w:t>
      </w:r>
      <w:r w:rsidRPr="008F1BBE">
        <w:rPr>
          <w:rFonts w:ascii="Arial" w:hAnsi="Arial" w:cs="Arial"/>
        </w:rPr>
        <w:t>, Poskytovateľ</w:t>
      </w:r>
      <w:r w:rsidR="00057B28" w:rsidRPr="008F1BBE">
        <w:rPr>
          <w:rFonts w:ascii="Arial" w:hAnsi="Arial" w:cs="Arial"/>
        </w:rPr>
        <w:t xml:space="preserve"> je povinný zabezpečiť primerané predĺženie platn</w:t>
      </w:r>
      <w:r w:rsidRPr="008F1BBE">
        <w:rPr>
          <w:rFonts w:ascii="Arial" w:hAnsi="Arial" w:cs="Arial"/>
        </w:rPr>
        <w:t>osti z</w:t>
      </w:r>
      <w:r w:rsidR="00057B28" w:rsidRPr="008F1BBE">
        <w:rPr>
          <w:rFonts w:ascii="Arial" w:hAnsi="Arial" w:cs="Arial"/>
        </w:rPr>
        <w:t>ábezpeky na splnenie zmluvných záväzkov</w:t>
      </w:r>
      <w:r w:rsidRPr="008F1BBE">
        <w:rPr>
          <w:rFonts w:ascii="Arial" w:hAnsi="Arial" w:cs="Arial"/>
        </w:rPr>
        <w:t xml:space="preserve"> až do</w:t>
      </w:r>
      <w:r w:rsidR="003E03AF" w:rsidRPr="008F1BBE">
        <w:rPr>
          <w:rFonts w:ascii="Arial" w:hAnsi="Arial" w:cs="Arial"/>
        </w:rPr>
        <w:t xml:space="preserve"> uplynutia Doby zábezpeky</w:t>
      </w:r>
      <w:r w:rsidRPr="008F1BBE">
        <w:rPr>
          <w:rFonts w:ascii="Arial" w:hAnsi="Arial" w:cs="Arial"/>
        </w:rPr>
        <w:t>.</w:t>
      </w:r>
    </w:p>
    <w:p w14:paraId="3FE04B1C" w14:textId="77777777" w:rsidR="00057B28" w:rsidRPr="008F1BBE" w:rsidRDefault="00057B28" w:rsidP="009360AE">
      <w:pPr>
        <w:pStyle w:val="seNormalny2"/>
        <w:numPr>
          <w:ilvl w:val="1"/>
          <w:numId w:val="6"/>
        </w:numPr>
        <w:spacing w:after="0"/>
        <w:ind w:right="-27"/>
        <w:rPr>
          <w:rFonts w:ascii="Arial" w:hAnsi="Arial" w:cs="Arial"/>
        </w:rPr>
      </w:pPr>
      <w:r w:rsidRPr="008F1BBE">
        <w:rPr>
          <w:rFonts w:ascii="Arial" w:hAnsi="Arial" w:cs="Arial"/>
        </w:rPr>
        <w:t>Objednávateľ je oprávnený uplatniť nárok</w:t>
      </w:r>
      <w:r w:rsidR="005E236E" w:rsidRPr="008F1BBE">
        <w:rPr>
          <w:rFonts w:ascii="Arial" w:hAnsi="Arial" w:cs="Arial"/>
        </w:rPr>
        <w:t>y zo z</w:t>
      </w:r>
      <w:r w:rsidRPr="008F1BBE">
        <w:rPr>
          <w:rFonts w:ascii="Arial" w:hAnsi="Arial" w:cs="Arial"/>
        </w:rPr>
        <w:t>ábezpeky na splnenie zmluvných záväzkov až do v</w:t>
      </w:r>
      <w:r w:rsidR="005E236E" w:rsidRPr="008F1BBE">
        <w:rPr>
          <w:rFonts w:ascii="Arial" w:hAnsi="Arial" w:cs="Arial"/>
        </w:rPr>
        <w:t>ýšky z</w:t>
      </w:r>
      <w:r w:rsidRPr="008F1BBE">
        <w:rPr>
          <w:rFonts w:ascii="Arial" w:hAnsi="Arial" w:cs="Arial"/>
        </w:rPr>
        <w:t>ábezpeky na splnenie zmluvných záväzkov k čiastočnému alebo úplnému uspokojeniu akýchkoľvek p</w:t>
      </w:r>
      <w:r w:rsidR="005E236E" w:rsidRPr="008F1BBE">
        <w:rPr>
          <w:rFonts w:ascii="Arial" w:hAnsi="Arial" w:cs="Arial"/>
        </w:rPr>
        <w:t>ovinností a záväzkov Poskytovateľa</w:t>
      </w:r>
      <w:r w:rsidRPr="008F1BBE">
        <w:rPr>
          <w:rFonts w:ascii="Arial" w:hAnsi="Arial" w:cs="Arial"/>
        </w:rPr>
        <w:t xml:space="preserve"> zo Zmluvy (vrátane platby zmluvnej pokuty, náhrady nákladov, náhrady škody alebo inej platby), najmä v prípade:</w:t>
      </w:r>
    </w:p>
    <w:p w14:paraId="1AAE3522" w14:textId="77777777" w:rsidR="00057B28" w:rsidRPr="008F1BBE" w:rsidRDefault="00057B28" w:rsidP="009360AE">
      <w:pPr>
        <w:ind w:right="-27"/>
        <w:jc w:val="both"/>
        <w:rPr>
          <w:rFonts w:ascii="Arial" w:hAnsi="Arial" w:cs="Arial"/>
          <w:sz w:val="20"/>
          <w:szCs w:val="20"/>
        </w:rPr>
      </w:pPr>
    </w:p>
    <w:p w14:paraId="28392987" w14:textId="77777777" w:rsidR="00631E5D" w:rsidRPr="008F1BBE" w:rsidRDefault="005E236E" w:rsidP="009360AE">
      <w:pPr>
        <w:pStyle w:val="Normal3"/>
        <w:numPr>
          <w:ilvl w:val="2"/>
          <w:numId w:val="6"/>
        </w:numPr>
        <w:tabs>
          <w:tab w:val="clear" w:pos="709"/>
        </w:tabs>
        <w:spacing w:before="0" w:after="0" w:line="240" w:lineRule="auto"/>
        <w:ind w:left="1276" w:right="-27" w:hanging="709"/>
        <w:rPr>
          <w:rFonts w:ascii="Arial" w:hAnsi="Arial" w:cs="Arial"/>
          <w:sz w:val="20"/>
          <w:szCs w:val="20"/>
          <w:lang w:val="sk-SK"/>
        </w:rPr>
      </w:pPr>
      <w:r w:rsidRPr="008F1BBE">
        <w:rPr>
          <w:rFonts w:ascii="Arial" w:hAnsi="Arial" w:cs="Arial"/>
          <w:sz w:val="20"/>
          <w:szCs w:val="20"/>
          <w:lang w:val="sk-SK"/>
        </w:rPr>
        <w:t>ak Poskytovateľ nepredĺži platnosť z</w:t>
      </w:r>
      <w:r w:rsidR="00057B28" w:rsidRPr="008F1BBE">
        <w:rPr>
          <w:rFonts w:ascii="Arial" w:hAnsi="Arial" w:cs="Arial"/>
          <w:sz w:val="20"/>
          <w:szCs w:val="20"/>
          <w:lang w:val="sk-SK"/>
        </w:rPr>
        <w:t>ábezpeky na splnenie zmluvných z</w:t>
      </w:r>
      <w:r w:rsidRPr="008F1BBE">
        <w:rPr>
          <w:rFonts w:ascii="Arial" w:hAnsi="Arial" w:cs="Arial"/>
          <w:sz w:val="20"/>
          <w:szCs w:val="20"/>
          <w:lang w:val="sk-SK"/>
        </w:rPr>
        <w:t>áväzkov v súlade so Zmluvou</w:t>
      </w:r>
      <w:r w:rsidR="00057B28" w:rsidRPr="008F1BBE">
        <w:rPr>
          <w:rFonts w:ascii="Arial" w:hAnsi="Arial" w:cs="Arial"/>
          <w:sz w:val="20"/>
          <w:szCs w:val="20"/>
          <w:lang w:val="sk-SK"/>
        </w:rPr>
        <w:t>; v takomto prípade je Objednávateľ</w:t>
      </w:r>
      <w:r w:rsidRPr="008F1BBE">
        <w:rPr>
          <w:rFonts w:ascii="Arial" w:hAnsi="Arial" w:cs="Arial"/>
          <w:sz w:val="20"/>
          <w:szCs w:val="20"/>
          <w:lang w:val="sk-SK"/>
        </w:rPr>
        <w:t xml:space="preserve"> oprávnený čerpať celú čiastku zábezpeky</w:t>
      </w:r>
      <w:r w:rsidR="00057B28" w:rsidRPr="008F1BBE">
        <w:rPr>
          <w:rFonts w:ascii="Arial" w:hAnsi="Arial" w:cs="Arial"/>
          <w:sz w:val="20"/>
          <w:szCs w:val="20"/>
          <w:lang w:val="sk-SK"/>
        </w:rPr>
        <w:t xml:space="preserve"> na účely zabezpečenia p</w:t>
      </w:r>
      <w:r w:rsidRPr="008F1BBE">
        <w:rPr>
          <w:rFonts w:ascii="Arial" w:hAnsi="Arial" w:cs="Arial"/>
          <w:sz w:val="20"/>
          <w:szCs w:val="20"/>
          <w:lang w:val="sk-SK"/>
        </w:rPr>
        <w:t>ovinností a záväzkov Poskytovateľa</w:t>
      </w:r>
      <w:r w:rsidR="00057B28" w:rsidRPr="008F1BBE">
        <w:rPr>
          <w:rFonts w:ascii="Arial" w:hAnsi="Arial" w:cs="Arial"/>
          <w:sz w:val="20"/>
          <w:szCs w:val="20"/>
          <w:lang w:val="sk-SK"/>
        </w:rPr>
        <w:t xml:space="preserve"> podľa Zmluvy,</w:t>
      </w:r>
    </w:p>
    <w:p w14:paraId="33FAE128" w14:textId="64B9A052" w:rsidR="00631E5D" w:rsidRPr="008F1BBE" w:rsidRDefault="005E236E" w:rsidP="009360AE">
      <w:pPr>
        <w:pStyle w:val="Normal3"/>
        <w:numPr>
          <w:ilvl w:val="2"/>
          <w:numId w:val="6"/>
        </w:numPr>
        <w:tabs>
          <w:tab w:val="clear" w:pos="709"/>
        </w:tabs>
        <w:spacing w:before="0" w:after="0" w:line="240" w:lineRule="auto"/>
        <w:ind w:left="1276" w:right="-27" w:hanging="709"/>
        <w:rPr>
          <w:rFonts w:ascii="Arial" w:hAnsi="Arial" w:cs="Arial"/>
          <w:sz w:val="20"/>
          <w:szCs w:val="20"/>
          <w:lang w:val="sk-SK"/>
        </w:rPr>
      </w:pPr>
      <w:r w:rsidRPr="008F1BBE">
        <w:rPr>
          <w:rFonts w:ascii="Arial" w:hAnsi="Arial" w:cs="Arial"/>
          <w:sz w:val="20"/>
          <w:szCs w:val="20"/>
          <w:lang w:val="sk-SK"/>
        </w:rPr>
        <w:t>ak Poskytovateľ</w:t>
      </w:r>
      <w:r w:rsidR="00057B28" w:rsidRPr="008F1BBE">
        <w:rPr>
          <w:rFonts w:ascii="Arial" w:hAnsi="Arial" w:cs="Arial"/>
          <w:sz w:val="20"/>
          <w:szCs w:val="20"/>
          <w:lang w:val="sk-SK"/>
        </w:rPr>
        <w:t xml:space="preserve"> nezaplatí Objednávateľovi akúkoľvek zmluvnú pokutu, náhradu škody, náklady či inú platbu podľa alebo v súvislosti so Zmluvou alebo nevydá bezdôvodné obohatenie, ktoré vzniklo v súvislosti so Zmluvou (vrátane prípadu, keď dôjde k odstúpeniu od Zmluvy), ktoré je povinný zaplatiť Objednávateľovi podľa alebo v</w:t>
      </w:r>
      <w:r w:rsidR="00EC0D9B">
        <w:rPr>
          <w:rFonts w:ascii="Arial" w:hAnsi="Arial" w:cs="Arial"/>
          <w:sz w:val="20"/>
          <w:szCs w:val="20"/>
          <w:lang w:val="sk-SK"/>
        </w:rPr>
        <w:t> </w:t>
      </w:r>
      <w:r w:rsidR="00057B28" w:rsidRPr="008F1BBE">
        <w:rPr>
          <w:rFonts w:ascii="Arial" w:hAnsi="Arial" w:cs="Arial"/>
          <w:sz w:val="20"/>
          <w:szCs w:val="20"/>
          <w:lang w:val="sk-SK"/>
        </w:rPr>
        <w:t>súvislosti so Zmluvou</w:t>
      </w:r>
      <w:r w:rsidRPr="008F1BBE">
        <w:rPr>
          <w:rFonts w:ascii="Arial" w:hAnsi="Arial" w:cs="Arial"/>
          <w:sz w:val="20"/>
          <w:szCs w:val="20"/>
          <w:lang w:val="sk-SK"/>
        </w:rPr>
        <w:t xml:space="preserve"> do 30 dní po jej splatnosti, </w:t>
      </w:r>
      <w:r w:rsidR="00057B28" w:rsidRPr="008F1BBE">
        <w:rPr>
          <w:rFonts w:ascii="Arial" w:hAnsi="Arial" w:cs="Arial"/>
          <w:sz w:val="20"/>
          <w:szCs w:val="20"/>
          <w:lang w:val="sk-SK"/>
        </w:rPr>
        <w:t>odsúhlasení alebo rozhodnutí, alebo nesplní riadne a včas akúkoľvek inú povinnosť alebo záväzok podľa Zmluvy ani v dodatočnej primeranej lehote stanovenej Objednávateľom podľa Zmluvy, pričom táto lehota nesm</w:t>
      </w:r>
      <w:r w:rsidRPr="008F1BBE">
        <w:rPr>
          <w:rFonts w:ascii="Arial" w:hAnsi="Arial" w:cs="Arial"/>
          <w:sz w:val="20"/>
          <w:szCs w:val="20"/>
          <w:lang w:val="sk-SK"/>
        </w:rPr>
        <w:t>ie byť dlhšia ako 20 d</w:t>
      </w:r>
      <w:r w:rsidR="00057B28" w:rsidRPr="008F1BBE">
        <w:rPr>
          <w:rFonts w:ascii="Arial" w:hAnsi="Arial" w:cs="Arial"/>
          <w:sz w:val="20"/>
          <w:szCs w:val="20"/>
          <w:lang w:val="sk-SK"/>
        </w:rPr>
        <w:t>ní, najneskôr vš</w:t>
      </w:r>
      <w:r w:rsidRPr="008F1BBE">
        <w:rPr>
          <w:rFonts w:ascii="Arial" w:hAnsi="Arial" w:cs="Arial"/>
          <w:sz w:val="20"/>
          <w:szCs w:val="20"/>
          <w:lang w:val="sk-SK"/>
        </w:rPr>
        <w:t>ak do uplynutia doby platnosti z</w:t>
      </w:r>
      <w:r w:rsidR="00057B28" w:rsidRPr="008F1BBE">
        <w:rPr>
          <w:rFonts w:ascii="Arial" w:hAnsi="Arial" w:cs="Arial"/>
          <w:sz w:val="20"/>
          <w:szCs w:val="20"/>
          <w:lang w:val="sk-SK"/>
        </w:rPr>
        <w:t>ábezpeky na splnenie zmluvných povinností; v takomto prípade je Ob</w:t>
      </w:r>
      <w:r w:rsidRPr="008F1BBE">
        <w:rPr>
          <w:rFonts w:ascii="Arial" w:hAnsi="Arial" w:cs="Arial"/>
          <w:sz w:val="20"/>
          <w:szCs w:val="20"/>
          <w:lang w:val="sk-SK"/>
        </w:rPr>
        <w:t>jednávateľ oprávnený čerpať zo z</w:t>
      </w:r>
      <w:r w:rsidR="00057B28" w:rsidRPr="008F1BBE">
        <w:rPr>
          <w:rFonts w:ascii="Arial" w:hAnsi="Arial" w:cs="Arial"/>
          <w:sz w:val="20"/>
          <w:szCs w:val="20"/>
          <w:lang w:val="sk-SK"/>
        </w:rPr>
        <w:t>ábezpeky na splnenie zmluvných povinností plnú výšku takejto splatnej čiastky zvýšenej o úr</w:t>
      </w:r>
      <w:r w:rsidRPr="008F1BBE">
        <w:rPr>
          <w:rFonts w:ascii="Arial" w:hAnsi="Arial" w:cs="Arial"/>
          <w:sz w:val="20"/>
          <w:szCs w:val="20"/>
          <w:lang w:val="sk-SK"/>
        </w:rPr>
        <w:t xml:space="preserve">oky z omeškania vo výške 0,02% </w:t>
      </w:r>
      <w:r w:rsidR="00057B28" w:rsidRPr="008F1BBE">
        <w:rPr>
          <w:rFonts w:ascii="Arial" w:hAnsi="Arial" w:cs="Arial"/>
          <w:sz w:val="20"/>
          <w:szCs w:val="20"/>
          <w:lang w:val="sk-SK"/>
        </w:rPr>
        <w:t>za každý aj začatý deň omeškania</w:t>
      </w:r>
      <w:r w:rsidR="00057B28" w:rsidRPr="008F1BBE">
        <w:rPr>
          <w:rFonts w:ascii="Arial" w:hAnsi="Arial" w:cs="Arial"/>
          <w:sz w:val="20"/>
          <w:szCs w:val="20"/>
        </w:rPr>
        <w:t>,</w:t>
      </w:r>
    </w:p>
    <w:p w14:paraId="23381967" w14:textId="2FEF3D18" w:rsidR="00057B28" w:rsidRPr="008F1BBE" w:rsidRDefault="00057B28" w:rsidP="009360AE">
      <w:pPr>
        <w:pStyle w:val="Normal3"/>
        <w:numPr>
          <w:ilvl w:val="2"/>
          <w:numId w:val="6"/>
        </w:numPr>
        <w:tabs>
          <w:tab w:val="clear" w:pos="709"/>
        </w:tabs>
        <w:spacing w:before="0" w:after="0" w:line="240" w:lineRule="auto"/>
        <w:ind w:left="1276" w:right="-27" w:hanging="709"/>
        <w:rPr>
          <w:rFonts w:ascii="Arial" w:hAnsi="Arial" w:cs="Arial"/>
          <w:sz w:val="20"/>
          <w:szCs w:val="20"/>
          <w:lang w:val="sk-SK"/>
        </w:rPr>
      </w:pPr>
      <w:r w:rsidRPr="008F1BBE">
        <w:rPr>
          <w:rFonts w:ascii="Arial" w:hAnsi="Arial" w:cs="Arial"/>
          <w:sz w:val="20"/>
          <w:szCs w:val="20"/>
          <w:lang w:val="sk-SK"/>
        </w:rPr>
        <w:t>ak nastane taká situácia, ktorá oprávňuje Objednávateľa odstúpiť od Zmluvy</w:t>
      </w:r>
      <w:r w:rsidR="005E236E" w:rsidRPr="008F1BBE">
        <w:rPr>
          <w:rFonts w:ascii="Arial" w:hAnsi="Arial" w:cs="Arial"/>
          <w:sz w:val="20"/>
          <w:szCs w:val="20"/>
          <w:lang w:val="sk-SK"/>
        </w:rPr>
        <w:t>,</w:t>
      </w:r>
      <w:r w:rsidRPr="008F1BBE">
        <w:rPr>
          <w:rFonts w:ascii="Arial" w:hAnsi="Arial" w:cs="Arial"/>
          <w:sz w:val="20"/>
          <w:szCs w:val="20"/>
          <w:lang w:val="sk-SK"/>
        </w:rPr>
        <w:t xml:space="preserve"> a</w:t>
      </w:r>
      <w:r w:rsidR="00EC0D9B">
        <w:rPr>
          <w:rFonts w:ascii="Arial" w:hAnsi="Arial" w:cs="Arial"/>
          <w:sz w:val="20"/>
          <w:szCs w:val="20"/>
          <w:lang w:val="sk-SK"/>
        </w:rPr>
        <w:t> </w:t>
      </w:r>
      <w:r w:rsidRPr="008F1BBE">
        <w:rPr>
          <w:rFonts w:ascii="Arial" w:hAnsi="Arial" w:cs="Arial"/>
          <w:sz w:val="20"/>
          <w:szCs w:val="20"/>
          <w:lang w:val="sk-SK"/>
        </w:rPr>
        <w:t>to bez ohľadu na to, či Objednávateľ od Zmluvy odstúpil alebo nie; v</w:t>
      </w:r>
      <w:r w:rsidR="00631E5D" w:rsidRPr="008F1BBE">
        <w:rPr>
          <w:rFonts w:ascii="Arial" w:hAnsi="Arial" w:cs="Arial"/>
          <w:sz w:val="20"/>
          <w:szCs w:val="20"/>
          <w:lang w:val="sk-SK"/>
        </w:rPr>
        <w:t> </w:t>
      </w:r>
      <w:r w:rsidRPr="008F1BBE">
        <w:rPr>
          <w:rFonts w:ascii="Arial" w:hAnsi="Arial" w:cs="Arial"/>
          <w:sz w:val="20"/>
          <w:szCs w:val="20"/>
          <w:lang w:val="sk-SK"/>
        </w:rPr>
        <w:t>takomto prípade je Objednávateľ</w:t>
      </w:r>
      <w:r w:rsidR="005E236E" w:rsidRPr="008F1BBE">
        <w:rPr>
          <w:rFonts w:ascii="Arial" w:hAnsi="Arial" w:cs="Arial"/>
          <w:sz w:val="20"/>
          <w:szCs w:val="20"/>
          <w:lang w:val="sk-SK"/>
        </w:rPr>
        <w:t xml:space="preserve"> oprávnený čerpať celú čiastku z</w:t>
      </w:r>
      <w:r w:rsidRPr="008F1BBE">
        <w:rPr>
          <w:rFonts w:ascii="Arial" w:hAnsi="Arial" w:cs="Arial"/>
          <w:sz w:val="20"/>
          <w:szCs w:val="20"/>
          <w:lang w:val="sk-SK"/>
        </w:rPr>
        <w:t>ábezpeky na splnenie zmluvných povinností.</w:t>
      </w:r>
    </w:p>
    <w:p w14:paraId="3A334A1A" w14:textId="77777777" w:rsidR="009025A9" w:rsidRPr="008F1BBE" w:rsidRDefault="009025A9" w:rsidP="009360AE">
      <w:pPr>
        <w:pStyle w:val="seNormalny2"/>
        <w:numPr>
          <w:ilvl w:val="1"/>
          <w:numId w:val="6"/>
        </w:numPr>
        <w:spacing w:after="0"/>
        <w:ind w:right="-27"/>
        <w:rPr>
          <w:rFonts w:ascii="Arial" w:hAnsi="Arial" w:cs="Arial"/>
        </w:rPr>
      </w:pPr>
      <w:r w:rsidRPr="008F1BBE">
        <w:rPr>
          <w:rFonts w:ascii="Arial" w:hAnsi="Arial" w:cs="Arial"/>
        </w:rPr>
        <w:t>Zmluvné strany sa dohodli, že pred uplatnením práva na plnenie z bankovej záruky Objednávateľ oznámi Poskytovateľovi, že mu vzniklo právo na uplatnenie práva z bankovej záruky a poskytne Poskytovateľovi dodatočnú lehotu 15 dní na vykonanie nápravy. Ustanovenie tohto bodu sa nevzťahuje na uplatnenie práv z ba</w:t>
      </w:r>
      <w:r w:rsidR="00192C5B" w:rsidRPr="008F1BBE">
        <w:rPr>
          <w:rFonts w:ascii="Arial" w:hAnsi="Arial" w:cs="Arial"/>
        </w:rPr>
        <w:t>n</w:t>
      </w:r>
      <w:r w:rsidRPr="008F1BBE">
        <w:rPr>
          <w:rFonts w:ascii="Arial" w:hAnsi="Arial" w:cs="Arial"/>
        </w:rPr>
        <w:t xml:space="preserve">kovej záruky podľa bodu </w:t>
      </w:r>
      <w:r w:rsidR="00192C5B" w:rsidRPr="008F1BBE">
        <w:rPr>
          <w:rFonts w:ascii="Arial" w:hAnsi="Arial" w:cs="Arial"/>
        </w:rPr>
        <w:t>11.21.1 a 11.21.3 tejto Zmluvy.</w:t>
      </w:r>
    </w:p>
    <w:p w14:paraId="5CAE9E70" w14:textId="77777777" w:rsidR="00057B28" w:rsidRPr="008F1BBE" w:rsidRDefault="00057B28" w:rsidP="009360AE">
      <w:pPr>
        <w:pStyle w:val="seNormalny2"/>
        <w:numPr>
          <w:ilvl w:val="1"/>
          <w:numId w:val="6"/>
        </w:numPr>
        <w:spacing w:after="0"/>
        <w:ind w:right="-27"/>
        <w:rPr>
          <w:rFonts w:ascii="Arial" w:hAnsi="Arial" w:cs="Arial"/>
        </w:rPr>
      </w:pPr>
      <w:r w:rsidRPr="008F1BBE">
        <w:rPr>
          <w:rFonts w:ascii="Arial" w:hAnsi="Arial" w:cs="Arial"/>
        </w:rPr>
        <w:t xml:space="preserve">Objednávateľ je </w:t>
      </w:r>
      <w:r w:rsidR="005E236E" w:rsidRPr="008F1BBE">
        <w:rPr>
          <w:rFonts w:ascii="Arial" w:hAnsi="Arial" w:cs="Arial"/>
        </w:rPr>
        <w:t>oprávnený požadovať plnenie zo z</w:t>
      </w:r>
      <w:r w:rsidRPr="008F1BBE">
        <w:rPr>
          <w:rFonts w:ascii="Arial" w:hAnsi="Arial" w:cs="Arial"/>
        </w:rPr>
        <w:t>ábezpeky na splnenie zmluvných povinností len na základe písomnéh</w:t>
      </w:r>
      <w:r w:rsidR="005E236E" w:rsidRPr="008F1BBE">
        <w:rPr>
          <w:rFonts w:ascii="Arial" w:hAnsi="Arial" w:cs="Arial"/>
        </w:rPr>
        <w:t>o oznámenia banke, že Poskytovateľ</w:t>
      </w:r>
      <w:r w:rsidRPr="008F1BBE">
        <w:rPr>
          <w:rFonts w:ascii="Arial" w:hAnsi="Arial" w:cs="Arial"/>
        </w:rPr>
        <w:t xml:space="preserve"> nesplnil určitú svoju povinnosť </w:t>
      </w:r>
      <w:r w:rsidRPr="008F1BBE">
        <w:rPr>
          <w:rFonts w:ascii="Arial" w:hAnsi="Arial" w:cs="Arial"/>
        </w:rPr>
        <w:lastRenderedPageBreak/>
        <w:t>alebo záväzok zo Zmluvy</w:t>
      </w:r>
      <w:r w:rsidR="00631E5D" w:rsidRPr="008F1BBE">
        <w:rPr>
          <w:rFonts w:ascii="Arial" w:hAnsi="Arial" w:cs="Arial"/>
        </w:rPr>
        <w:t>,</w:t>
      </w:r>
      <w:r w:rsidRPr="008F1BBE">
        <w:rPr>
          <w:rFonts w:ascii="Arial" w:hAnsi="Arial" w:cs="Arial"/>
        </w:rPr>
        <w:t xml:space="preserve"> a nie je povinný predkladať banke žiadne ďalšie dokumenty, ktoré by takéto nesplnenie potvrdzovali.</w:t>
      </w:r>
    </w:p>
    <w:p w14:paraId="3201041B" w14:textId="77777777" w:rsidR="00057B28" w:rsidRPr="008F1BBE" w:rsidRDefault="00057B28" w:rsidP="009360AE">
      <w:pPr>
        <w:pStyle w:val="seNormalny2"/>
        <w:numPr>
          <w:ilvl w:val="1"/>
          <w:numId w:val="6"/>
        </w:numPr>
        <w:spacing w:after="0"/>
        <w:ind w:right="-27"/>
        <w:rPr>
          <w:rFonts w:ascii="Arial" w:hAnsi="Arial" w:cs="Arial"/>
        </w:rPr>
      </w:pPr>
      <w:r w:rsidRPr="008F1BBE">
        <w:rPr>
          <w:rFonts w:ascii="Arial" w:hAnsi="Arial" w:cs="Arial"/>
        </w:rPr>
        <w:t>Objednávateľ je povin</w:t>
      </w:r>
      <w:r w:rsidR="0002723B" w:rsidRPr="008F1BBE">
        <w:rPr>
          <w:rFonts w:ascii="Arial" w:hAnsi="Arial" w:cs="Arial"/>
        </w:rPr>
        <w:t>ný zabezpečiť, aby Poskytovateľ</w:t>
      </w:r>
      <w:r w:rsidR="00631E5D" w:rsidRPr="008F1BBE">
        <w:rPr>
          <w:rFonts w:ascii="Arial" w:hAnsi="Arial" w:cs="Arial"/>
        </w:rPr>
        <w:t>ovi</w:t>
      </w:r>
      <w:r w:rsidRPr="008F1BBE">
        <w:rPr>
          <w:rFonts w:ascii="Arial" w:hAnsi="Arial" w:cs="Arial"/>
        </w:rPr>
        <w:t xml:space="preserve"> nevznikla žiadna ujma (škoda, strata alebo výdavky, vrátane právnych poplatkov a výdavkov) v dôsledku</w:t>
      </w:r>
      <w:r w:rsidR="0002723B" w:rsidRPr="008F1BBE">
        <w:rPr>
          <w:rFonts w:ascii="Arial" w:hAnsi="Arial" w:cs="Arial"/>
        </w:rPr>
        <w:t xml:space="preserve"> čerpania z</w:t>
      </w:r>
      <w:r w:rsidRPr="008F1BBE">
        <w:rPr>
          <w:rFonts w:ascii="Arial" w:hAnsi="Arial" w:cs="Arial"/>
        </w:rPr>
        <w:t>ábezpeky na splnenie zmluvných povinností v rozsahu, na ktorý Objednávateľ nema</w:t>
      </w:r>
      <w:r w:rsidR="0002723B" w:rsidRPr="008F1BBE">
        <w:rPr>
          <w:rFonts w:ascii="Arial" w:hAnsi="Arial" w:cs="Arial"/>
        </w:rPr>
        <w:t>l nárok a nahradiť Poskytovateľovi</w:t>
      </w:r>
      <w:r w:rsidRPr="008F1BBE">
        <w:rPr>
          <w:rFonts w:ascii="Arial" w:hAnsi="Arial" w:cs="Arial"/>
        </w:rPr>
        <w:t xml:space="preserve"> škodu spôsobenú neoprávneným čerp</w:t>
      </w:r>
      <w:r w:rsidR="0002723B" w:rsidRPr="008F1BBE">
        <w:rPr>
          <w:rFonts w:ascii="Arial" w:hAnsi="Arial" w:cs="Arial"/>
        </w:rPr>
        <w:t>aním z</w:t>
      </w:r>
      <w:r w:rsidRPr="008F1BBE">
        <w:rPr>
          <w:rFonts w:ascii="Arial" w:hAnsi="Arial" w:cs="Arial"/>
        </w:rPr>
        <w:t>ábezpeky na splnenie zmluvných povinností.</w:t>
      </w:r>
    </w:p>
    <w:p w14:paraId="6C075C58" w14:textId="77777777" w:rsidR="00057B28" w:rsidRPr="009360AE" w:rsidRDefault="00057B28" w:rsidP="009360AE">
      <w:pPr>
        <w:pStyle w:val="seNormalny2"/>
        <w:numPr>
          <w:ilvl w:val="1"/>
          <w:numId w:val="6"/>
        </w:numPr>
        <w:spacing w:after="0"/>
        <w:ind w:right="-27"/>
        <w:rPr>
          <w:rFonts w:ascii="Arial" w:hAnsi="Arial" w:cs="Arial"/>
        </w:rPr>
      </w:pPr>
      <w:r w:rsidRPr="008F1BBE">
        <w:rPr>
          <w:rFonts w:ascii="Arial" w:hAnsi="Arial" w:cs="Arial"/>
        </w:rPr>
        <w:t>Objednávateľ je povinný vr</w:t>
      </w:r>
      <w:r w:rsidR="0002723B" w:rsidRPr="008F1BBE">
        <w:rPr>
          <w:rFonts w:ascii="Arial" w:hAnsi="Arial" w:cs="Arial"/>
        </w:rPr>
        <w:t>átiť z</w:t>
      </w:r>
      <w:r w:rsidRPr="008F1BBE">
        <w:rPr>
          <w:rFonts w:ascii="Arial" w:hAnsi="Arial" w:cs="Arial"/>
        </w:rPr>
        <w:t>ábezpeku na splnenie zmluvných povinností</w:t>
      </w:r>
      <w:r w:rsidR="0002723B" w:rsidRPr="008F1BBE">
        <w:rPr>
          <w:rFonts w:ascii="Arial" w:hAnsi="Arial" w:cs="Arial"/>
        </w:rPr>
        <w:t xml:space="preserve"> Poskytovateľovi do 14 dní po</w:t>
      </w:r>
      <w:r w:rsidR="00621888" w:rsidRPr="008F1BBE">
        <w:rPr>
          <w:rFonts w:ascii="Arial" w:hAnsi="Arial" w:cs="Arial"/>
        </w:rPr>
        <w:t xml:space="preserve"> skončení Doby zábezpeky</w:t>
      </w:r>
      <w:r w:rsidRPr="008F1BBE">
        <w:rPr>
          <w:rFonts w:ascii="Arial" w:hAnsi="Arial" w:cs="Arial"/>
        </w:rPr>
        <w:t>.</w:t>
      </w:r>
    </w:p>
    <w:p w14:paraId="716E8251" w14:textId="77777777" w:rsidR="0091455D" w:rsidRPr="004D6B3D" w:rsidRDefault="0091455D" w:rsidP="009360AE">
      <w:pPr>
        <w:pStyle w:val="seNormalny2"/>
        <w:spacing w:after="0"/>
        <w:ind w:left="567" w:right="-27"/>
        <w:rPr>
          <w:rFonts w:ascii="Arial" w:hAnsi="Arial" w:cs="Arial"/>
          <w:b/>
        </w:rPr>
      </w:pPr>
      <w:r w:rsidRPr="004C49F5">
        <w:rPr>
          <w:rFonts w:ascii="Arial" w:hAnsi="Arial" w:cs="Arial"/>
          <w:b/>
        </w:rPr>
        <w:t>Hodnota zákazky</w:t>
      </w:r>
    </w:p>
    <w:p w14:paraId="378A626D" w14:textId="6AD3775A" w:rsidR="0091455D" w:rsidRPr="00002321" w:rsidRDefault="0091455D" w:rsidP="009360AE">
      <w:pPr>
        <w:pStyle w:val="seNormalny2"/>
        <w:numPr>
          <w:ilvl w:val="1"/>
          <w:numId w:val="6"/>
        </w:numPr>
        <w:spacing w:after="0"/>
        <w:ind w:right="-27"/>
        <w:rPr>
          <w:rFonts w:ascii="Arial" w:hAnsi="Arial" w:cs="Arial"/>
        </w:rPr>
      </w:pPr>
      <w:r w:rsidRPr="00002321">
        <w:rPr>
          <w:rFonts w:ascii="Arial" w:hAnsi="Arial" w:cs="Arial"/>
        </w:rPr>
        <w:t xml:space="preserve">Celková odplata Objednávateľa Poskytovateľovi za plnenie podľa tejto Zmluvy (finančný limit zákazky) je maximálne </w:t>
      </w:r>
      <w:r w:rsidR="00002321">
        <w:rPr>
          <w:rFonts w:ascii="Arial" w:hAnsi="Arial" w:cs="Arial"/>
          <w:highlight w:val="red"/>
        </w:rPr>
        <w:t>[b</w:t>
      </w:r>
      <w:r w:rsidR="00002321" w:rsidRPr="00744D67">
        <w:rPr>
          <w:rFonts w:ascii="Arial" w:hAnsi="Arial" w:cs="Arial"/>
          <w:highlight w:val="red"/>
        </w:rPr>
        <w:t>ude doplnené Obstarávateľom]</w:t>
      </w:r>
      <w:r w:rsidRPr="00002321">
        <w:rPr>
          <w:rFonts w:ascii="Arial" w:hAnsi="Arial" w:cs="Arial"/>
        </w:rPr>
        <w:t xml:space="preserve"> EUR bez DPH. Uvedenie maximálnej celkovej odplaty nezakladá právo Poskytovateľa na poskytnutie Služby v takomto objeme a Objednávateľ je oprávnený požadovať od Poskytovateľa aj iba podstatne nižší objem plnenia alebo plnenie nepožadovať vôbec.</w:t>
      </w:r>
    </w:p>
    <w:p w14:paraId="2A544629" w14:textId="77777777" w:rsidR="0091455D" w:rsidRPr="009360AE" w:rsidRDefault="0091455D" w:rsidP="009360AE">
      <w:pPr>
        <w:pStyle w:val="seNormalny2"/>
        <w:spacing w:after="0"/>
        <w:ind w:left="567" w:right="-27"/>
        <w:rPr>
          <w:rFonts w:ascii="Arial" w:hAnsi="Arial" w:cs="Arial"/>
          <w:highlight w:val="yellow"/>
        </w:rPr>
      </w:pPr>
    </w:p>
    <w:p w14:paraId="6C18ADF5" w14:textId="77777777" w:rsidR="007705F8" w:rsidRDefault="007705F8" w:rsidP="009360AE">
      <w:pPr>
        <w:pStyle w:val="seNormalny2"/>
        <w:numPr>
          <w:ilvl w:val="0"/>
          <w:numId w:val="6"/>
        </w:numPr>
        <w:ind w:right="-27"/>
        <w:jc w:val="center"/>
        <w:rPr>
          <w:rFonts w:ascii="Arial" w:hAnsi="Arial" w:cs="Arial"/>
          <w:b/>
        </w:rPr>
      </w:pPr>
    </w:p>
    <w:p w14:paraId="09D67071" w14:textId="77777777" w:rsidR="000C581C" w:rsidRPr="00BC1976" w:rsidRDefault="007705F8" w:rsidP="009360AE">
      <w:pPr>
        <w:pStyle w:val="seNormalny2"/>
        <w:ind w:left="0" w:right="-27"/>
        <w:jc w:val="center"/>
        <w:rPr>
          <w:rFonts w:ascii="Arial" w:hAnsi="Arial" w:cs="Arial"/>
          <w:b/>
        </w:rPr>
      </w:pPr>
      <w:r w:rsidRPr="007705F8">
        <w:rPr>
          <w:rFonts w:ascii="Arial" w:hAnsi="Arial" w:cs="Arial"/>
          <w:b/>
        </w:rPr>
        <w:t>Niektoré ustanovenia týkajúc</w:t>
      </w:r>
      <w:r w:rsidR="005745CC">
        <w:rPr>
          <w:rFonts w:ascii="Arial" w:hAnsi="Arial" w:cs="Arial"/>
          <w:b/>
        </w:rPr>
        <w:t>e sa ukončenia Zmluvy</w:t>
      </w:r>
    </w:p>
    <w:p w14:paraId="02A449D7" w14:textId="77777777" w:rsidR="005745CC" w:rsidRPr="00484F1F" w:rsidRDefault="005745CC" w:rsidP="009360AE">
      <w:pPr>
        <w:pStyle w:val="seNormalny2"/>
        <w:numPr>
          <w:ilvl w:val="1"/>
          <w:numId w:val="6"/>
        </w:numPr>
        <w:spacing w:after="0"/>
        <w:ind w:right="-27"/>
        <w:rPr>
          <w:rFonts w:ascii="Arial" w:hAnsi="Arial" w:cs="Arial"/>
        </w:rPr>
      </w:pPr>
      <w:r w:rsidRPr="00484F1F">
        <w:rPr>
          <w:rFonts w:ascii="Arial" w:hAnsi="Arial" w:cs="Arial"/>
        </w:rPr>
        <w:t xml:space="preserve">Zmluvné strany sa dohodli, že Zmluvu je možné ukončiť okamžitým odstúpením od Zmluvy </w:t>
      </w:r>
      <w:r>
        <w:rPr>
          <w:rFonts w:ascii="Arial" w:hAnsi="Arial" w:cs="Arial"/>
        </w:rPr>
        <w:t xml:space="preserve">v prípadoch predpokladaných Zmluvou a </w:t>
      </w:r>
      <w:r w:rsidRPr="00484F1F">
        <w:rPr>
          <w:rFonts w:ascii="Arial" w:hAnsi="Arial" w:cs="Arial"/>
        </w:rPr>
        <w:t xml:space="preserve">v prípade podstatného porušenia </w:t>
      </w:r>
      <w:r>
        <w:rPr>
          <w:rFonts w:ascii="Arial" w:hAnsi="Arial" w:cs="Arial"/>
        </w:rPr>
        <w:t>zmluvných povinností</w:t>
      </w:r>
      <w:r w:rsidRPr="00484F1F">
        <w:rPr>
          <w:rFonts w:ascii="Arial" w:hAnsi="Arial" w:cs="Arial"/>
        </w:rPr>
        <w:t xml:space="preserve">, za ktoré sa popri dôvodoch v zmysle Obchodného zákonníka a osobitných ustanovení Zmluvy považuje, ak: </w:t>
      </w:r>
    </w:p>
    <w:p w14:paraId="73B165B7" w14:textId="77777777" w:rsidR="005745CC" w:rsidRPr="00484F1F" w:rsidRDefault="005745CC" w:rsidP="009360AE">
      <w:pPr>
        <w:pStyle w:val="seNormalny2"/>
        <w:numPr>
          <w:ilvl w:val="2"/>
          <w:numId w:val="6"/>
        </w:numPr>
        <w:tabs>
          <w:tab w:val="left" w:pos="1418"/>
        </w:tabs>
        <w:spacing w:after="0"/>
        <w:ind w:left="680" w:right="-27" w:hanging="113"/>
        <w:rPr>
          <w:rFonts w:ascii="Arial" w:hAnsi="Arial" w:cs="Arial"/>
        </w:rPr>
      </w:pPr>
      <w:r>
        <w:rPr>
          <w:rFonts w:ascii="Arial" w:hAnsi="Arial" w:cs="Arial"/>
        </w:rPr>
        <w:t>Poskytovateľ</w:t>
      </w:r>
      <w:r w:rsidRPr="00484F1F">
        <w:rPr>
          <w:rFonts w:ascii="Arial" w:hAnsi="Arial" w:cs="Arial"/>
        </w:rPr>
        <w:t xml:space="preserve">: </w:t>
      </w:r>
    </w:p>
    <w:p w14:paraId="7798088D" w14:textId="77777777" w:rsidR="006D20D1" w:rsidRDefault="006D20D1" w:rsidP="009360AE">
      <w:pPr>
        <w:pStyle w:val="Odsekzoznamu"/>
        <w:numPr>
          <w:ilvl w:val="0"/>
          <w:numId w:val="3"/>
        </w:numPr>
        <w:tabs>
          <w:tab w:val="clear" w:pos="1776"/>
          <w:tab w:val="num" w:pos="1843"/>
        </w:tabs>
        <w:ind w:left="1843" w:right="-27" w:hanging="425"/>
        <w:jc w:val="both"/>
        <w:rPr>
          <w:rFonts w:ascii="Arial" w:hAnsi="Arial" w:cs="Arial"/>
          <w:sz w:val="20"/>
          <w:szCs w:val="20"/>
        </w:rPr>
      </w:pPr>
      <w:r>
        <w:rPr>
          <w:rFonts w:ascii="Arial" w:hAnsi="Arial" w:cs="Arial"/>
          <w:sz w:val="20"/>
          <w:szCs w:val="20"/>
        </w:rPr>
        <w:t>nezačne poskytovateľ Službu v Deň začatia poskytovania Služby;</w:t>
      </w:r>
    </w:p>
    <w:p w14:paraId="1E8D0FB9" w14:textId="77777777" w:rsidR="008E0BBF" w:rsidRDefault="008E0BBF" w:rsidP="009360AE">
      <w:pPr>
        <w:pStyle w:val="Odsekzoznamu"/>
        <w:numPr>
          <w:ilvl w:val="0"/>
          <w:numId w:val="3"/>
        </w:numPr>
        <w:tabs>
          <w:tab w:val="clear" w:pos="1776"/>
          <w:tab w:val="num" w:pos="1843"/>
        </w:tabs>
        <w:ind w:left="1843" w:right="-27" w:hanging="425"/>
        <w:jc w:val="both"/>
        <w:rPr>
          <w:rFonts w:ascii="Arial" w:hAnsi="Arial" w:cs="Arial"/>
          <w:sz w:val="20"/>
          <w:szCs w:val="20"/>
        </w:rPr>
      </w:pPr>
      <w:r>
        <w:rPr>
          <w:rFonts w:ascii="Arial" w:hAnsi="Arial" w:cs="Arial"/>
          <w:sz w:val="20"/>
          <w:szCs w:val="20"/>
        </w:rPr>
        <w:t xml:space="preserve">nevykoná </w:t>
      </w:r>
      <w:r w:rsidR="001E578F">
        <w:rPr>
          <w:rFonts w:ascii="Arial" w:hAnsi="Arial" w:cs="Arial"/>
          <w:sz w:val="20"/>
          <w:szCs w:val="20"/>
        </w:rPr>
        <w:t>Preberanie Služby lokálnej podpory</w:t>
      </w:r>
      <w:r>
        <w:rPr>
          <w:rFonts w:ascii="Arial" w:hAnsi="Arial" w:cs="Arial"/>
          <w:sz w:val="20"/>
          <w:szCs w:val="20"/>
        </w:rPr>
        <w:t xml:space="preserve"> v termíne v zmysle Zmluvy;</w:t>
      </w:r>
    </w:p>
    <w:p w14:paraId="24A0E17C" w14:textId="77777777" w:rsidR="005745CC" w:rsidRPr="003C2189" w:rsidRDefault="005745CC" w:rsidP="009360AE">
      <w:pPr>
        <w:pStyle w:val="Odsekzoznamu"/>
        <w:numPr>
          <w:ilvl w:val="0"/>
          <w:numId w:val="3"/>
        </w:numPr>
        <w:tabs>
          <w:tab w:val="clear" w:pos="1776"/>
          <w:tab w:val="num" w:pos="1843"/>
        </w:tabs>
        <w:ind w:left="1843" w:right="-27" w:hanging="425"/>
        <w:jc w:val="both"/>
        <w:rPr>
          <w:rFonts w:ascii="Arial" w:hAnsi="Arial" w:cs="Arial"/>
          <w:sz w:val="20"/>
          <w:szCs w:val="20"/>
        </w:rPr>
      </w:pPr>
      <w:r>
        <w:rPr>
          <w:rFonts w:ascii="Arial" w:hAnsi="Arial" w:cs="Arial"/>
          <w:sz w:val="20"/>
          <w:szCs w:val="20"/>
        </w:rPr>
        <w:t>nevykoná</w:t>
      </w:r>
      <w:r w:rsidR="006D20D1">
        <w:rPr>
          <w:rFonts w:ascii="Arial" w:hAnsi="Arial" w:cs="Arial"/>
          <w:sz w:val="20"/>
          <w:szCs w:val="20"/>
        </w:rPr>
        <w:t>va</w:t>
      </w:r>
      <w:r>
        <w:rPr>
          <w:rFonts w:ascii="Arial" w:hAnsi="Arial" w:cs="Arial"/>
          <w:sz w:val="20"/>
          <w:szCs w:val="20"/>
        </w:rPr>
        <w:t xml:space="preserve"> Služb</w:t>
      </w:r>
      <w:r w:rsidR="003C2189">
        <w:rPr>
          <w:rFonts w:ascii="Arial" w:hAnsi="Arial" w:cs="Arial"/>
          <w:sz w:val="20"/>
          <w:szCs w:val="20"/>
        </w:rPr>
        <w:t xml:space="preserve">u riadne a včas a </w:t>
      </w:r>
      <w:r w:rsidR="003C2189" w:rsidRPr="003C2189">
        <w:rPr>
          <w:rFonts w:ascii="Arial" w:hAnsi="Arial" w:cs="Arial"/>
          <w:sz w:val="20"/>
          <w:szCs w:val="20"/>
        </w:rPr>
        <w:t>túto povinnosť nesplní ani v dodatočnej lehote poskytnutej Objednávateľom v písomnom upozornení v dĺžke najmenej 15 dní</w:t>
      </w:r>
      <w:r w:rsidR="003C2189">
        <w:rPr>
          <w:rFonts w:ascii="Arial" w:hAnsi="Arial" w:cs="Arial"/>
          <w:sz w:val="20"/>
          <w:szCs w:val="20"/>
        </w:rPr>
        <w:t>;</w:t>
      </w:r>
      <w:r w:rsidRPr="003C2189">
        <w:rPr>
          <w:rFonts w:ascii="Arial" w:hAnsi="Arial" w:cs="Arial"/>
          <w:sz w:val="20"/>
          <w:szCs w:val="20"/>
        </w:rPr>
        <w:t xml:space="preserve"> </w:t>
      </w:r>
    </w:p>
    <w:p w14:paraId="4AF70B24" w14:textId="77777777" w:rsidR="0002723B" w:rsidRDefault="0002723B" w:rsidP="009360AE">
      <w:pPr>
        <w:numPr>
          <w:ilvl w:val="0"/>
          <w:numId w:val="3"/>
        </w:numPr>
        <w:tabs>
          <w:tab w:val="clear" w:pos="1776"/>
          <w:tab w:val="num" w:pos="1843"/>
        </w:tabs>
        <w:ind w:left="1843" w:right="-27" w:hanging="425"/>
        <w:jc w:val="both"/>
        <w:rPr>
          <w:rFonts w:ascii="Arial" w:hAnsi="Arial" w:cs="Arial"/>
          <w:sz w:val="20"/>
          <w:szCs w:val="20"/>
        </w:rPr>
      </w:pPr>
      <w:r>
        <w:rPr>
          <w:rFonts w:ascii="Arial" w:hAnsi="Arial" w:cs="Arial"/>
          <w:sz w:val="20"/>
          <w:szCs w:val="20"/>
        </w:rPr>
        <w:t>neudržiava poistenie v zmysle tejto Zmluvy a/alebo nepreukáže splnenie povinností týkajúcich sa poistenia Objednávateľovi;</w:t>
      </w:r>
    </w:p>
    <w:p w14:paraId="02734DA8" w14:textId="77777777" w:rsidR="0002723B" w:rsidRDefault="0002723B" w:rsidP="009360AE">
      <w:pPr>
        <w:numPr>
          <w:ilvl w:val="0"/>
          <w:numId w:val="3"/>
        </w:numPr>
        <w:tabs>
          <w:tab w:val="clear" w:pos="1776"/>
          <w:tab w:val="num" w:pos="1843"/>
        </w:tabs>
        <w:ind w:left="1843" w:right="-27" w:hanging="425"/>
        <w:jc w:val="both"/>
        <w:rPr>
          <w:rFonts w:ascii="Arial" w:hAnsi="Arial" w:cs="Arial"/>
          <w:sz w:val="20"/>
          <w:szCs w:val="20"/>
        </w:rPr>
      </w:pPr>
      <w:r>
        <w:rPr>
          <w:rFonts w:ascii="Arial" w:hAnsi="Arial" w:cs="Arial"/>
          <w:sz w:val="20"/>
          <w:szCs w:val="20"/>
        </w:rPr>
        <w:t>nepredloží zábezpeku</w:t>
      </w:r>
      <w:r w:rsidRPr="00486CB4">
        <w:rPr>
          <w:rFonts w:ascii="Arial" w:hAnsi="Arial" w:cs="Arial"/>
          <w:sz w:val="20"/>
          <w:szCs w:val="20"/>
        </w:rPr>
        <w:t xml:space="preserve"> na splnenie zmluvných p</w:t>
      </w:r>
      <w:r>
        <w:rPr>
          <w:rFonts w:ascii="Arial" w:hAnsi="Arial" w:cs="Arial"/>
          <w:sz w:val="20"/>
          <w:szCs w:val="20"/>
        </w:rPr>
        <w:t>ovinností v zmysle Zmluvy</w:t>
      </w:r>
      <w:r w:rsidRPr="00486CB4">
        <w:rPr>
          <w:rFonts w:ascii="Arial" w:hAnsi="Arial" w:cs="Arial"/>
          <w:sz w:val="20"/>
          <w:szCs w:val="20"/>
        </w:rPr>
        <w:t xml:space="preserve">, v prípade jej predloženia vo forme a s obsahom vopred písomne neschváleným Objednávateľom, alebo v rozpore s inými podmienkami </w:t>
      </w:r>
      <w:r>
        <w:rPr>
          <w:rFonts w:ascii="Arial" w:hAnsi="Arial" w:cs="Arial"/>
          <w:sz w:val="20"/>
          <w:szCs w:val="20"/>
        </w:rPr>
        <w:t xml:space="preserve">v zmysle </w:t>
      </w:r>
      <w:r w:rsidRPr="00486CB4">
        <w:rPr>
          <w:rFonts w:ascii="Arial" w:hAnsi="Arial" w:cs="Arial"/>
          <w:sz w:val="20"/>
          <w:szCs w:val="20"/>
        </w:rPr>
        <w:t>tejto Zmluvy</w:t>
      </w:r>
      <w:r>
        <w:rPr>
          <w:rFonts w:ascii="Arial" w:hAnsi="Arial" w:cs="Arial"/>
          <w:sz w:val="20"/>
          <w:szCs w:val="20"/>
        </w:rPr>
        <w:t>;</w:t>
      </w:r>
    </w:p>
    <w:p w14:paraId="1C76D6E3" w14:textId="77777777" w:rsidR="005745CC" w:rsidRPr="00484F1F" w:rsidRDefault="005745CC" w:rsidP="009360AE">
      <w:pPr>
        <w:numPr>
          <w:ilvl w:val="0"/>
          <w:numId w:val="3"/>
        </w:numPr>
        <w:tabs>
          <w:tab w:val="clear" w:pos="1776"/>
          <w:tab w:val="num" w:pos="1843"/>
        </w:tabs>
        <w:ind w:left="1843" w:right="-27" w:hanging="425"/>
        <w:jc w:val="both"/>
        <w:rPr>
          <w:rFonts w:ascii="Arial" w:hAnsi="Arial" w:cs="Arial"/>
          <w:sz w:val="20"/>
          <w:szCs w:val="20"/>
        </w:rPr>
      </w:pPr>
      <w:r w:rsidRPr="00484F1F">
        <w:rPr>
          <w:rFonts w:ascii="Arial" w:hAnsi="Arial" w:cs="Arial"/>
          <w:sz w:val="20"/>
          <w:szCs w:val="20"/>
        </w:rPr>
        <w:t xml:space="preserve">neposkytne Objednávateľovi riadne a včas záručné plnenie, pričom </w:t>
      </w:r>
      <w:r>
        <w:rPr>
          <w:rFonts w:ascii="Arial" w:hAnsi="Arial" w:cs="Arial"/>
          <w:sz w:val="20"/>
          <w:szCs w:val="20"/>
        </w:rPr>
        <w:t xml:space="preserve">Objednávateľ </w:t>
      </w:r>
      <w:r w:rsidRPr="00484F1F">
        <w:rPr>
          <w:rFonts w:ascii="Arial" w:hAnsi="Arial" w:cs="Arial"/>
          <w:sz w:val="20"/>
          <w:szCs w:val="20"/>
        </w:rPr>
        <w:t>je oprávnený od Zmluvy odstúpiť za podmienok v zmysle príslušných ustanovení tejto Zmluvy</w:t>
      </w:r>
      <w:r>
        <w:rPr>
          <w:rFonts w:ascii="Arial" w:hAnsi="Arial" w:cs="Arial"/>
          <w:sz w:val="20"/>
          <w:szCs w:val="20"/>
        </w:rPr>
        <w:t>;</w:t>
      </w:r>
    </w:p>
    <w:p w14:paraId="161E866E" w14:textId="77777777" w:rsidR="005745CC" w:rsidRPr="00484F1F" w:rsidRDefault="005745CC" w:rsidP="009360AE">
      <w:pPr>
        <w:pStyle w:val="Odsekzoznamu"/>
        <w:numPr>
          <w:ilvl w:val="0"/>
          <w:numId w:val="3"/>
        </w:numPr>
        <w:tabs>
          <w:tab w:val="clear" w:pos="1776"/>
          <w:tab w:val="num" w:pos="1843"/>
        </w:tabs>
        <w:ind w:left="1843" w:right="-27" w:hanging="425"/>
        <w:rPr>
          <w:rFonts w:ascii="Arial" w:hAnsi="Arial" w:cs="Arial"/>
          <w:sz w:val="20"/>
          <w:szCs w:val="20"/>
        </w:rPr>
      </w:pPr>
      <w:r>
        <w:rPr>
          <w:rFonts w:ascii="Arial" w:hAnsi="Arial" w:cs="Arial"/>
          <w:sz w:val="20"/>
          <w:szCs w:val="20"/>
        </w:rPr>
        <w:t xml:space="preserve">opakovane odovzdá/poskytne </w:t>
      </w:r>
      <w:proofErr w:type="spellStart"/>
      <w:r>
        <w:rPr>
          <w:rFonts w:ascii="Arial" w:hAnsi="Arial" w:cs="Arial"/>
          <w:sz w:val="20"/>
          <w:szCs w:val="20"/>
        </w:rPr>
        <w:t>vadnú</w:t>
      </w:r>
      <w:proofErr w:type="spellEnd"/>
      <w:r>
        <w:rPr>
          <w:rFonts w:ascii="Arial" w:hAnsi="Arial" w:cs="Arial"/>
          <w:sz w:val="20"/>
          <w:szCs w:val="20"/>
        </w:rPr>
        <w:t xml:space="preserve"> Službu;</w:t>
      </w:r>
    </w:p>
    <w:p w14:paraId="2C17EAC7" w14:textId="77777777" w:rsidR="00203C11" w:rsidRDefault="00203C11" w:rsidP="009360AE">
      <w:pPr>
        <w:pStyle w:val="Odsekzoznamu"/>
        <w:numPr>
          <w:ilvl w:val="0"/>
          <w:numId w:val="3"/>
        </w:numPr>
        <w:tabs>
          <w:tab w:val="clear" w:pos="1776"/>
          <w:tab w:val="num" w:pos="1843"/>
        </w:tabs>
        <w:ind w:left="1843" w:right="-27" w:hanging="425"/>
        <w:jc w:val="both"/>
        <w:rPr>
          <w:rFonts w:ascii="Arial" w:hAnsi="Arial" w:cs="Arial"/>
          <w:sz w:val="20"/>
          <w:szCs w:val="20"/>
        </w:rPr>
      </w:pPr>
      <w:r>
        <w:rPr>
          <w:rFonts w:ascii="Arial" w:hAnsi="Arial" w:cs="Arial"/>
          <w:sz w:val="20"/>
          <w:szCs w:val="20"/>
        </w:rPr>
        <w:t>opakovane poruší akúkoľvek povinnosť zo Zmluvy</w:t>
      </w:r>
      <w:r w:rsidR="003C2189">
        <w:rPr>
          <w:rFonts w:ascii="Arial" w:hAnsi="Arial" w:cs="Arial"/>
          <w:sz w:val="20"/>
          <w:szCs w:val="20"/>
        </w:rPr>
        <w:t xml:space="preserve"> a </w:t>
      </w:r>
      <w:r w:rsidR="003C2189" w:rsidRPr="003C2189">
        <w:rPr>
          <w:rFonts w:ascii="Arial" w:hAnsi="Arial" w:cs="Arial"/>
          <w:sz w:val="20"/>
          <w:szCs w:val="20"/>
        </w:rPr>
        <w:t>túto povinnosť nesplní ani v dodatočnej lehote poskytnutej Objednávateľom v písomnom upozornení v dĺžke najmenej 15 dní</w:t>
      </w:r>
      <w:r w:rsidR="003C2189">
        <w:rPr>
          <w:rFonts w:ascii="Arial" w:hAnsi="Arial" w:cs="Arial"/>
          <w:sz w:val="20"/>
          <w:szCs w:val="20"/>
        </w:rPr>
        <w:t>;</w:t>
      </w:r>
    </w:p>
    <w:p w14:paraId="2C968C57" w14:textId="77777777" w:rsidR="00203C11" w:rsidRDefault="00203C11" w:rsidP="009360AE">
      <w:pPr>
        <w:pStyle w:val="Odsekzoznamu"/>
        <w:numPr>
          <w:ilvl w:val="0"/>
          <w:numId w:val="3"/>
        </w:numPr>
        <w:tabs>
          <w:tab w:val="clear" w:pos="1776"/>
          <w:tab w:val="num" w:pos="1843"/>
        </w:tabs>
        <w:ind w:left="1843" w:right="-27" w:hanging="425"/>
        <w:jc w:val="both"/>
        <w:rPr>
          <w:rFonts w:ascii="Arial" w:hAnsi="Arial" w:cs="Arial"/>
          <w:sz w:val="20"/>
          <w:szCs w:val="20"/>
        </w:rPr>
      </w:pPr>
      <w:r>
        <w:rPr>
          <w:rFonts w:ascii="Arial" w:hAnsi="Arial" w:cs="Arial"/>
          <w:sz w:val="20"/>
          <w:szCs w:val="20"/>
        </w:rPr>
        <w:t>kvalita posk</w:t>
      </w:r>
      <w:r w:rsidR="008E0BBF">
        <w:rPr>
          <w:rFonts w:ascii="Arial" w:hAnsi="Arial" w:cs="Arial"/>
          <w:sz w:val="20"/>
          <w:szCs w:val="20"/>
        </w:rPr>
        <w:t>ytovanej Služby nie je poskytovan</w:t>
      </w:r>
      <w:r w:rsidR="00621888">
        <w:rPr>
          <w:rFonts w:ascii="Arial" w:hAnsi="Arial" w:cs="Arial"/>
          <w:sz w:val="20"/>
          <w:szCs w:val="20"/>
        </w:rPr>
        <w:t>á</w:t>
      </w:r>
      <w:r w:rsidR="008E0BBF">
        <w:rPr>
          <w:rFonts w:ascii="Arial" w:hAnsi="Arial" w:cs="Arial"/>
          <w:sz w:val="20"/>
          <w:szCs w:val="20"/>
        </w:rPr>
        <w:t xml:space="preserve"> na Požadovanej úrovni poskytovan</w:t>
      </w:r>
      <w:r w:rsidR="00621888">
        <w:rPr>
          <w:rFonts w:ascii="Arial" w:hAnsi="Arial" w:cs="Arial"/>
          <w:sz w:val="20"/>
          <w:szCs w:val="20"/>
        </w:rPr>
        <w:t>ia</w:t>
      </w:r>
      <w:r w:rsidR="008E0BBF">
        <w:rPr>
          <w:rFonts w:ascii="Arial" w:hAnsi="Arial" w:cs="Arial"/>
          <w:sz w:val="20"/>
          <w:szCs w:val="20"/>
        </w:rPr>
        <w:t xml:space="preserve"> Služby</w:t>
      </w:r>
      <w:r w:rsidR="003C2189">
        <w:rPr>
          <w:rFonts w:ascii="Arial" w:hAnsi="Arial" w:cs="Arial"/>
          <w:sz w:val="20"/>
          <w:szCs w:val="20"/>
        </w:rPr>
        <w:t xml:space="preserve"> a </w:t>
      </w:r>
      <w:r w:rsidR="003C2189" w:rsidRPr="003C2189">
        <w:rPr>
          <w:rFonts w:ascii="Arial" w:hAnsi="Arial" w:cs="Arial"/>
          <w:sz w:val="20"/>
          <w:szCs w:val="20"/>
        </w:rPr>
        <w:t>túto povinnosť nesplní ani v dodatočnej lehote poskytnutej Objednávateľom v písomnom upozornení v dĺžke najmenej 15 dní</w:t>
      </w:r>
      <w:r w:rsidR="003C2189">
        <w:rPr>
          <w:rFonts w:ascii="Arial" w:hAnsi="Arial" w:cs="Arial"/>
          <w:sz w:val="20"/>
          <w:szCs w:val="20"/>
        </w:rPr>
        <w:t>;</w:t>
      </w:r>
    </w:p>
    <w:p w14:paraId="2692BA5A" w14:textId="00F41149" w:rsidR="005745CC" w:rsidRPr="00484F1F" w:rsidRDefault="005745CC" w:rsidP="009360AE">
      <w:pPr>
        <w:pStyle w:val="Odsekzoznamu"/>
        <w:numPr>
          <w:ilvl w:val="0"/>
          <w:numId w:val="3"/>
        </w:numPr>
        <w:tabs>
          <w:tab w:val="clear" w:pos="1776"/>
          <w:tab w:val="num" w:pos="1843"/>
        </w:tabs>
        <w:ind w:left="1843" w:right="-27" w:hanging="425"/>
        <w:jc w:val="both"/>
        <w:rPr>
          <w:rFonts w:ascii="Arial" w:hAnsi="Arial" w:cs="Arial"/>
          <w:sz w:val="20"/>
          <w:szCs w:val="20"/>
        </w:rPr>
      </w:pPr>
      <w:r w:rsidRPr="00484F1F">
        <w:rPr>
          <w:rFonts w:ascii="Arial" w:hAnsi="Arial" w:cs="Arial"/>
          <w:sz w:val="20"/>
          <w:szCs w:val="20"/>
        </w:rPr>
        <w:t>podlieha zákonu č. 7/2005 Z.</w:t>
      </w:r>
      <w:r>
        <w:rPr>
          <w:rFonts w:ascii="Arial" w:hAnsi="Arial" w:cs="Arial"/>
          <w:sz w:val="20"/>
          <w:szCs w:val="20"/>
        </w:rPr>
        <w:t xml:space="preserve"> </w:t>
      </w:r>
      <w:r w:rsidRPr="00484F1F">
        <w:rPr>
          <w:rFonts w:ascii="Arial" w:hAnsi="Arial" w:cs="Arial"/>
          <w:sz w:val="20"/>
          <w:szCs w:val="20"/>
        </w:rPr>
        <w:t>z. o konkurze a reštrukturalizá</w:t>
      </w:r>
      <w:r>
        <w:rPr>
          <w:rFonts w:ascii="Arial" w:hAnsi="Arial" w:cs="Arial"/>
          <w:sz w:val="20"/>
          <w:szCs w:val="20"/>
        </w:rPr>
        <w:t>cii v platnom znení</w:t>
      </w:r>
      <w:r w:rsidRPr="00484F1F">
        <w:rPr>
          <w:rFonts w:ascii="Arial" w:hAnsi="Arial" w:cs="Arial"/>
          <w:sz w:val="20"/>
          <w:szCs w:val="20"/>
        </w:rPr>
        <w:t xml:space="preserve"> a podľa tohto zákona bol podaný návrh na vyhlásenie</w:t>
      </w:r>
      <w:r>
        <w:rPr>
          <w:rFonts w:ascii="Arial" w:hAnsi="Arial" w:cs="Arial"/>
          <w:sz w:val="20"/>
          <w:szCs w:val="20"/>
        </w:rPr>
        <w:t xml:space="preserve"> konkurzu na majetok Poskytovateľa</w:t>
      </w:r>
      <w:r w:rsidRPr="00484F1F">
        <w:rPr>
          <w:rFonts w:ascii="Arial" w:hAnsi="Arial" w:cs="Arial"/>
          <w:sz w:val="20"/>
          <w:szCs w:val="20"/>
        </w:rPr>
        <w:t xml:space="preserve"> alebo bol podaný návrh na povoleni</w:t>
      </w:r>
      <w:r>
        <w:rPr>
          <w:rFonts w:ascii="Arial" w:hAnsi="Arial" w:cs="Arial"/>
          <w:sz w:val="20"/>
          <w:szCs w:val="20"/>
        </w:rPr>
        <w:t>e reštrukturalizácie Poskytovateľa</w:t>
      </w:r>
      <w:r w:rsidR="002D7570" w:rsidRPr="00484F1F">
        <w:rPr>
          <w:rFonts w:ascii="Arial" w:hAnsi="Arial" w:cs="Arial"/>
          <w:sz w:val="20"/>
          <w:szCs w:val="20"/>
        </w:rPr>
        <w:t>;</w:t>
      </w:r>
    </w:p>
    <w:p w14:paraId="6603D2E1" w14:textId="77777777" w:rsidR="005745CC" w:rsidRPr="00484F1F" w:rsidRDefault="005745CC" w:rsidP="009360AE">
      <w:pPr>
        <w:numPr>
          <w:ilvl w:val="0"/>
          <w:numId w:val="3"/>
        </w:numPr>
        <w:tabs>
          <w:tab w:val="clear" w:pos="1776"/>
          <w:tab w:val="num" w:pos="1843"/>
        </w:tabs>
        <w:ind w:left="1843" w:right="-27" w:hanging="425"/>
        <w:jc w:val="both"/>
        <w:rPr>
          <w:rFonts w:ascii="Arial" w:hAnsi="Arial" w:cs="Arial"/>
          <w:sz w:val="20"/>
          <w:szCs w:val="20"/>
        </w:rPr>
      </w:pPr>
      <w:r w:rsidRPr="00484F1F">
        <w:rPr>
          <w:rFonts w:ascii="Arial" w:hAnsi="Arial" w:cs="Arial"/>
          <w:sz w:val="20"/>
          <w:szCs w:val="20"/>
        </w:rPr>
        <w:t>predložil Objednávateľovi neplatné doklady alebo dokumenty, alebo uviedol Objednávateľa do omylu ohľado</w:t>
      </w:r>
      <w:r>
        <w:rPr>
          <w:rFonts w:ascii="Arial" w:hAnsi="Arial" w:cs="Arial"/>
          <w:sz w:val="20"/>
          <w:szCs w:val="20"/>
        </w:rPr>
        <w:t>m špecifikácie Služby</w:t>
      </w:r>
      <w:r w:rsidRPr="00484F1F">
        <w:rPr>
          <w:rFonts w:ascii="Arial" w:hAnsi="Arial" w:cs="Arial"/>
          <w:sz w:val="20"/>
          <w:szCs w:val="20"/>
        </w:rPr>
        <w:t>, alebo uviedol iné nepravdivé informácie v súvislo</w:t>
      </w:r>
      <w:r>
        <w:rPr>
          <w:rFonts w:ascii="Arial" w:hAnsi="Arial" w:cs="Arial"/>
          <w:sz w:val="20"/>
          <w:szCs w:val="20"/>
        </w:rPr>
        <w:t>sti s touto Zmluvou alebo Službou</w:t>
      </w:r>
      <w:r w:rsidR="006D20D1">
        <w:rPr>
          <w:rFonts w:ascii="Arial" w:hAnsi="Arial" w:cs="Arial"/>
          <w:sz w:val="20"/>
          <w:szCs w:val="20"/>
        </w:rPr>
        <w:t>, ktorá má byť na jej základe vykonaná</w:t>
      </w:r>
      <w:r w:rsidRPr="00484F1F">
        <w:rPr>
          <w:rFonts w:ascii="Arial" w:hAnsi="Arial" w:cs="Arial"/>
          <w:sz w:val="20"/>
          <w:szCs w:val="20"/>
        </w:rPr>
        <w:t>;</w:t>
      </w:r>
    </w:p>
    <w:p w14:paraId="3BBDE6D1" w14:textId="77777777" w:rsidR="005745CC" w:rsidRPr="00484F1F" w:rsidRDefault="005745CC" w:rsidP="009360AE">
      <w:pPr>
        <w:numPr>
          <w:ilvl w:val="0"/>
          <w:numId w:val="3"/>
        </w:numPr>
        <w:tabs>
          <w:tab w:val="clear" w:pos="1776"/>
          <w:tab w:val="num" w:pos="1843"/>
        </w:tabs>
        <w:ind w:left="1843" w:right="-27" w:hanging="425"/>
        <w:jc w:val="both"/>
        <w:rPr>
          <w:rFonts w:ascii="Arial" w:hAnsi="Arial" w:cs="Arial"/>
          <w:sz w:val="20"/>
          <w:szCs w:val="20"/>
        </w:rPr>
      </w:pPr>
      <w:r w:rsidRPr="00484F1F">
        <w:rPr>
          <w:rFonts w:ascii="Arial" w:hAnsi="Arial" w:cs="Arial"/>
          <w:sz w:val="20"/>
          <w:szCs w:val="20"/>
        </w:rPr>
        <w:t>poruší povinnosti týkajúce sa ochrany Dôverných informácií alebo osobných údajov;</w:t>
      </w:r>
    </w:p>
    <w:p w14:paraId="7F4CBB09" w14:textId="77777777" w:rsidR="005745CC" w:rsidRPr="00484F1F" w:rsidRDefault="005745CC" w:rsidP="009360AE">
      <w:pPr>
        <w:numPr>
          <w:ilvl w:val="0"/>
          <w:numId w:val="3"/>
        </w:numPr>
        <w:tabs>
          <w:tab w:val="clear" w:pos="1776"/>
          <w:tab w:val="num" w:pos="1843"/>
        </w:tabs>
        <w:ind w:left="1843" w:right="-27" w:hanging="425"/>
        <w:jc w:val="both"/>
        <w:rPr>
          <w:rFonts w:ascii="Arial" w:hAnsi="Arial" w:cs="Arial"/>
          <w:sz w:val="20"/>
          <w:szCs w:val="20"/>
        </w:rPr>
      </w:pPr>
      <w:r w:rsidRPr="00484F1F">
        <w:rPr>
          <w:rFonts w:ascii="Arial" w:hAnsi="Arial" w:cs="Arial"/>
          <w:sz w:val="20"/>
          <w:szCs w:val="20"/>
        </w:rPr>
        <w:t>poškodzuje dobré meno a oprávnené záujmy Objednávateľa;</w:t>
      </w:r>
    </w:p>
    <w:p w14:paraId="3DB043AD" w14:textId="77777777" w:rsidR="005745CC" w:rsidRPr="00484F1F" w:rsidRDefault="005745CC" w:rsidP="009360AE">
      <w:pPr>
        <w:pStyle w:val="Odsekzoznamu"/>
        <w:numPr>
          <w:ilvl w:val="0"/>
          <w:numId w:val="3"/>
        </w:numPr>
        <w:tabs>
          <w:tab w:val="clear" w:pos="1776"/>
          <w:tab w:val="num" w:pos="1843"/>
        </w:tabs>
        <w:ind w:left="1843" w:right="-27" w:hanging="425"/>
        <w:jc w:val="both"/>
        <w:rPr>
          <w:rFonts w:ascii="Arial" w:hAnsi="Arial" w:cs="Arial"/>
          <w:sz w:val="20"/>
          <w:szCs w:val="20"/>
        </w:rPr>
      </w:pPr>
      <w:r w:rsidRPr="00484F1F">
        <w:rPr>
          <w:rFonts w:ascii="Arial" w:hAnsi="Arial" w:cs="Arial"/>
          <w:sz w:val="20"/>
          <w:szCs w:val="20"/>
        </w:rPr>
        <w:t>uzavrie zmluvu so subdodávateľom alebo zmení subdodávateľa bez predchádzajúceho písomného súhlasu Objednáva</w:t>
      </w:r>
      <w:r>
        <w:rPr>
          <w:rFonts w:ascii="Arial" w:hAnsi="Arial" w:cs="Arial"/>
          <w:sz w:val="20"/>
          <w:szCs w:val="20"/>
        </w:rPr>
        <w:t>teľa;</w:t>
      </w:r>
    </w:p>
    <w:p w14:paraId="2E2123FB" w14:textId="77777777" w:rsidR="005745CC" w:rsidRPr="00484F1F" w:rsidRDefault="005745CC" w:rsidP="009360AE">
      <w:pPr>
        <w:numPr>
          <w:ilvl w:val="0"/>
          <w:numId w:val="3"/>
        </w:numPr>
        <w:tabs>
          <w:tab w:val="clear" w:pos="1776"/>
          <w:tab w:val="num" w:pos="1843"/>
        </w:tabs>
        <w:ind w:left="1843" w:right="-27" w:hanging="425"/>
        <w:jc w:val="both"/>
        <w:rPr>
          <w:rFonts w:ascii="Arial" w:hAnsi="Arial" w:cs="Arial"/>
          <w:sz w:val="20"/>
          <w:szCs w:val="20"/>
        </w:rPr>
      </w:pPr>
      <w:r w:rsidRPr="00484F1F">
        <w:rPr>
          <w:rFonts w:ascii="Arial" w:hAnsi="Arial" w:cs="Arial"/>
          <w:sz w:val="20"/>
          <w:szCs w:val="20"/>
        </w:rPr>
        <w:t>postúpi alebo prevedie svoje pohľadávky bez predchádzajúceho súhlasu Objednávateľa;</w:t>
      </w:r>
    </w:p>
    <w:p w14:paraId="691EA111" w14:textId="1D5266E4" w:rsidR="003C2189" w:rsidRPr="00484F1F" w:rsidRDefault="005745CC" w:rsidP="009360AE">
      <w:pPr>
        <w:numPr>
          <w:ilvl w:val="0"/>
          <w:numId w:val="3"/>
        </w:numPr>
        <w:tabs>
          <w:tab w:val="clear" w:pos="1776"/>
          <w:tab w:val="num" w:pos="1843"/>
        </w:tabs>
        <w:ind w:left="1843" w:right="-27" w:hanging="425"/>
        <w:jc w:val="both"/>
        <w:rPr>
          <w:rFonts w:ascii="Arial" w:hAnsi="Arial" w:cs="Arial"/>
          <w:sz w:val="20"/>
          <w:szCs w:val="20"/>
        </w:rPr>
      </w:pPr>
      <w:r w:rsidRPr="00484F1F">
        <w:rPr>
          <w:rFonts w:ascii="Arial" w:hAnsi="Arial" w:cs="Arial"/>
          <w:sz w:val="20"/>
          <w:szCs w:val="20"/>
        </w:rPr>
        <w:lastRenderedPageBreak/>
        <w:t>ak existuje dôvodná obava, že pokles personálnych a technický</w:t>
      </w:r>
      <w:r>
        <w:rPr>
          <w:rFonts w:ascii="Arial" w:hAnsi="Arial" w:cs="Arial"/>
          <w:sz w:val="20"/>
          <w:szCs w:val="20"/>
        </w:rPr>
        <w:t>ch kapacít na strane Poskytovateľa</w:t>
      </w:r>
      <w:r w:rsidRPr="00484F1F">
        <w:rPr>
          <w:rFonts w:ascii="Arial" w:hAnsi="Arial" w:cs="Arial"/>
          <w:sz w:val="20"/>
          <w:szCs w:val="20"/>
        </w:rPr>
        <w:t xml:space="preserve"> môže smerovať k ohrozeniu alebo obmedzeniu plnenia záväzkov z tejto Zmluvy;</w:t>
      </w:r>
    </w:p>
    <w:p w14:paraId="57160661" w14:textId="77777777" w:rsidR="005745CC" w:rsidRPr="00484F1F" w:rsidRDefault="005745CC" w:rsidP="009360AE">
      <w:pPr>
        <w:pStyle w:val="seNormalny2"/>
        <w:numPr>
          <w:ilvl w:val="2"/>
          <w:numId w:val="6"/>
        </w:numPr>
        <w:tabs>
          <w:tab w:val="left" w:pos="1418"/>
        </w:tabs>
        <w:spacing w:after="0"/>
        <w:ind w:left="680" w:right="-27" w:hanging="113"/>
        <w:rPr>
          <w:rFonts w:ascii="Arial" w:hAnsi="Arial" w:cs="Arial"/>
        </w:rPr>
      </w:pPr>
      <w:r w:rsidRPr="00484F1F">
        <w:rPr>
          <w:rFonts w:ascii="Arial" w:hAnsi="Arial" w:cs="Arial"/>
        </w:rPr>
        <w:t>Objednávateľ:</w:t>
      </w:r>
    </w:p>
    <w:p w14:paraId="02FFA516" w14:textId="77777777" w:rsidR="005745CC" w:rsidRDefault="005745CC" w:rsidP="009360AE">
      <w:pPr>
        <w:pStyle w:val="Odsekzoznamu"/>
        <w:numPr>
          <w:ilvl w:val="0"/>
          <w:numId w:val="4"/>
        </w:numPr>
        <w:tabs>
          <w:tab w:val="clear" w:pos="1776"/>
          <w:tab w:val="num" w:pos="1843"/>
        </w:tabs>
        <w:ind w:left="1843" w:right="-27" w:hanging="425"/>
        <w:jc w:val="both"/>
        <w:rPr>
          <w:rFonts w:ascii="Arial" w:hAnsi="Arial" w:cs="Arial"/>
          <w:sz w:val="20"/>
          <w:szCs w:val="20"/>
        </w:rPr>
      </w:pPr>
      <w:r>
        <w:rPr>
          <w:rFonts w:ascii="Arial" w:hAnsi="Arial" w:cs="Arial"/>
          <w:sz w:val="20"/>
          <w:szCs w:val="20"/>
        </w:rPr>
        <w:t xml:space="preserve">nezaplatí Cenu Služby </w:t>
      </w:r>
      <w:r w:rsidR="006D20D1">
        <w:rPr>
          <w:rFonts w:ascii="Arial" w:hAnsi="Arial" w:cs="Arial"/>
          <w:sz w:val="20"/>
          <w:szCs w:val="20"/>
        </w:rPr>
        <w:t>v lehote 6</w:t>
      </w:r>
      <w:r w:rsidRPr="00484F1F">
        <w:rPr>
          <w:rFonts w:ascii="Arial" w:hAnsi="Arial" w:cs="Arial"/>
          <w:sz w:val="20"/>
          <w:szCs w:val="20"/>
        </w:rPr>
        <w:t xml:space="preserve">0 dní po splatnosti </w:t>
      </w:r>
      <w:r>
        <w:rPr>
          <w:rFonts w:ascii="Arial" w:hAnsi="Arial" w:cs="Arial"/>
          <w:sz w:val="20"/>
          <w:szCs w:val="20"/>
        </w:rPr>
        <w:t xml:space="preserve">poslednej </w:t>
      </w:r>
      <w:r w:rsidRPr="00484F1F">
        <w:rPr>
          <w:rFonts w:ascii="Arial" w:hAnsi="Arial" w:cs="Arial"/>
          <w:sz w:val="20"/>
          <w:szCs w:val="20"/>
        </w:rPr>
        <w:t xml:space="preserve">faktúry </w:t>
      </w:r>
      <w:r>
        <w:rPr>
          <w:rFonts w:ascii="Arial" w:hAnsi="Arial" w:cs="Arial"/>
          <w:sz w:val="20"/>
          <w:szCs w:val="20"/>
        </w:rPr>
        <w:t>v</w:t>
      </w:r>
      <w:r w:rsidR="006D20D1">
        <w:rPr>
          <w:rFonts w:ascii="Arial" w:hAnsi="Arial" w:cs="Arial"/>
          <w:sz w:val="20"/>
          <w:szCs w:val="20"/>
        </w:rPr>
        <w:t>ystavenej v zmysle tejto Zmluvy a povinnosť nesplní ani v dodatočnej lehote poskytnutej P</w:t>
      </w:r>
      <w:r w:rsidR="00510013">
        <w:rPr>
          <w:rFonts w:ascii="Arial" w:hAnsi="Arial" w:cs="Arial"/>
          <w:sz w:val="20"/>
          <w:szCs w:val="20"/>
        </w:rPr>
        <w:t>oskytovateľom v písomnom</w:t>
      </w:r>
      <w:r w:rsidR="006D20D1">
        <w:rPr>
          <w:rFonts w:ascii="Arial" w:hAnsi="Arial" w:cs="Arial"/>
          <w:sz w:val="20"/>
          <w:szCs w:val="20"/>
        </w:rPr>
        <w:t xml:space="preserve"> upozornení v dĺžke najmenej 30 dní</w:t>
      </w:r>
      <w:r>
        <w:rPr>
          <w:rFonts w:ascii="Arial" w:hAnsi="Arial" w:cs="Arial"/>
          <w:sz w:val="20"/>
          <w:szCs w:val="20"/>
        </w:rPr>
        <w:t>;</w:t>
      </w:r>
    </w:p>
    <w:p w14:paraId="246CFB69" w14:textId="77777777" w:rsidR="006C6B44" w:rsidRPr="00484F1F" w:rsidRDefault="006C6B44" w:rsidP="009360AE">
      <w:pPr>
        <w:pStyle w:val="Odsekzoznamu"/>
        <w:numPr>
          <w:ilvl w:val="0"/>
          <w:numId w:val="4"/>
        </w:numPr>
        <w:tabs>
          <w:tab w:val="clear" w:pos="1776"/>
          <w:tab w:val="num" w:pos="1843"/>
        </w:tabs>
        <w:ind w:left="1843" w:right="-27" w:hanging="425"/>
        <w:jc w:val="both"/>
        <w:rPr>
          <w:rFonts w:ascii="Arial" w:hAnsi="Arial" w:cs="Arial"/>
          <w:sz w:val="20"/>
          <w:szCs w:val="20"/>
        </w:rPr>
      </w:pPr>
      <w:r>
        <w:rPr>
          <w:rFonts w:ascii="Arial" w:hAnsi="Arial" w:cs="Arial"/>
          <w:sz w:val="20"/>
          <w:szCs w:val="20"/>
        </w:rPr>
        <w:t>bude v meškaní s poskytnutím súčinnosti podľa tejto Zmluvy tak, že Poskytovateľovi bude znemožnené riadne poskytovanie Služby a túto súčinnosť neposkytne ani v dodatočnej lehote poskytnutej Poskytovateľovom v písomnom upozornení v dĺžke najmenej 60 dní;</w:t>
      </w:r>
    </w:p>
    <w:p w14:paraId="03F5AA64" w14:textId="77777777" w:rsidR="005745CC" w:rsidRPr="00136C89" w:rsidRDefault="005745CC" w:rsidP="009360AE">
      <w:pPr>
        <w:numPr>
          <w:ilvl w:val="0"/>
          <w:numId w:val="4"/>
        </w:numPr>
        <w:tabs>
          <w:tab w:val="clear" w:pos="1776"/>
          <w:tab w:val="num" w:pos="1843"/>
        </w:tabs>
        <w:ind w:left="1843" w:right="-27" w:hanging="425"/>
        <w:jc w:val="both"/>
        <w:rPr>
          <w:rFonts w:ascii="Arial" w:hAnsi="Arial" w:cs="Arial"/>
          <w:sz w:val="20"/>
          <w:szCs w:val="20"/>
        </w:rPr>
      </w:pPr>
      <w:r w:rsidRPr="00484F1F">
        <w:rPr>
          <w:rFonts w:ascii="Arial" w:hAnsi="Arial" w:cs="Arial"/>
          <w:sz w:val="20"/>
          <w:szCs w:val="20"/>
        </w:rPr>
        <w:t xml:space="preserve">poruší povinnosti týkajúce sa ochrany Dôverných informácií alebo osobných </w:t>
      </w:r>
      <w:r w:rsidRPr="00136C89">
        <w:rPr>
          <w:rFonts w:ascii="Arial" w:hAnsi="Arial" w:cs="Arial"/>
          <w:sz w:val="20"/>
          <w:szCs w:val="20"/>
        </w:rPr>
        <w:t>údajov.</w:t>
      </w:r>
    </w:p>
    <w:p w14:paraId="02966E23" w14:textId="77777777" w:rsidR="005745CC" w:rsidRPr="00136C89" w:rsidRDefault="005745CC" w:rsidP="009360AE">
      <w:pPr>
        <w:pStyle w:val="seNormalny2"/>
        <w:numPr>
          <w:ilvl w:val="1"/>
          <w:numId w:val="6"/>
        </w:numPr>
        <w:spacing w:after="0"/>
        <w:ind w:right="-27"/>
        <w:rPr>
          <w:rFonts w:ascii="Arial" w:hAnsi="Arial" w:cs="Arial"/>
        </w:rPr>
      </w:pPr>
      <w:r w:rsidRPr="00136C89">
        <w:rPr>
          <w:rFonts w:ascii="Arial" w:hAnsi="Arial" w:cs="Arial"/>
        </w:rPr>
        <w:t xml:space="preserve">Odstúpenie od Zmluvy musí byť uskutočnené v písomnej forme a je účinné dňom jeho doručenia druhej zmluvnej strane. </w:t>
      </w:r>
    </w:p>
    <w:p w14:paraId="600BE3D8" w14:textId="77777777" w:rsidR="005745CC" w:rsidRPr="00F02F6B" w:rsidRDefault="005745CC" w:rsidP="009360AE">
      <w:pPr>
        <w:pStyle w:val="seNormalny2"/>
        <w:numPr>
          <w:ilvl w:val="1"/>
          <w:numId w:val="6"/>
        </w:numPr>
        <w:spacing w:after="0"/>
        <w:ind w:right="-27"/>
        <w:rPr>
          <w:rFonts w:ascii="Arial" w:hAnsi="Arial" w:cs="Arial"/>
        </w:rPr>
      </w:pPr>
      <w:r w:rsidRPr="00136C89">
        <w:rPr>
          <w:rFonts w:ascii="Arial" w:hAnsi="Arial" w:cs="Arial"/>
        </w:rPr>
        <w:t xml:space="preserve">Odstúpením od Zmluvy zanikajú všetky práva a </w:t>
      </w:r>
      <w:r w:rsidRPr="00F02F6B">
        <w:rPr>
          <w:rFonts w:ascii="Arial" w:hAnsi="Arial" w:cs="Arial"/>
        </w:rPr>
        <w:t xml:space="preserve">povinnosti zmluvných strán vyplývajúce zo Zmluvy, okrem </w:t>
      </w:r>
      <w:r w:rsidR="00621888">
        <w:rPr>
          <w:rFonts w:ascii="Arial" w:hAnsi="Arial" w:cs="Arial"/>
        </w:rPr>
        <w:t xml:space="preserve">práv a </w:t>
      </w:r>
      <w:r w:rsidRPr="00F02F6B">
        <w:rPr>
          <w:rFonts w:ascii="Arial" w:hAnsi="Arial" w:cs="Arial"/>
        </w:rPr>
        <w:t>povinností týkajúcich sa ochrany Dôverných informácií a osobných údajov, nárokov na náhradu škody, nárokov zo zodpovednosti za vady, nárokov na zmluvné alebo zákonné sankcie, resp. iných práv a povinností, ak to vyplýva z ich charakteru v zmysle Právnych predpisov.</w:t>
      </w:r>
    </w:p>
    <w:p w14:paraId="4330B8FA" w14:textId="77777777" w:rsidR="005745CC" w:rsidRPr="00CF6070" w:rsidRDefault="005745CC" w:rsidP="009360AE">
      <w:pPr>
        <w:pStyle w:val="seNormalny2"/>
        <w:numPr>
          <w:ilvl w:val="1"/>
          <w:numId w:val="6"/>
        </w:numPr>
        <w:spacing w:after="0"/>
        <w:ind w:right="-27"/>
        <w:rPr>
          <w:rFonts w:ascii="Arial" w:hAnsi="Arial" w:cs="Arial"/>
        </w:rPr>
      </w:pPr>
      <w:r w:rsidRPr="00F02F6B">
        <w:rPr>
          <w:rFonts w:ascii="Arial" w:hAnsi="Arial" w:cs="Arial"/>
        </w:rPr>
        <w:t>Zmluvu je možné ukončiť aj ďalšími spôsobmi v zmysle Právnych predpisov,</w:t>
      </w:r>
      <w:r w:rsidRPr="00136C89">
        <w:rPr>
          <w:rFonts w:ascii="Arial" w:hAnsi="Arial" w:cs="Arial"/>
        </w:rPr>
        <w:t xml:space="preserve"> napr. dohodou zmluvných strán a pod.</w:t>
      </w:r>
    </w:p>
    <w:p w14:paraId="3F3521B1" w14:textId="4C20EB86" w:rsidR="005745CC" w:rsidRPr="008E0BBF" w:rsidRDefault="005745CC" w:rsidP="009360AE">
      <w:pPr>
        <w:pStyle w:val="seNormalny2"/>
        <w:numPr>
          <w:ilvl w:val="1"/>
          <w:numId w:val="6"/>
        </w:numPr>
        <w:spacing w:before="240" w:after="0"/>
        <w:ind w:right="-27"/>
        <w:rPr>
          <w:rFonts w:ascii="Arial" w:hAnsi="Arial" w:cs="Arial"/>
        </w:rPr>
      </w:pPr>
      <w:r>
        <w:rPr>
          <w:rFonts w:ascii="Arial" w:hAnsi="Arial" w:cs="Arial"/>
        </w:rPr>
        <w:t>Objednávateľ je oprávnený Zmluvu</w:t>
      </w:r>
      <w:r w:rsidRPr="00BB6F41">
        <w:rPr>
          <w:rFonts w:ascii="Arial" w:hAnsi="Arial" w:cs="Arial"/>
        </w:rPr>
        <w:t xml:space="preserve"> ukončiť výpoveďou bez udania dôvodu v </w:t>
      </w:r>
      <w:r w:rsidR="00157A3E">
        <w:rPr>
          <w:rFonts w:ascii="Arial" w:hAnsi="Arial" w:cs="Arial"/>
        </w:rPr>
        <w:t>trojmesačnej</w:t>
      </w:r>
      <w:r w:rsidR="00157A3E" w:rsidRPr="00BB6F41">
        <w:rPr>
          <w:rFonts w:ascii="Arial" w:hAnsi="Arial" w:cs="Arial"/>
        </w:rPr>
        <w:t xml:space="preserve"> </w:t>
      </w:r>
      <w:r w:rsidRPr="00BB6F41">
        <w:rPr>
          <w:rFonts w:ascii="Arial" w:hAnsi="Arial" w:cs="Arial"/>
        </w:rPr>
        <w:t xml:space="preserve">výpovednej </w:t>
      </w:r>
      <w:r w:rsidRPr="008E0BBF">
        <w:rPr>
          <w:rFonts w:ascii="Arial" w:hAnsi="Arial" w:cs="Arial"/>
        </w:rPr>
        <w:t>lehote, ktorá začína plynúť od prvého kalendárneho dňa mesiaca nasledujúceho po doručení výpovede druhej zmluvnej strane.</w:t>
      </w:r>
    </w:p>
    <w:p w14:paraId="745A5917" w14:textId="38BCDBF9" w:rsidR="005745CC" w:rsidRPr="001F39C8" w:rsidRDefault="005745CC" w:rsidP="009360AE">
      <w:pPr>
        <w:pStyle w:val="seNormalny2"/>
        <w:numPr>
          <w:ilvl w:val="1"/>
          <w:numId w:val="6"/>
        </w:numPr>
        <w:spacing w:after="0"/>
        <w:ind w:right="-27"/>
        <w:rPr>
          <w:rFonts w:ascii="Arial" w:hAnsi="Arial" w:cs="Arial"/>
        </w:rPr>
      </w:pPr>
      <w:r w:rsidRPr="008E0BBF">
        <w:rPr>
          <w:rFonts w:ascii="Arial" w:hAnsi="Arial" w:cs="Arial"/>
        </w:rPr>
        <w:t>Pre vylúčenie pochybností sa uvádza, že v prípade zániku Zmluvy je Poskytovateľ povinný plniť povinnosti vyplývajúce z</w:t>
      </w:r>
      <w:r w:rsidR="00621888">
        <w:rPr>
          <w:rFonts w:ascii="Arial" w:hAnsi="Arial" w:cs="Arial"/>
        </w:rPr>
        <w:t> </w:t>
      </w:r>
      <w:r w:rsidR="008E0BBF" w:rsidRPr="008E0BBF">
        <w:rPr>
          <w:rFonts w:ascii="Arial" w:hAnsi="Arial" w:cs="Arial"/>
        </w:rPr>
        <w:t>Incidentu</w:t>
      </w:r>
      <w:r w:rsidR="00621888">
        <w:rPr>
          <w:rFonts w:ascii="Arial" w:hAnsi="Arial" w:cs="Arial"/>
        </w:rPr>
        <w:t>,</w:t>
      </w:r>
      <w:r w:rsidR="008E0BBF" w:rsidRPr="008E0BBF">
        <w:rPr>
          <w:rFonts w:ascii="Arial" w:hAnsi="Arial" w:cs="Arial"/>
        </w:rPr>
        <w:t xml:space="preserve"> Požiadavky alebo Požiadavky na zmenu</w:t>
      </w:r>
      <w:r w:rsidRPr="008E0BBF">
        <w:rPr>
          <w:rFonts w:ascii="Arial" w:hAnsi="Arial" w:cs="Arial"/>
        </w:rPr>
        <w:t xml:space="preserve"> doručenej</w:t>
      </w:r>
      <w:r w:rsidR="008E0BBF" w:rsidRPr="008E0BBF">
        <w:rPr>
          <w:rFonts w:ascii="Arial" w:hAnsi="Arial" w:cs="Arial"/>
        </w:rPr>
        <w:t xml:space="preserve">/oznámenej a/alebo </w:t>
      </w:r>
      <w:r w:rsidR="00F97B97">
        <w:rPr>
          <w:rFonts w:ascii="Arial" w:hAnsi="Arial" w:cs="Arial"/>
        </w:rPr>
        <w:t xml:space="preserve">z </w:t>
      </w:r>
      <w:r w:rsidR="008E0BBF" w:rsidRPr="008E0BBF">
        <w:rPr>
          <w:rFonts w:ascii="Arial" w:hAnsi="Arial" w:cs="Arial"/>
        </w:rPr>
        <w:t>Objednávky akceptovanej</w:t>
      </w:r>
      <w:r w:rsidRPr="008E0BBF">
        <w:rPr>
          <w:rFonts w:ascii="Arial" w:hAnsi="Arial" w:cs="Arial"/>
        </w:rPr>
        <w:t xml:space="preserve"> Poskytovateľo</w:t>
      </w:r>
      <w:r w:rsidR="008E0BBF" w:rsidRPr="008E0BBF">
        <w:rPr>
          <w:rFonts w:ascii="Arial" w:hAnsi="Arial" w:cs="Arial"/>
        </w:rPr>
        <w:t>m</w:t>
      </w:r>
      <w:r w:rsidRPr="008E0BBF">
        <w:rPr>
          <w:rFonts w:ascii="Arial" w:hAnsi="Arial" w:cs="Arial"/>
        </w:rPr>
        <w:t xml:space="preserve"> pred zánikom tejto Zmluvy, ak nie je v úkone Objednávateľa, ktorým vyvolal zánik Zmluvy uvedené inak. Na </w:t>
      </w:r>
      <w:r w:rsidRPr="001F39C8">
        <w:rPr>
          <w:rFonts w:ascii="Arial" w:hAnsi="Arial" w:cs="Arial"/>
        </w:rPr>
        <w:t>práva a povinnosti zmluvných strán a</w:t>
      </w:r>
      <w:r w:rsidR="00002321">
        <w:rPr>
          <w:rFonts w:ascii="Arial" w:hAnsi="Arial" w:cs="Arial"/>
        </w:rPr>
        <w:t> </w:t>
      </w:r>
      <w:r w:rsidRPr="001F39C8">
        <w:rPr>
          <w:rFonts w:ascii="Arial" w:hAnsi="Arial" w:cs="Arial"/>
        </w:rPr>
        <w:t xml:space="preserve">Služby poskytované na základe </w:t>
      </w:r>
      <w:r w:rsidR="008E0BBF" w:rsidRPr="001F39C8">
        <w:rPr>
          <w:rFonts w:ascii="Arial" w:hAnsi="Arial" w:cs="Arial"/>
        </w:rPr>
        <w:t>Incidentu, Požiadavky, Požiadavky na zmenu alebo Objednávky</w:t>
      </w:r>
      <w:r w:rsidRPr="001F39C8">
        <w:rPr>
          <w:rFonts w:ascii="Arial" w:hAnsi="Arial" w:cs="Arial"/>
        </w:rPr>
        <w:t xml:space="preserve"> v zmysle predchádzajúcej vety sa plne vzťahujú ustanovenia tejto Zmluvy.  </w:t>
      </w:r>
    </w:p>
    <w:p w14:paraId="4918C6BC" w14:textId="77777777" w:rsidR="007F6505" w:rsidRPr="001F39C8" w:rsidRDefault="00672D67" w:rsidP="009360AE">
      <w:pPr>
        <w:pStyle w:val="seNormalny2"/>
        <w:numPr>
          <w:ilvl w:val="1"/>
          <w:numId w:val="6"/>
        </w:numPr>
        <w:spacing w:after="0"/>
        <w:ind w:right="-27"/>
        <w:rPr>
          <w:rFonts w:ascii="Arial" w:hAnsi="Arial" w:cs="Arial"/>
        </w:rPr>
      </w:pPr>
      <w:r w:rsidRPr="001F39C8">
        <w:rPr>
          <w:rFonts w:ascii="Arial" w:hAnsi="Arial" w:cs="Arial"/>
        </w:rPr>
        <w:t>Ku dňu ukončenia Zmluvy bez ohľadu na spôs</w:t>
      </w:r>
      <w:r w:rsidR="00203C11" w:rsidRPr="001F39C8">
        <w:rPr>
          <w:rFonts w:ascii="Arial" w:hAnsi="Arial" w:cs="Arial"/>
        </w:rPr>
        <w:t>ob skončenia Zmluvy je Poskytovateľ</w:t>
      </w:r>
      <w:r w:rsidRPr="001F39C8">
        <w:rPr>
          <w:rFonts w:ascii="Arial" w:hAnsi="Arial" w:cs="Arial"/>
        </w:rPr>
        <w:t xml:space="preserve"> povinný Objednávateľovi odovzdať </w:t>
      </w:r>
      <w:r w:rsidR="007F6505" w:rsidRPr="001F39C8">
        <w:rPr>
          <w:rFonts w:ascii="Arial" w:hAnsi="Arial" w:cs="Arial"/>
        </w:rPr>
        <w:t xml:space="preserve">všetky výsledky plnenia v zmysle tejto Zmluvy, ako aj </w:t>
      </w:r>
      <w:r w:rsidRPr="001F39C8">
        <w:rPr>
          <w:rFonts w:ascii="Arial" w:hAnsi="Arial" w:cs="Arial"/>
        </w:rPr>
        <w:t>zdrojové texty (kódy), ako aj všetky podkladové materiály, aktuálne nastavenia, ob</w:t>
      </w:r>
      <w:r w:rsidR="00203C11" w:rsidRPr="001F39C8">
        <w:rPr>
          <w:rFonts w:ascii="Arial" w:hAnsi="Arial" w:cs="Arial"/>
        </w:rPr>
        <w:t xml:space="preserve">sah databáz, </w:t>
      </w:r>
      <w:r w:rsidR="00087B0E" w:rsidRPr="001F39C8">
        <w:rPr>
          <w:rFonts w:ascii="Arial" w:hAnsi="Arial" w:cs="Arial"/>
        </w:rPr>
        <w:t xml:space="preserve">doklady, </w:t>
      </w:r>
      <w:r w:rsidR="00203C11" w:rsidRPr="001F39C8">
        <w:rPr>
          <w:rFonts w:ascii="Arial" w:hAnsi="Arial" w:cs="Arial"/>
        </w:rPr>
        <w:t>Dokumentáciu</w:t>
      </w:r>
      <w:r w:rsidRPr="001F39C8">
        <w:rPr>
          <w:rFonts w:ascii="Arial" w:hAnsi="Arial" w:cs="Arial"/>
        </w:rPr>
        <w:t xml:space="preserve">, </w:t>
      </w:r>
      <w:r w:rsidR="00203C11" w:rsidRPr="001F39C8">
        <w:rPr>
          <w:rFonts w:ascii="Arial" w:hAnsi="Arial" w:cs="Arial"/>
        </w:rPr>
        <w:t>najmä, nie však výlučne p</w:t>
      </w:r>
      <w:r w:rsidR="00FF7EF4" w:rsidRPr="001F39C8">
        <w:rPr>
          <w:rFonts w:ascii="Arial" w:hAnsi="Arial" w:cs="Arial"/>
        </w:rPr>
        <w:t xml:space="preserve">revádzkovú, </w:t>
      </w:r>
      <w:r w:rsidR="00203C11" w:rsidRPr="001F39C8">
        <w:rPr>
          <w:rFonts w:ascii="Arial" w:hAnsi="Arial" w:cs="Arial"/>
        </w:rPr>
        <w:t>správcovskú</w:t>
      </w:r>
      <w:r w:rsidR="00FF7EF4" w:rsidRPr="001F39C8">
        <w:rPr>
          <w:rFonts w:ascii="Arial" w:hAnsi="Arial" w:cs="Arial"/>
        </w:rPr>
        <w:t xml:space="preserve">, užívateľskú, </w:t>
      </w:r>
      <w:r w:rsidR="00203C11" w:rsidRPr="001F39C8">
        <w:rPr>
          <w:rFonts w:ascii="Arial" w:hAnsi="Arial" w:cs="Arial"/>
        </w:rPr>
        <w:t xml:space="preserve"> dokumentáciu</w:t>
      </w:r>
      <w:r w:rsidR="001F39C8" w:rsidRPr="001F39C8">
        <w:rPr>
          <w:rFonts w:ascii="Arial" w:hAnsi="Arial" w:cs="Arial"/>
        </w:rPr>
        <w:t xml:space="preserve">, dokumenty týkajúce sa </w:t>
      </w:r>
      <w:proofErr w:type="spellStart"/>
      <w:r w:rsidR="001F39C8" w:rsidRPr="001F39C8">
        <w:rPr>
          <w:rFonts w:ascii="Arial" w:hAnsi="Arial" w:cs="Arial"/>
        </w:rPr>
        <w:t>testlabu</w:t>
      </w:r>
      <w:proofErr w:type="spellEnd"/>
      <w:r w:rsidR="001F39C8" w:rsidRPr="001F39C8">
        <w:rPr>
          <w:rFonts w:ascii="Arial" w:hAnsi="Arial" w:cs="Arial"/>
        </w:rPr>
        <w:t>, zoznam majetku</w:t>
      </w:r>
      <w:r w:rsidR="00F97B97">
        <w:rPr>
          <w:rFonts w:ascii="Arial" w:hAnsi="Arial" w:cs="Arial"/>
        </w:rPr>
        <w:t>,</w:t>
      </w:r>
      <w:r w:rsidR="001F39C8" w:rsidRPr="001F39C8">
        <w:rPr>
          <w:rFonts w:ascii="Arial" w:hAnsi="Arial" w:cs="Arial"/>
        </w:rPr>
        <w:t xml:space="preserve"> atď.</w:t>
      </w:r>
      <w:r w:rsidR="00FF7EF4" w:rsidRPr="001F39C8">
        <w:rPr>
          <w:rFonts w:ascii="Arial" w:hAnsi="Arial" w:cs="Arial"/>
        </w:rPr>
        <w:t xml:space="preserve">, zoznamy týkajúce sa činností </w:t>
      </w:r>
      <w:r w:rsidRPr="001F39C8">
        <w:rPr>
          <w:rFonts w:ascii="Arial" w:hAnsi="Arial" w:cs="Arial"/>
        </w:rPr>
        <w:t xml:space="preserve">v zmysle Prílohy č. </w:t>
      </w:r>
      <w:r w:rsidR="007F6505" w:rsidRPr="001F39C8">
        <w:rPr>
          <w:rFonts w:ascii="Arial" w:hAnsi="Arial" w:cs="Arial"/>
        </w:rPr>
        <w:t>2</w:t>
      </w:r>
      <w:r w:rsidRPr="001F39C8">
        <w:rPr>
          <w:rFonts w:ascii="Arial" w:hAnsi="Arial" w:cs="Arial"/>
        </w:rPr>
        <w:t xml:space="preserve"> Zmluvy</w:t>
      </w:r>
      <w:r w:rsidR="00087B0E" w:rsidRPr="001F39C8">
        <w:rPr>
          <w:rFonts w:ascii="Arial" w:hAnsi="Arial" w:cs="Arial"/>
        </w:rPr>
        <w:t xml:space="preserve"> a splniť povinnosti vyplývajúce mu z Plánu spätného prevzatia Služby</w:t>
      </w:r>
      <w:r w:rsidR="007F6505" w:rsidRPr="001F39C8">
        <w:rPr>
          <w:rFonts w:ascii="Arial" w:hAnsi="Arial" w:cs="Arial"/>
        </w:rPr>
        <w:t xml:space="preserve">. </w:t>
      </w:r>
    </w:p>
    <w:p w14:paraId="568CEC0B" w14:textId="77777777" w:rsidR="00672D67" w:rsidRPr="00D23269" w:rsidRDefault="00203C11" w:rsidP="009360AE">
      <w:pPr>
        <w:pStyle w:val="seNormalny2"/>
        <w:numPr>
          <w:ilvl w:val="1"/>
          <w:numId w:val="6"/>
        </w:numPr>
        <w:spacing w:after="0"/>
        <w:ind w:right="-27"/>
        <w:rPr>
          <w:rFonts w:ascii="Arial" w:hAnsi="Arial" w:cs="Arial"/>
        </w:rPr>
      </w:pPr>
      <w:r w:rsidRPr="00D23269">
        <w:rPr>
          <w:rFonts w:ascii="Arial" w:hAnsi="Arial" w:cs="Arial"/>
        </w:rPr>
        <w:t>Poskytovateľ</w:t>
      </w:r>
      <w:r w:rsidR="007F6505" w:rsidRPr="00D23269">
        <w:rPr>
          <w:rFonts w:ascii="Arial" w:hAnsi="Arial" w:cs="Arial"/>
        </w:rPr>
        <w:t xml:space="preserve"> je po ukončení Zmluvy bez ohľadu na spôsob skončenia Zmluvy taktiež povinný poskytnúť Objednávateľovi všetku potrebnú súčinn</w:t>
      </w:r>
      <w:r w:rsidRPr="00D23269">
        <w:rPr>
          <w:rFonts w:ascii="Arial" w:hAnsi="Arial" w:cs="Arial"/>
        </w:rPr>
        <w:t>osť pri spätnom prevzatí Služby Objednávateľom a/alebo Objednávateľom určenou osobo</w:t>
      </w:r>
      <w:r w:rsidR="00107E7E" w:rsidRPr="00D23269">
        <w:rPr>
          <w:rFonts w:ascii="Arial" w:hAnsi="Arial" w:cs="Arial"/>
        </w:rPr>
        <w:t xml:space="preserve">u podľa Plánu spätného prevzatia Služby a poskytovať súčinnosť a podporu minimálne počas </w:t>
      </w:r>
      <w:r w:rsidR="00D23269">
        <w:rPr>
          <w:rFonts w:ascii="Arial" w:hAnsi="Arial" w:cs="Arial"/>
        </w:rPr>
        <w:t xml:space="preserve">Asistenčného </w:t>
      </w:r>
      <w:r w:rsidR="00107E7E" w:rsidRPr="00D23269">
        <w:rPr>
          <w:rFonts w:ascii="Arial" w:hAnsi="Arial" w:cs="Arial"/>
        </w:rPr>
        <w:t>obdobia v trvaní v zmysle Plánu spätného prevzatia Služby</w:t>
      </w:r>
      <w:r w:rsidR="00AE30EC">
        <w:rPr>
          <w:rFonts w:ascii="Arial" w:hAnsi="Arial" w:cs="Arial"/>
        </w:rPr>
        <w:t xml:space="preserve"> a to bez nároku na osobitnú odplatu a/alebo na náhradu akýchkoľvek nákladov, ktoré mu v súvislosti s touto podporu a súčinnosťou vznikli</w:t>
      </w:r>
      <w:r w:rsidR="007F6505" w:rsidRPr="00D23269">
        <w:rPr>
          <w:rFonts w:ascii="Arial" w:hAnsi="Arial" w:cs="Arial"/>
        </w:rPr>
        <w:t>.</w:t>
      </w:r>
    </w:p>
    <w:p w14:paraId="7748425A" w14:textId="77777777" w:rsidR="00E004EE" w:rsidRPr="00BC1976" w:rsidRDefault="00E004EE" w:rsidP="009360AE">
      <w:pPr>
        <w:pStyle w:val="seNormalny2"/>
        <w:ind w:left="0" w:right="-27"/>
        <w:rPr>
          <w:rFonts w:ascii="Arial" w:hAnsi="Arial" w:cs="Arial"/>
          <w:b/>
        </w:rPr>
      </w:pPr>
    </w:p>
    <w:p w14:paraId="2A26672A" w14:textId="77777777" w:rsidR="000C581C" w:rsidRPr="00BC1976" w:rsidRDefault="000C581C" w:rsidP="009360AE">
      <w:pPr>
        <w:pStyle w:val="seNormalny2"/>
        <w:numPr>
          <w:ilvl w:val="0"/>
          <w:numId w:val="6"/>
        </w:numPr>
        <w:ind w:right="-27"/>
        <w:jc w:val="center"/>
        <w:rPr>
          <w:rFonts w:ascii="Arial" w:hAnsi="Arial" w:cs="Arial"/>
          <w:b/>
        </w:rPr>
      </w:pPr>
    </w:p>
    <w:p w14:paraId="1E508276" w14:textId="77777777" w:rsidR="000C581C" w:rsidRPr="00DD5006" w:rsidRDefault="000C581C" w:rsidP="009360AE">
      <w:pPr>
        <w:pStyle w:val="seNormalny2"/>
        <w:spacing w:after="240"/>
        <w:ind w:left="0" w:right="-27"/>
        <w:jc w:val="center"/>
        <w:rPr>
          <w:rFonts w:ascii="Arial" w:hAnsi="Arial" w:cs="Arial"/>
          <w:b/>
        </w:rPr>
      </w:pPr>
      <w:r w:rsidRPr="00DD5006">
        <w:rPr>
          <w:rFonts w:ascii="Arial" w:hAnsi="Arial" w:cs="Arial"/>
          <w:b/>
        </w:rPr>
        <w:t>Záverečné ustanovenia</w:t>
      </w:r>
    </w:p>
    <w:p w14:paraId="11A9B84B" w14:textId="77777777" w:rsidR="00C1490A" w:rsidRPr="00002321" w:rsidRDefault="00C1490A" w:rsidP="009360AE">
      <w:pPr>
        <w:pStyle w:val="seNormalny2"/>
        <w:numPr>
          <w:ilvl w:val="1"/>
          <w:numId w:val="6"/>
        </w:numPr>
        <w:spacing w:after="0"/>
        <w:ind w:right="-27"/>
        <w:rPr>
          <w:rFonts w:ascii="Arial" w:hAnsi="Arial" w:cs="Arial"/>
        </w:rPr>
      </w:pPr>
      <w:r w:rsidRPr="00002321">
        <w:rPr>
          <w:rFonts w:ascii="Arial" w:hAnsi="Arial" w:cs="Arial"/>
        </w:rPr>
        <w:t xml:space="preserve">Táto Zmluva nadobúda platnosť </w:t>
      </w:r>
      <w:r w:rsidR="0058778D" w:rsidRPr="00002321">
        <w:rPr>
          <w:rFonts w:ascii="Arial" w:hAnsi="Arial" w:cs="Arial"/>
        </w:rPr>
        <w:t xml:space="preserve">a účinnosť </w:t>
      </w:r>
      <w:r w:rsidRPr="00002321">
        <w:rPr>
          <w:rFonts w:ascii="Arial" w:hAnsi="Arial" w:cs="Arial"/>
        </w:rPr>
        <w:t>dňom podpisu zmluvnými stranami</w:t>
      </w:r>
      <w:r w:rsidR="00DD5006" w:rsidRPr="00002321">
        <w:rPr>
          <w:rFonts w:ascii="Arial" w:hAnsi="Arial" w:cs="Arial"/>
        </w:rPr>
        <w:t>.</w:t>
      </w:r>
      <w:r w:rsidR="006753F7" w:rsidRPr="00002321">
        <w:rPr>
          <w:rFonts w:ascii="Arial" w:hAnsi="Arial" w:cs="Arial"/>
        </w:rPr>
        <w:t xml:space="preserve"> </w:t>
      </w:r>
    </w:p>
    <w:p w14:paraId="3DA7A934" w14:textId="02D33F84" w:rsidR="00CE5AE7" w:rsidRPr="009360AE" w:rsidRDefault="00C1490A" w:rsidP="009360AE">
      <w:pPr>
        <w:pStyle w:val="seNormalny2"/>
        <w:numPr>
          <w:ilvl w:val="1"/>
          <w:numId w:val="6"/>
        </w:numPr>
        <w:spacing w:after="0"/>
        <w:ind w:right="-27"/>
        <w:rPr>
          <w:rFonts w:ascii="Arial" w:hAnsi="Arial" w:cs="Arial"/>
        </w:rPr>
      </w:pPr>
      <w:r w:rsidRPr="004C7C81">
        <w:rPr>
          <w:rFonts w:ascii="Arial" w:hAnsi="Arial" w:cs="Arial"/>
        </w:rPr>
        <w:t xml:space="preserve">Zmluva sa uzatvára na dobu určitú, a to na dobu </w:t>
      </w:r>
      <w:r w:rsidR="00961CA1" w:rsidRPr="004C7C81">
        <w:rPr>
          <w:rFonts w:ascii="Arial" w:hAnsi="Arial" w:cs="Arial"/>
        </w:rPr>
        <w:t>4 rokov</w:t>
      </w:r>
      <w:r w:rsidRPr="007B508F">
        <w:rPr>
          <w:rFonts w:ascii="Arial" w:hAnsi="Arial" w:cs="Arial"/>
        </w:rPr>
        <w:t xml:space="preserve"> od</w:t>
      </w:r>
      <w:r w:rsidR="00A8621B" w:rsidRPr="007B508F">
        <w:rPr>
          <w:rFonts w:ascii="Arial" w:hAnsi="Arial" w:cs="Arial"/>
        </w:rPr>
        <w:t xml:space="preserve">o </w:t>
      </w:r>
      <w:r w:rsidR="0058778D" w:rsidRPr="007B508F">
        <w:rPr>
          <w:rFonts w:ascii="Arial" w:hAnsi="Arial" w:cs="Arial"/>
        </w:rPr>
        <w:t>Dňa začatia poskytovania Služby</w:t>
      </w:r>
      <w:r w:rsidR="000501A7" w:rsidRPr="004C7C81">
        <w:rPr>
          <w:rFonts w:ascii="Arial" w:hAnsi="Arial" w:cs="Arial"/>
        </w:rPr>
        <w:t>.</w:t>
      </w:r>
    </w:p>
    <w:p w14:paraId="76AD8F2F" w14:textId="77777777" w:rsidR="005745CC" w:rsidRPr="00970676" w:rsidRDefault="005745CC" w:rsidP="009360AE">
      <w:pPr>
        <w:pStyle w:val="seNormalny2"/>
        <w:numPr>
          <w:ilvl w:val="1"/>
          <w:numId w:val="6"/>
        </w:numPr>
        <w:spacing w:after="0"/>
        <w:ind w:right="-27"/>
        <w:rPr>
          <w:rFonts w:ascii="Arial" w:hAnsi="Arial"/>
          <w:sz w:val="16"/>
        </w:rPr>
      </w:pPr>
      <w:r w:rsidRPr="00136C89">
        <w:rPr>
          <w:rFonts w:ascii="Arial" w:hAnsi="Arial" w:cs="Arial"/>
        </w:rPr>
        <w:t>Práva a povinnosti výslovne neupravené Zmluvou sa spravujú príslušnými ustanoveniami Obc</w:t>
      </w:r>
      <w:r>
        <w:rPr>
          <w:rFonts w:ascii="Arial" w:hAnsi="Arial" w:cs="Arial"/>
        </w:rPr>
        <w:t>hodného zákonníka a ostatných P</w:t>
      </w:r>
      <w:r w:rsidRPr="00136C89">
        <w:rPr>
          <w:rFonts w:ascii="Arial" w:hAnsi="Arial" w:cs="Arial"/>
        </w:rPr>
        <w:t xml:space="preserve">rávnych predpisov. </w:t>
      </w:r>
      <w:r w:rsidRPr="00970676">
        <w:rPr>
          <w:rFonts w:ascii="Arial" w:hAnsi="Arial" w:cs="Arial"/>
        </w:rPr>
        <w:t xml:space="preserve">Aplikácia všeobecných obchodných podmienok druhej zmluvnej strany alebo akýchkoľvek iných všeobecných obchodných podmienok je týmto výslovne vylúčená, pokiaľ sa zmluvné strany písomne nedohodnú inak. Zmluvné strany týmto zároveň vylučujú aplikáciu akýchkoľvek kolíznych noriem upravených v dvojstranných a/alebo viacstranných medzinárodných zmluvách a/alebo dohodách, ktoré sú súčasťou právneho poriadku Slovenskej republiky. Zmluvné strany sa týmto výslovne dohodli, že </w:t>
      </w:r>
      <w:r w:rsidRPr="00970676">
        <w:rPr>
          <w:rFonts w:ascii="Arial" w:hAnsi="Arial" w:cs="Arial"/>
        </w:rPr>
        <w:lastRenderedPageBreak/>
        <w:t>na ustanovenia INCOTERMS, ktoré vydala Medzinárodná obchodná komora v Paríži uvádzané na faktúre za plnenie v zmysle Zmluvy a/alebo inom dokumente súvisiacom so Zmluvou, ktoré sú v rozpore s dohodou zmluvných strán podľa Zmluvy, sa neprihliada. Zmluvné strany sa dohodli, že na úpravu ich práv a</w:t>
      </w:r>
      <w:r w:rsidR="00F97B97">
        <w:rPr>
          <w:rFonts w:ascii="Arial" w:hAnsi="Arial" w:cs="Arial"/>
        </w:rPr>
        <w:t> </w:t>
      </w:r>
      <w:r w:rsidRPr="00970676">
        <w:rPr>
          <w:rFonts w:ascii="Arial" w:hAnsi="Arial" w:cs="Arial"/>
        </w:rPr>
        <w:t>povinností vyplývajúcich z tejto Zmluvy sa nevzťahuje Viedenský dohovor o</w:t>
      </w:r>
      <w:r w:rsidR="00F97B97">
        <w:rPr>
          <w:rFonts w:ascii="Arial" w:hAnsi="Arial" w:cs="Arial"/>
        </w:rPr>
        <w:t> </w:t>
      </w:r>
      <w:r w:rsidRPr="00970676">
        <w:rPr>
          <w:rFonts w:ascii="Arial" w:hAnsi="Arial" w:cs="Arial"/>
        </w:rPr>
        <w:t xml:space="preserve">medzinárodnej kúpe tovaru. </w:t>
      </w:r>
    </w:p>
    <w:p w14:paraId="7B5AE4F3" w14:textId="77777777" w:rsidR="007705F8" w:rsidRPr="00136C89" w:rsidRDefault="007705F8" w:rsidP="009360AE">
      <w:pPr>
        <w:pStyle w:val="seNormalny2"/>
        <w:numPr>
          <w:ilvl w:val="1"/>
          <w:numId w:val="6"/>
        </w:numPr>
        <w:spacing w:after="0"/>
        <w:ind w:right="-27"/>
        <w:rPr>
          <w:rFonts w:ascii="Arial" w:hAnsi="Arial" w:cs="Arial"/>
        </w:rPr>
      </w:pPr>
      <w:r w:rsidRPr="00136C89">
        <w:rPr>
          <w:rFonts w:ascii="Arial" w:hAnsi="Arial" w:cs="Arial"/>
        </w:rPr>
        <w:t>Ak zmluvné strany nedosiahnu dohodu o spore, ktorákoľvek zo zmluvných strán je oprávnená podať žalobu na súd, príslušný podľa procesných predpisov platných v</w:t>
      </w:r>
      <w:r w:rsidR="00F97B97">
        <w:rPr>
          <w:rFonts w:ascii="Arial" w:hAnsi="Arial" w:cs="Arial"/>
        </w:rPr>
        <w:t> </w:t>
      </w:r>
      <w:r w:rsidRPr="00136C89">
        <w:rPr>
          <w:rFonts w:ascii="Arial" w:hAnsi="Arial" w:cs="Arial"/>
        </w:rPr>
        <w:t>S</w:t>
      </w:r>
      <w:r w:rsidR="00F97B97">
        <w:rPr>
          <w:rFonts w:ascii="Arial" w:hAnsi="Arial" w:cs="Arial"/>
        </w:rPr>
        <w:t>R</w:t>
      </w:r>
      <w:r w:rsidRPr="00136C89">
        <w:rPr>
          <w:rFonts w:ascii="Arial" w:hAnsi="Arial" w:cs="Arial"/>
        </w:rPr>
        <w:t xml:space="preserve">. </w:t>
      </w:r>
    </w:p>
    <w:p w14:paraId="690E2740" w14:textId="77777777" w:rsidR="007705F8" w:rsidRPr="00136C89" w:rsidRDefault="007705F8" w:rsidP="009360AE">
      <w:pPr>
        <w:pStyle w:val="seNormalny2"/>
        <w:numPr>
          <w:ilvl w:val="1"/>
          <w:numId w:val="6"/>
        </w:numPr>
        <w:spacing w:after="0"/>
        <w:ind w:right="-27"/>
        <w:rPr>
          <w:rFonts w:ascii="Arial" w:hAnsi="Arial" w:cs="Arial"/>
        </w:rPr>
      </w:pPr>
      <w:r w:rsidRPr="00136C89">
        <w:rPr>
          <w:rFonts w:ascii="Arial" w:hAnsi="Arial" w:cs="Arial"/>
        </w:rPr>
        <w:t xml:space="preserve">V prípade, že niektoré z ustanovení Zmluvy </w:t>
      </w:r>
      <w:r w:rsidR="005745CC">
        <w:rPr>
          <w:rFonts w:ascii="Arial" w:hAnsi="Arial" w:cs="Arial"/>
        </w:rPr>
        <w:t>je/</w:t>
      </w:r>
      <w:r w:rsidRPr="00136C89">
        <w:rPr>
          <w:rFonts w:ascii="Arial" w:hAnsi="Arial" w:cs="Arial"/>
        </w:rPr>
        <w:t>sa stane neplatným, neúčinným alebo nevykonateľným, zostáva platnosť ostatných ustanovení nedotknutá. Ak nastane takáto situácia, zmluvné strany sa písomne dohodnú na riešení, ktoré zachová kontext a účel daného ustanovenia.</w:t>
      </w:r>
    </w:p>
    <w:p w14:paraId="5F04AE85" w14:textId="77777777" w:rsidR="007705F8" w:rsidRPr="00136C89" w:rsidRDefault="007705F8" w:rsidP="009360AE">
      <w:pPr>
        <w:pStyle w:val="seNormalny2"/>
        <w:numPr>
          <w:ilvl w:val="1"/>
          <w:numId w:val="6"/>
        </w:numPr>
        <w:spacing w:after="0"/>
        <w:ind w:right="-27"/>
        <w:rPr>
          <w:rFonts w:ascii="Arial" w:hAnsi="Arial" w:cs="Arial"/>
        </w:rPr>
      </w:pPr>
      <w:r w:rsidRPr="00136C89">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51A81036" w14:textId="77777777" w:rsidR="007705F8" w:rsidRPr="00136C89" w:rsidRDefault="007705F8" w:rsidP="009360AE">
      <w:pPr>
        <w:pStyle w:val="seNormalny2"/>
        <w:numPr>
          <w:ilvl w:val="1"/>
          <w:numId w:val="6"/>
        </w:numPr>
        <w:spacing w:after="0"/>
        <w:ind w:right="-27"/>
        <w:rPr>
          <w:rFonts w:ascii="Arial" w:hAnsi="Arial" w:cs="Arial"/>
        </w:rPr>
      </w:pPr>
      <w:r w:rsidRPr="00136C89">
        <w:rPr>
          <w:rFonts w:ascii="Arial" w:hAnsi="Arial" w:cs="Arial"/>
        </w:rPr>
        <w:t>Osoby, ktoré podpisujú Zmluvu vyhlasujú, že sú oprávnené konať v mene zmluvnej strany a zaväzovať zmluvnú stranu svojim podpisom.</w:t>
      </w:r>
    </w:p>
    <w:p w14:paraId="3782D709" w14:textId="77777777" w:rsidR="007705F8" w:rsidRPr="00136C89" w:rsidRDefault="007705F8" w:rsidP="009360AE">
      <w:pPr>
        <w:pStyle w:val="seNormalny2"/>
        <w:numPr>
          <w:ilvl w:val="1"/>
          <w:numId w:val="6"/>
        </w:numPr>
        <w:spacing w:after="0"/>
        <w:ind w:right="-27"/>
        <w:rPr>
          <w:rFonts w:ascii="Arial" w:hAnsi="Arial" w:cs="Arial"/>
        </w:rPr>
      </w:pPr>
      <w:r w:rsidRPr="00136C89">
        <w:rPr>
          <w:rFonts w:ascii="Arial" w:hAnsi="Arial" w:cs="Arial"/>
        </w:rPr>
        <w:t xml:space="preserve">Zmluvné strany sa dohodli, že Zmluvu možno </w:t>
      </w:r>
      <w:r w:rsidRPr="00622CD8">
        <w:rPr>
          <w:rFonts w:ascii="Arial" w:hAnsi="Arial" w:cs="Arial"/>
        </w:rPr>
        <w:t>zrušiť alebo</w:t>
      </w:r>
      <w:r w:rsidRPr="003700A2">
        <w:rPr>
          <w:rFonts w:ascii="Arial" w:hAnsi="Arial" w:cs="Arial"/>
        </w:rPr>
        <w:t> meniť písomne</w:t>
      </w:r>
      <w:r w:rsidRPr="00622CD8">
        <w:rPr>
          <w:rFonts w:ascii="Arial" w:hAnsi="Arial" w:cs="Arial"/>
        </w:rPr>
        <w:t>.</w:t>
      </w:r>
    </w:p>
    <w:p w14:paraId="318051EE" w14:textId="77777777" w:rsidR="007705F8" w:rsidRDefault="007705F8" w:rsidP="009360AE">
      <w:pPr>
        <w:pStyle w:val="seNormalny2"/>
        <w:numPr>
          <w:ilvl w:val="1"/>
          <w:numId w:val="6"/>
        </w:numPr>
        <w:spacing w:after="0"/>
        <w:ind w:right="-27"/>
        <w:rPr>
          <w:rFonts w:ascii="Arial" w:hAnsi="Arial" w:cs="Arial"/>
        </w:rPr>
      </w:pPr>
      <w:r>
        <w:rPr>
          <w:rFonts w:ascii="Arial" w:hAnsi="Arial" w:cs="Arial"/>
        </w:rPr>
        <w:t>Zmluva je vyhotovená v 4</w:t>
      </w:r>
      <w:r w:rsidRPr="00136C89">
        <w:rPr>
          <w:rFonts w:ascii="Arial" w:hAnsi="Arial" w:cs="Arial"/>
        </w:rPr>
        <w:t xml:space="preserve"> rovnopisoch s platnosťou originálu, pre O</w:t>
      </w:r>
      <w:r>
        <w:rPr>
          <w:rFonts w:ascii="Arial" w:hAnsi="Arial" w:cs="Arial"/>
        </w:rPr>
        <w:t xml:space="preserve">bjednávateľa 2 a pre </w:t>
      </w:r>
      <w:r w:rsidR="00DF637B">
        <w:rPr>
          <w:rFonts w:ascii="Arial" w:hAnsi="Arial" w:cs="Arial"/>
        </w:rPr>
        <w:t>Poskytovateľa</w:t>
      </w:r>
      <w:r w:rsidRPr="00136C89">
        <w:rPr>
          <w:rFonts w:ascii="Arial" w:hAnsi="Arial" w:cs="Arial"/>
        </w:rPr>
        <w:t xml:space="preserve"> 2 vyhotovenia. </w:t>
      </w:r>
    </w:p>
    <w:p w14:paraId="22D3F340" w14:textId="77777777" w:rsidR="00C1006B" w:rsidRPr="00C1006B" w:rsidRDefault="00C1006B" w:rsidP="009360AE">
      <w:pPr>
        <w:pStyle w:val="seNormalny2"/>
        <w:numPr>
          <w:ilvl w:val="1"/>
          <w:numId w:val="6"/>
        </w:numPr>
        <w:spacing w:after="0" w:line="276" w:lineRule="auto"/>
        <w:ind w:right="-27"/>
        <w:rPr>
          <w:rFonts w:ascii="Arial" w:hAnsi="Arial" w:cs="Arial"/>
        </w:rPr>
      </w:pPr>
      <w:r>
        <w:rPr>
          <w:rFonts w:ascii="Arial" w:hAnsi="Arial" w:cs="Arial"/>
        </w:rPr>
        <w:t>Poskytovateľ</w:t>
      </w:r>
      <w:r w:rsidRPr="00E85A1D">
        <w:rPr>
          <w:rFonts w:ascii="Arial" w:hAnsi="Arial" w:cs="Arial"/>
        </w:rPr>
        <w:t xml:space="preserve"> svojím podpisom tejto Zmluvy potvrdzuje, že mu boli poskytnuté informácie o spracúvaní osobných údajov </w:t>
      </w:r>
      <w:r>
        <w:rPr>
          <w:rFonts w:ascii="Arial" w:hAnsi="Arial" w:cs="Arial"/>
        </w:rPr>
        <w:t>Objednávateľom</w:t>
      </w:r>
      <w:r w:rsidRPr="00E85A1D">
        <w:rPr>
          <w:rFonts w:ascii="Arial" w:hAnsi="Arial" w:cs="Arial"/>
        </w:rPr>
        <w:t xml:space="preserve"> v rozsahu stanovenom právnymi predpismi upravujúcimi ochranu osobných údajov obsiahnuté v dokumente dostupnom  na  http://www.spp-distribucia.sk/sk_gdpr a že zabezpečil poskytnutie týchto informácií Oprávneným osobám </w:t>
      </w:r>
      <w:r>
        <w:rPr>
          <w:rFonts w:ascii="Arial" w:hAnsi="Arial" w:cs="Arial"/>
        </w:rPr>
        <w:t>Poskytovateľa</w:t>
      </w:r>
      <w:r w:rsidRPr="00E85A1D">
        <w:rPr>
          <w:rFonts w:ascii="Arial" w:hAnsi="Arial" w:cs="Arial"/>
        </w:rPr>
        <w:t>.</w:t>
      </w:r>
    </w:p>
    <w:p w14:paraId="3827A548" w14:textId="77777777" w:rsidR="007705F8" w:rsidRPr="00136C89" w:rsidRDefault="007705F8" w:rsidP="009360AE">
      <w:pPr>
        <w:pStyle w:val="seNormalny2"/>
        <w:numPr>
          <w:ilvl w:val="1"/>
          <w:numId w:val="6"/>
        </w:numPr>
        <w:spacing w:after="0"/>
        <w:ind w:right="-27"/>
        <w:rPr>
          <w:rFonts w:ascii="Arial" w:hAnsi="Arial" w:cs="Arial"/>
        </w:rPr>
      </w:pPr>
      <w:r w:rsidRPr="00136C89">
        <w:rPr>
          <w:rFonts w:ascii="Arial" w:hAnsi="Arial" w:cs="Arial"/>
        </w:rPr>
        <w:t xml:space="preserve">Zmluvné strany podpisom tejto Zmluvy </w:t>
      </w:r>
      <w:r w:rsidR="00F97B97">
        <w:rPr>
          <w:rFonts w:ascii="Arial" w:hAnsi="Arial" w:cs="Arial"/>
        </w:rPr>
        <w:t>vy</w:t>
      </w:r>
      <w:r w:rsidRPr="00136C89">
        <w:rPr>
          <w:rFonts w:ascii="Arial" w:hAnsi="Arial" w:cs="Arial"/>
        </w:rPr>
        <w:t>hlasujú, že prevzali</w:t>
      </w:r>
      <w:r>
        <w:rPr>
          <w:rFonts w:ascii="Arial" w:hAnsi="Arial" w:cs="Arial"/>
        </w:rPr>
        <w:t xml:space="preserve"> (okrem tých dokumentov, ktoré sa súčasťou príloh stanú až po podpise Zmluvy)</w:t>
      </w:r>
      <w:r w:rsidRPr="00136C89">
        <w:rPr>
          <w:rFonts w:ascii="Arial" w:hAnsi="Arial" w:cs="Arial"/>
        </w:rPr>
        <w:t xml:space="preserve"> aj nasledujúce prílohy, ktoré tvoria neoddeliteľnú súčasť  Zmluvy:</w:t>
      </w:r>
    </w:p>
    <w:p w14:paraId="63FC9C7C" w14:textId="77777777" w:rsidR="00CE463A" w:rsidRDefault="000C581C" w:rsidP="009360AE">
      <w:pPr>
        <w:pStyle w:val="seNormalny2"/>
        <w:spacing w:after="0"/>
        <w:ind w:left="1843" w:right="-27" w:hanging="1276"/>
        <w:rPr>
          <w:rFonts w:ascii="Arial" w:hAnsi="Arial" w:cs="Arial"/>
        </w:rPr>
      </w:pPr>
      <w:r w:rsidRPr="009330D8">
        <w:rPr>
          <w:rFonts w:ascii="Arial" w:hAnsi="Arial" w:cs="Arial"/>
          <w:b/>
        </w:rPr>
        <w:t>Príloha č. 1:</w:t>
      </w:r>
      <w:r w:rsidR="000F6B2E">
        <w:rPr>
          <w:rFonts w:ascii="Arial" w:hAnsi="Arial" w:cs="Arial"/>
        </w:rPr>
        <w:tab/>
      </w:r>
      <w:r w:rsidR="00CE463A">
        <w:rPr>
          <w:rFonts w:ascii="Arial" w:hAnsi="Arial" w:cs="Arial"/>
        </w:rPr>
        <w:t>Daňové náležitosti</w:t>
      </w:r>
    </w:p>
    <w:p w14:paraId="6D0C3F60" w14:textId="77777777" w:rsidR="005A212D" w:rsidRDefault="000C581C" w:rsidP="009360AE">
      <w:pPr>
        <w:pStyle w:val="seNormalny2"/>
        <w:spacing w:after="0"/>
        <w:ind w:left="1843" w:right="-27" w:hanging="1276"/>
        <w:rPr>
          <w:rFonts w:ascii="Arial" w:hAnsi="Arial" w:cs="Arial"/>
        </w:rPr>
      </w:pPr>
      <w:r w:rsidRPr="009330D8">
        <w:rPr>
          <w:rFonts w:ascii="Arial" w:hAnsi="Arial" w:cs="Arial"/>
          <w:b/>
        </w:rPr>
        <w:t>Príloha č. 2:</w:t>
      </w:r>
      <w:r w:rsidR="000F6B2E">
        <w:rPr>
          <w:rFonts w:ascii="Arial" w:hAnsi="Arial" w:cs="Arial"/>
        </w:rPr>
        <w:tab/>
      </w:r>
      <w:r w:rsidR="00200C05">
        <w:rPr>
          <w:rFonts w:ascii="Arial" w:hAnsi="Arial" w:cs="Arial"/>
        </w:rPr>
        <w:t>2</w:t>
      </w:r>
      <w:r w:rsidR="0099177B">
        <w:rPr>
          <w:rFonts w:ascii="Arial" w:hAnsi="Arial" w:cs="Arial"/>
        </w:rPr>
        <w:t xml:space="preserve">.1 </w:t>
      </w:r>
      <w:r w:rsidR="00CE463A" w:rsidRPr="00556D1A">
        <w:rPr>
          <w:rFonts w:ascii="Arial" w:hAnsi="Arial" w:cs="Arial"/>
        </w:rPr>
        <w:t xml:space="preserve">Špecifikácia </w:t>
      </w:r>
      <w:r w:rsidR="007705F8" w:rsidRPr="00556D1A">
        <w:rPr>
          <w:rFonts w:ascii="Arial" w:hAnsi="Arial" w:cs="Arial"/>
        </w:rPr>
        <w:t>Služby</w:t>
      </w:r>
      <w:r w:rsidR="00A5298E">
        <w:rPr>
          <w:rFonts w:ascii="Arial" w:hAnsi="Arial" w:cs="Arial"/>
        </w:rPr>
        <w:t xml:space="preserve"> </w:t>
      </w:r>
      <w:r w:rsidR="005A212D">
        <w:rPr>
          <w:rFonts w:ascii="Arial" w:hAnsi="Arial" w:cs="Arial"/>
        </w:rPr>
        <w:t>(</w:t>
      </w:r>
      <w:proofErr w:type="spellStart"/>
      <w:r w:rsidR="005A212D">
        <w:rPr>
          <w:rFonts w:ascii="Arial" w:hAnsi="Arial" w:cs="Arial"/>
        </w:rPr>
        <w:t>t.j</w:t>
      </w:r>
      <w:proofErr w:type="spellEnd"/>
      <w:r w:rsidR="005A212D">
        <w:rPr>
          <w:rFonts w:ascii="Arial" w:hAnsi="Arial" w:cs="Arial"/>
        </w:rPr>
        <w:t xml:space="preserve">. </w:t>
      </w:r>
      <w:r w:rsidR="00A5298E">
        <w:rPr>
          <w:rFonts w:ascii="Arial" w:hAnsi="Arial" w:cs="Arial"/>
        </w:rPr>
        <w:t xml:space="preserve">špecifikácia Služby, </w:t>
      </w:r>
      <w:r w:rsidR="00A5298E" w:rsidRPr="00556D1A">
        <w:rPr>
          <w:rFonts w:ascii="Arial" w:hAnsi="Arial" w:cs="Arial"/>
        </w:rPr>
        <w:t>spôsob vykonávania Služby</w:t>
      </w:r>
      <w:r w:rsidR="00AE397F">
        <w:rPr>
          <w:rFonts w:ascii="Arial" w:hAnsi="Arial" w:cs="Arial"/>
        </w:rPr>
        <w:t>,</w:t>
      </w:r>
      <w:r w:rsidR="00A5298E" w:rsidRPr="00A5298E">
        <w:rPr>
          <w:rFonts w:ascii="Arial" w:hAnsi="Arial" w:cs="Arial"/>
        </w:rPr>
        <w:t xml:space="preserve"> </w:t>
      </w:r>
      <w:r w:rsidR="00A5298E" w:rsidRPr="00556D1A">
        <w:rPr>
          <w:rFonts w:ascii="Arial" w:hAnsi="Arial" w:cs="Arial"/>
        </w:rPr>
        <w:t>zá</w:t>
      </w:r>
      <w:r w:rsidR="00A5298E">
        <w:rPr>
          <w:rFonts w:ascii="Arial" w:hAnsi="Arial" w:cs="Arial"/>
        </w:rPr>
        <w:t>kladné požiadavky na Dokumentáciu</w:t>
      </w:r>
      <w:r w:rsidR="005A212D">
        <w:rPr>
          <w:rFonts w:ascii="Arial" w:hAnsi="Arial" w:cs="Arial"/>
        </w:rPr>
        <w:t>)</w:t>
      </w:r>
      <w:r w:rsidR="005D3667">
        <w:rPr>
          <w:rFonts w:ascii="Arial" w:hAnsi="Arial" w:cs="Arial"/>
        </w:rPr>
        <w:t>;</w:t>
      </w:r>
    </w:p>
    <w:p w14:paraId="09E82929" w14:textId="7CD869B1" w:rsidR="005A212D" w:rsidRDefault="005A212D" w:rsidP="009360AE">
      <w:pPr>
        <w:pStyle w:val="seNormalny2"/>
        <w:spacing w:after="0"/>
        <w:ind w:left="1843" w:right="-27" w:hanging="1276"/>
        <w:rPr>
          <w:rFonts w:ascii="Arial" w:hAnsi="Arial" w:cs="Arial"/>
        </w:rPr>
      </w:pPr>
      <w:r>
        <w:rPr>
          <w:rFonts w:ascii="Arial" w:hAnsi="Arial" w:cs="Arial"/>
          <w:b/>
        </w:rPr>
        <w:tab/>
      </w:r>
      <w:r w:rsidR="0099177B">
        <w:rPr>
          <w:rFonts w:ascii="Arial" w:hAnsi="Arial" w:cs="Arial"/>
        </w:rPr>
        <w:t xml:space="preserve">2.2 Parametre a zodpovednosti Služby </w:t>
      </w:r>
      <w:r>
        <w:rPr>
          <w:rFonts w:ascii="Arial" w:hAnsi="Arial" w:cs="Arial"/>
        </w:rPr>
        <w:t>(</w:t>
      </w:r>
      <w:proofErr w:type="spellStart"/>
      <w:r>
        <w:rPr>
          <w:rFonts w:ascii="Arial" w:hAnsi="Arial" w:cs="Arial"/>
        </w:rPr>
        <w:t>t.j</w:t>
      </w:r>
      <w:proofErr w:type="spellEnd"/>
      <w:r>
        <w:rPr>
          <w:rFonts w:ascii="Arial" w:hAnsi="Arial" w:cs="Arial"/>
        </w:rPr>
        <w:t xml:space="preserve">. </w:t>
      </w:r>
      <w:r w:rsidR="00200C05">
        <w:rPr>
          <w:rFonts w:ascii="Arial" w:hAnsi="Arial" w:cs="Arial"/>
        </w:rPr>
        <w:t>p</w:t>
      </w:r>
      <w:r w:rsidR="0099177B">
        <w:rPr>
          <w:rFonts w:ascii="Arial" w:hAnsi="Arial" w:cs="Arial"/>
        </w:rPr>
        <w:t>ožadovaná úroveň jednotlivých činností Služby</w:t>
      </w:r>
      <w:r>
        <w:rPr>
          <w:rFonts w:ascii="Arial" w:hAnsi="Arial" w:cs="Arial"/>
        </w:rPr>
        <w:t>)</w:t>
      </w:r>
      <w:r w:rsidR="00AC249E">
        <w:rPr>
          <w:rFonts w:ascii="Arial" w:hAnsi="Arial" w:cs="Arial"/>
        </w:rPr>
        <w:t xml:space="preserve"> – Požadované služby, Všeobecné ustanovenia, Meranie úrovne, Úrovne služieb</w:t>
      </w:r>
      <w:r w:rsidR="005D3667">
        <w:rPr>
          <w:rFonts w:ascii="Arial" w:hAnsi="Arial" w:cs="Arial"/>
        </w:rPr>
        <w:t>;</w:t>
      </w:r>
    </w:p>
    <w:p w14:paraId="7FB38CA6" w14:textId="799534C2" w:rsidR="000D256C" w:rsidRDefault="005A212D" w:rsidP="009360AE">
      <w:pPr>
        <w:pStyle w:val="seNormalny2"/>
        <w:spacing w:after="0"/>
        <w:ind w:left="1843" w:right="-27" w:hanging="1276"/>
        <w:rPr>
          <w:rFonts w:ascii="Arial" w:hAnsi="Arial" w:cs="Arial"/>
        </w:rPr>
      </w:pPr>
      <w:r>
        <w:rPr>
          <w:rFonts w:ascii="Arial" w:hAnsi="Arial" w:cs="Arial"/>
        </w:rPr>
        <w:tab/>
      </w:r>
      <w:r w:rsidR="0099177B" w:rsidRPr="00C20FCD">
        <w:rPr>
          <w:rFonts w:ascii="Arial" w:hAnsi="Arial" w:cs="Arial"/>
        </w:rPr>
        <w:t>2.</w:t>
      </w:r>
      <w:r w:rsidR="00CC7F6E">
        <w:rPr>
          <w:rFonts w:ascii="Arial" w:hAnsi="Arial" w:cs="Arial"/>
        </w:rPr>
        <w:t>3</w:t>
      </w:r>
      <w:r w:rsidR="000F6B2E">
        <w:rPr>
          <w:rFonts w:ascii="Arial" w:hAnsi="Arial" w:cs="Arial"/>
        </w:rPr>
        <w:t xml:space="preserve"> </w:t>
      </w:r>
      <w:r w:rsidR="0099177B" w:rsidRPr="00C20FCD">
        <w:rPr>
          <w:rFonts w:ascii="Arial" w:hAnsi="Arial" w:cs="Arial"/>
        </w:rPr>
        <w:t>Zoznam</w:t>
      </w:r>
      <w:r w:rsidR="0099177B">
        <w:rPr>
          <w:rFonts w:ascii="Arial" w:hAnsi="Arial" w:cs="Arial"/>
        </w:rPr>
        <w:t xml:space="preserve"> </w:t>
      </w:r>
      <w:r w:rsidR="00797D2D">
        <w:rPr>
          <w:rFonts w:ascii="Arial" w:hAnsi="Arial" w:cs="Arial"/>
        </w:rPr>
        <w:t>pracovísk</w:t>
      </w:r>
    </w:p>
    <w:p w14:paraId="2EE65AE0" w14:textId="7978E704" w:rsidR="000C581C" w:rsidRDefault="00CE463A" w:rsidP="009360AE">
      <w:pPr>
        <w:pStyle w:val="seNormalny2"/>
        <w:tabs>
          <w:tab w:val="left" w:pos="2127"/>
        </w:tabs>
        <w:spacing w:after="0"/>
        <w:ind w:left="1843" w:right="-27" w:hanging="1276"/>
        <w:rPr>
          <w:rFonts w:ascii="Arial" w:hAnsi="Arial" w:cs="Arial"/>
        </w:rPr>
      </w:pPr>
      <w:r>
        <w:rPr>
          <w:rFonts w:ascii="Arial" w:hAnsi="Arial" w:cs="Arial"/>
          <w:b/>
        </w:rPr>
        <w:t>Príloha č</w:t>
      </w:r>
      <w:r w:rsidRPr="00DA23F7">
        <w:rPr>
          <w:rFonts w:ascii="Arial" w:hAnsi="Arial" w:cs="Arial"/>
          <w:b/>
        </w:rPr>
        <w:t>. 3:</w:t>
      </w:r>
      <w:r>
        <w:rPr>
          <w:rFonts w:ascii="Arial" w:hAnsi="Arial" w:cs="Arial"/>
        </w:rPr>
        <w:t xml:space="preserve">  </w:t>
      </w:r>
      <w:r w:rsidR="007705F8">
        <w:rPr>
          <w:rFonts w:ascii="Arial" w:hAnsi="Arial" w:cs="Arial"/>
        </w:rPr>
        <w:tab/>
      </w:r>
      <w:r w:rsidR="00FE709B">
        <w:rPr>
          <w:rFonts w:ascii="Arial" w:hAnsi="Arial" w:cs="Arial"/>
        </w:rPr>
        <w:t>Zmluva o externom pripojení s tretími stranami</w:t>
      </w:r>
      <w:r w:rsidR="00FE709B" w:rsidRPr="00AE397F" w:rsidDel="00FE709B">
        <w:rPr>
          <w:rFonts w:ascii="Arial" w:hAnsi="Arial" w:cs="Arial"/>
        </w:rPr>
        <w:t xml:space="preserve"> </w:t>
      </w:r>
    </w:p>
    <w:p w14:paraId="56391160" w14:textId="3B9A1629" w:rsidR="00AE397F" w:rsidRDefault="00A5298E" w:rsidP="009360AE">
      <w:pPr>
        <w:pStyle w:val="seNormalny2"/>
        <w:tabs>
          <w:tab w:val="left" w:pos="2127"/>
        </w:tabs>
        <w:spacing w:before="0"/>
        <w:ind w:left="1843" w:right="-27" w:hanging="1276"/>
        <w:rPr>
          <w:rFonts w:ascii="Arial" w:hAnsi="Arial" w:cs="Arial"/>
          <w:b/>
        </w:rPr>
      </w:pPr>
      <w:r>
        <w:rPr>
          <w:rFonts w:ascii="Arial" w:hAnsi="Arial" w:cs="Arial"/>
          <w:b/>
        </w:rPr>
        <w:t>Príloha č. 4:</w:t>
      </w:r>
      <w:r>
        <w:rPr>
          <w:rFonts w:ascii="Arial" w:hAnsi="Arial" w:cs="Arial"/>
          <w:b/>
        </w:rPr>
        <w:tab/>
      </w:r>
      <w:r w:rsidR="00AE397F" w:rsidRPr="005D3667">
        <w:rPr>
          <w:rFonts w:ascii="Arial" w:hAnsi="Arial" w:cs="Arial"/>
        </w:rPr>
        <w:t>Riadenie a prevádzkový model</w:t>
      </w:r>
      <w:r w:rsidR="00E023FD">
        <w:rPr>
          <w:rFonts w:ascii="Arial" w:hAnsi="Arial" w:cs="Arial"/>
        </w:rPr>
        <w:t xml:space="preserve"> </w:t>
      </w:r>
      <w:r w:rsidR="00631BC5" w:rsidRPr="009360AE">
        <w:rPr>
          <w:rFonts w:ascii="Arial" w:hAnsi="Arial" w:cs="Arial"/>
          <w:highlight w:val="yellow"/>
        </w:rPr>
        <w:t>[</w:t>
      </w:r>
      <w:r w:rsidR="00631BC5" w:rsidRPr="009360AE">
        <w:rPr>
          <w:rFonts w:ascii="Arial" w:hAnsi="Arial" w:cs="Arial"/>
          <w:i/>
          <w:highlight w:val="yellow"/>
        </w:rPr>
        <w:t>doplní uchádzač</w:t>
      </w:r>
      <w:r w:rsidR="00631BC5" w:rsidRPr="009360AE">
        <w:rPr>
          <w:rFonts w:ascii="Arial" w:hAnsi="Arial" w:cs="Arial"/>
          <w:highlight w:val="yellow"/>
        </w:rPr>
        <w:t>]</w:t>
      </w:r>
      <w:r w:rsidR="00631BC5" w:rsidDel="00631BC5">
        <w:rPr>
          <w:rFonts w:ascii="Arial" w:hAnsi="Arial" w:cs="Arial"/>
        </w:rPr>
        <w:t xml:space="preserve"> </w:t>
      </w:r>
    </w:p>
    <w:p w14:paraId="665C6D15" w14:textId="356BFB3B" w:rsidR="00A5298E" w:rsidRPr="00A5298E" w:rsidRDefault="00AE397F" w:rsidP="009360AE">
      <w:pPr>
        <w:pStyle w:val="seNormalny2"/>
        <w:tabs>
          <w:tab w:val="left" w:pos="2127"/>
        </w:tabs>
        <w:spacing w:before="0"/>
        <w:ind w:left="1843" w:right="-27" w:hanging="1276"/>
        <w:rPr>
          <w:rFonts w:ascii="Arial" w:hAnsi="Arial" w:cs="Arial"/>
        </w:rPr>
      </w:pPr>
      <w:r>
        <w:rPr>
          <w:rFonts w:ascii="Arial" w:hAnsi="Arial" w:cs="Arial"/>
          <w:b/>
        </w:rPr>
        <w:t>Príloha č. 5:</w:t>
      </w:r>
      <w:r>
        <w:rPr>
          <w:rFonts w:ascii="Arial" w:hAnsi="Arial" w:cs="Arial"/>
          <w:b/>
        </w:rPr>
        <w:tab/>
      </w:r>
      <w:r w:rsidR="00A5298E">
        <w:rPr>
          <w:rFonts w:ascii="Arial" w:hAnsi="Arial" w:cs="Arial"/>
        </w:rPr>
        <w:t xml:space="preserve">Zoznam pracovníkov </w:t>
      </w:r>
      <w:r w:rsidR="00F13F0E">
        <w:rPr>
          <w:rFonts w:ascii="Arial" w:hAnsi="Arial" w:cs="Arial"/>
        </w:rPr>
        <w:t xml:space="preserve">Realizačného tímu </w:t>
      </w:r>
      <w:r w:rsidR="00A5298E">
        <w:rPr>
          <w:rFonts w:ascii="Arial" w:hAnsi="Arial" w:cs="Arial"/>
        </w:rPr>
        <w:t>Poskytovateľa</w:t>
      </w:r>
      <w:r w:rsidR="00E023FD">
        <w:rPr>
          <w:rFonts w:ascii="Arial" w:hAnsi="Arial" w:cs="Arial"/>
        </w:rPr>
        <w:t xml:space="preserve"> </w:t>
      </w:r>
      <w:r w:rsidR="00631BC5" w:rsidRPr="00744D67">
        <w:rPr>
          <w:rFonts w:ascii="Arial" w:hAnsi="Arial" w:cs="Arial"/>
          <w:highlight w:val="yellow"/>
        </w:rPr>
        <w:t>[</w:t>
      </w:r>
      <w:r w:rsidR="00631BC5" w:rsidRPr="00744D67">
        <w:rPr>
          <w:rFonts w:ascii="Arial" w:hAnsi="Arial" w:cs="Arial"/>
          <w:i/>
          <w:highlight w:val="yellow"/>
        </w:rPr>
        <w:t>doplní uchádzač</w:t>
      </w:r>
      <w:r w:rsidR="00631BC5" w:rsidRPr="00744D67">
        <w:rPr>
          <w:rFonts w:ascii="Arial" w:hAnsi="Arial" w:cs="Arial"/>
          <w:highlight w:val="yellow"/>
        </w:rPr>
        <w:t>]</w:t>
      </w:r>
      <w:r w:rsidR="00631BC5">
        <w:rPr>
          <w:rFonts w:ascii="Arial" w:hAnsi="Arial" w:cs="Arial"/>
        </w:rPr>
        <w:t xml:space="preserve"> </w:t>
      </w:r>
    </w:p>
    <w:p w14:paraId="02D1BD56" w14:textId="654D4866" w:rsidR="00A5298E" w:rsidRPr="00A5298E" w:rsidRDefault="00AE397F" w:rsidP="009360AE">
      <w:pPr>
        <w:pStyle w:val="seNormalny2"/>
        <w:tabs>
          <w:tab w:val="left" w:pos="2127"/>
        </w:tabs>
        <w:spacing w:before="0"/>
        <w:ind w:left="1843" w:right="-27" w:hanging="1276"/>
        <w:rPr>
          <w:rFonts w:ascii="Arial" w:hAnsi="Arial" w:cs="Arial"/>
        </w:rPr>
      </w:pPr>
      <w:r>
        <w:rPr>
          <w:rFonts w:ascii="Arial" w:hAnsi="Arial" w:cs="Arial"/>
          <w:b/>
        </w:rPr>
        <w:t>Príloha č. 6</w:t>
      </w:r>
      <w:r w:rsidR="00CE463A" w:rsidRPr="0099177B">
        <w:rPr>
          <w:rFonts w:ascii="Arial" w:hAnsi="Arial" w:cs="Arial"/>
          <w:b/>
        </w:rPr>
        <w:t>:</w:t>
      </w:r>
      <w:r w:rsidR="00C519AC" w:rsidRPr="0099177B">
        <w:rPr>
          <w:rFonts w:ascii="Arial" w:hAnsi="Arial" w:cs="Arial"/>
          <w:b/>
        </w:rPr>
        <w:tab/>
      </w:r>
      <w:r w:rsidR="00A5298E">
        <w:rPr>
          <w:rFonts w:ascii="Arial" w:hAnsi="Arial" w:cs="Arial"/>
        </w:rPr>
        <w:t>Zoznam subdodávateľov</w:t>
      </w:r>
      <w:r w:rsidR="00E023FD">
        <w:rPr>
          <w:rFonts w:ascii="Arial" w:hAnsi="Arial" w:cs="Arial"/>
        </w:rPr>
        <w:t xml:space="preserve"> </w:t>
      </w:r>
      <w:r w:rsidR="00631BC5" w:rsidRPr="00744D67">
        <w:rPr>
          <w:rFonts w:ascii="Arial" w:hAnsi="Arial" w:cs="Arial"/>
          <w:highlight w:val="yellow"/>
        </w:rPr>
        <w:t>[</w:t>
      </w:r>
      <w:r w:rsidR="00631BC5" w:rsidRPr="00744D67">
        <w:rPr>
          <w:rFonts w:ascii="Arial" w:hAnsi="Arial" w:cs="Arial"/>
          <w:i/>
          <w:highlight w:val="yellow"/>
        </w:rPr>
        <w:t>doplní uchádzač</w:t>
      </w:r>
      <w:r w:rsidR="00631BC5" w:rsidRPr="00744D67">
        <w:rPr>
          <w:rFonts w:ascii="Arial" w:hAnsi="Arial" w:cs="Arial"/>
          <w:highlight w:val="yellow"/>
        </w:rPr>
        <w:t>]</w:t>
      </w:r>
    </w:p>
    <w:p w14:paraId="435945A3" w14:textId="23471140" w:rsidR="00A5298E" w:rsidRDefault="00AE397F" w:rsidP="009360AE">
      <w:pPr>
        <w:pStyle w:val="seNormalny2"/>
        <w:tabs>
          <w:tab w:val="left" w:pos="2127"/>
        </w:tabs>
        <w:spacing w:before="0"/>
        <w:ind w:left="1843" w:right="-27" w:hanging="1276"/>
        <w:rPr>
          <w:rFonts w:ascii="Arial" w:hAnsi="Arial" w:cs="Arial"/>
          <w:b/>
        </w:rPr>
      </w:pPr>
      <w:r>
        <w:rPr>
          <w:rFonts w:ascii="Arial" w:hAnsi="Arial" w:cs="Arial"/>
          <w:b/>
        </w:rPr>
        <w:t>Príloha č. 7</w:t>
      </w:r>
      <w:r w:rsidR="00A5298E" w:rsidRPr="00057B28">
        <w:rPr>
          <w:rFonts w:ascii="Arial" w:hAnsi="Arial" w:cs="Arial"/>
          <w:b/>
        </w:rPr>
        <w:t>:</w:t>
      </w:r>
      <w:r w:rsidR="00A5298E" w:rsidRPr="00057B28">
        <w:rPr>
          <w:rFonts w:ascii="Arial" w:hAnsi="Arial" w:cs="Arial"/>
          <w:b/>
        </w:rPr>
        <w:tab/>
      </w:r>
      <w:r w:rsidR="00A5298E" w:rsidRPr="00057B28">
        <w:rPr>
          <w:rFonts w:ascii="Arial" w:hAnsi="Arial" w:cs="Arial"/>
        </w:rPr>
        <w:t>Plán spätného prevzatia Služby</w:t>
      </w:r>
      <w:r w:rsidR="00631BC5">
        <w:rPr>
          <w:rFonts w:ascii="Arial" w:hAnsi="Arial" w:cs="Arial"/>
        </w:rPr>
        <w:t xml:space="preserve"> </w:t>
      </w:r>
      <w:r w:rsidR="00631BC5" w:rsidRPr="00744D67">
        <w:rPr>
          <w:rFonts w:ascii="Arial" w:hAnsi="Arial" w:cs="Arial"/>
          <w:highlight w:val="yellow"/>
        </w:rPr>
        <w:t>[</w:t>
      </w:r>
      <w:r w:rsidR="00631BC5" w:rsidRPr="00744D67">
        <w:rPr>
          <w:rFonts w:ascii="Arial" w:hAnsi="Arial" w:cs="Arial"/>
          <w:i/>
          <w:highlight w:val="yellow"/>
        </w:rPr>
        <w:t>doplní uchádzač</w:t>
      </w:r>
      <w:r w:rsidR="00631BC5" w:rsidRPr="00744D67">
        <w:rPr>
          <w:rFonts w:ascii="Arial" w:hAnsi="Arial" w:cs="Arial"/>
          <w:highlight w:val="yellow"/>
        </w:rPr>
        <w:t>]</w:t>
      </w:r>
    </w:p>
    <w:p w14:paraId="52D15D4D" w14:textId="2B055A3F" w:rsidR="00A5298E" w:rsidRDefault="00AE397F" w:rsidP="009360AE">
      <w:pPr>
        <w:pStyle w:val="seNormalny2"/>
        <w:tabs>
          <w:tab w:val="left" w:pos="2127"/>
        </w:tabs>
        <w:spacing w:before="0"/>
        <w:ind w:left="1843" w:right="-27" w:hanging="1276"/>
        <w:rPr>
          <w:rFonts w:ascii="Arial" w:hAnsi="Arial" w:cs="Arial"/>
        </w:rPr>
      </w:pPr>
      <w:r>
        <w:rPr>
          <w:rFonts w:ascii="Arial" w:hAnsi="Arial" w:cs="Arial"/>
          <w:b/>
        </w:rPr>
        <w:t>Príloha č. 8</w:t>
      </w:r>
      <w:r w:rsidR="00A5298E" w:rsidRPr="00A5298E">
        <w:rPr>
          <w:rFonts w:ascii="Arial" w:hAnsi="Arial" w:cs="Arial"/>
          <w:b/>
        </w:rPr>
        <w:t>:</w:t>
      </w:r>
      <w:r w:rsidR="00A5298E">
        <w:rPr>
          <w:rFonts w:ascii="Arial" w:hAnsi="Arial" w:cs="Arial"/>
        </w:rPr>
        <w:t xml:space="preserve"> </w:t>
      </w:r>
      <w:r w:rsidR="00A5298E">
        <w:rPr>
          <w:rFonts w:ascii="Arial" w:hAnsi="Arial" w:cs="Arial"/>
        </w:rPr>
        <w:tab/>
      </w:r>
      <w:r>
        <w:rPr>
          <w:rFonts w:ascii="Arial" w:hAnsi="Arial" w:cs="Arial"/>
        </w:rPr>
        <w:t>Zábezpeka (b</w:t>
      </w:r>
      <w:r w:rsidR="00A5298E">
        <w:rPr>
          <w:rFonts w:ascii="Arial" w:hAnsi="Arial" w:cs="Arial"/>
        </w:rPr>
        <w:t>anková záruka</w:t>
      </w:r>
      <w:r>
        <w:rPr>
          <w:rFonts w:ascii="Arial" w:hAnsi="Arial" w:cs="Arial"/>
        </w:rPr>
        <w:t>)</w:t>
      </w:r>
      <w:r w:rsidR="00A5298E">
        <w:rPr>
          <w:rFonts w:ascii="Arial" w:hAnsi="Arial" w:cs="Arial"/>
        </w:rPr>
        <w:t xml:space="preserve"> Poskytovateľa</w:t>
      </w:r>
      <w:r w:rsidR="00E023FD">
        <w:rPr>
          <w:rFonts w:ascii="Arial" w:hAnsi="Arial" w:cs="Arial"/>
        </w:rPr>
        <w:t xml:space="preserve"> </w:t>
      </w:r>
      <w:r w:rsidR="00631BC5" w:rsidRPr="00744D67">
        <w:rPr>
          <w:rFonts w:ascii="Arial" w:hAnsi="Arial" w:cs="Arial"/>
          <w:highlight w:val="yellow"/>
        </w:rPr>
        <w:t>[</w:t>
      </w:r>
      <w:r w:rsidR="00631BC5" w:rsidRPr="00744D67">
        <w:rPr>
          <w:rFonts w:ascii="Arial" w:hAnsi="Arial" w:cs="Arial"/>
          <w:i/>
          <w:highlight w:val="yellow"/>
        </w:rPr>
        <w:t>doplní uchádzač</w:t>
      </w:r>
      <w:r w:rsidR="00631BC5" w:rsidRPr="00744D67">
        <w:rPr>
          <w:rFonts w:ascii="Arial" w:hAnsi="Arial" w:cs="Arial"/>
          <w:highlight w:val="yellow"/>
        </w:rPr>
        <w:t>]</w:t>
      </w:r>
    </w:p>
    <w:p w14:paraId="44F530B5" w14:textId="7C3F4190" w:rsidR="000C581C" w:rsidRDefault="00AE397F" w:rsidP="009360AE">
      <w:pPr>
        <w:pStyle w:val="seNormalny2"/>
        <w:tabs>
          <w:tab w:val="left" w:pos="2127"/>
        </w:tabs>
        <w:spacing w:before="0"/>
        <w:ind w:left="1843" w:right="-27" w:hanging="1276"/>
        <w:rPr>
          <w:rFonts w:ascii="Arial" w:hAnsi="Arial" w:cs="Arial"/>
        </w:rPr>
      </w:pPr>
      <w:r>
        <w:rPr>
          <w:rFonts w:ascii="Arial" w:hAnsi="Arial" w:cs="Arial"/>
          <w:b/>
        </w:rPr>
        <w:t>Príloha č. 9</w:t>
      </w:r>
      <w:r w:rsidR="00A5298E" w:rsidRPr="00A5298E">
        <w:rPr>
          <w:rFonts w:ascii="Arial" w:hAnsi="Arial" w:cs="Arial"/>
          <w:b/>
        </w:rPr>
        <w:t>:</w:t>
      </w:r>
      <w:r w:rsidR="00A5298E">
        <w:rPr>
          <w:rFonts w:ascii="Arial" w:hAnsi="Arial" w:cs="Arial"/>
        </w:rPr>
        <w:t xml:space="preserve"> </w:t>
      </w:r>
      <w:r w:rsidR="00A5298E">
        <w:rPr>
          <w:rFonts w:ascii="Arial" w:hAnsi="Arial" w:cs="Arial"/>
        </w:rPr>
        <w:tab/>
      </w:r>
      <w:r w:rsidR="0099177B" w:rsidRPr="0099177B">
        <w:rPr>
          <w:rFonts w:ascii="Arial" w:hAnsi="Arial" w:cs="Arial"/>
        </w:rPr>
        <w:t>Zmluva o spracúvaní a ochrane osobných údajov</w:t>
      </w:r>
    </w:p>
    <w:p w14:paraId="61E7CE80" w14:textId="6C66359F" w:rsidR="000C581C" w:rsidRPr="00EC0D9B" w:rsidRDefault="00ED1699" w:rsidP="00EC0D9B">
      <w:pPr>
        <w:pStyle w:val="seNormalny2"/>
        <w:tabs>
          <w:tab w:val="left" w:pos="2127"/>
        </w:tabs>
        <w:spacing w:before="0"/>
        <w:ind w:left="1843" w:right="-594" w:hanging="1276"/>
        <w:rPr>
          <w:rFonts w:ascii="Arial" w:hAnsi="Arial" w:cs="Arial"/>
          <w:b/>
        </w:rPr>
      </w:pPr>
      <w:r w:rsidRPr="009360AE">
        <w:rPr>
          <w:rFonts w:ascii="Arial" w:hAnsi="Arial" w:cs="Arial"/>
          <w:b/>
        </w:rPr>
        <w:t>Príloha č. 10:</w:t>
      </w:r>
      <w:r>
        <w:rPr>
          <w:rFonts w:ascii="Arial" w:hAnsi="Arial" w:cs="Arial"/>
          <w:b/>
        </w:rPr>
        <w:t xml:space="preserve"> </w:t>
      </w:r>
      <w:r w:rsidRPr="001B71DA">
        <w:rPr>
          <w:rFonts w:ascii="Arial" w:hAnsi="Arial" w:cs="Arial"/>
          <w:iCs/>
        </w:rPr>
        <w:t>Zmluv</w:t>
      </w:r>
      <w:r w:rsidR="00EC0D9B">
        <w:rPr>
          <w:rFonts w:ascii="Arial" w:hAnsi="Arial" w:cs="Arial"/>
          <w:iCs/>
        </w:rPr>
        <w:t>a</w:t>
      </w:r>
      <w:r w:rsidRPr="001B71DA">
        <w:rPr>
          <w:rFonts w:ascii="Arial" w:hAnsi="Arial" w:cs="Arial"/>
          <w:iCs/>
        </w:rPr>
        <w:t xml:space="preserve"> o zabezpečení plnenia bezpečnostných opatrení a notifikačných povinností</w:t>
      </w:r>
      <w:r>
        <w:rPr>
          <w:rFonts w:ascii="Arial" w:hAnsi="Arial" w:cs="Arial"/>
          <w:iCs/>
        </w:rPr>
        <w:t xml:space="preserve"> (vzor)</w:t>
      </w:r>
    </w:p>
    <w:p w14:paraId="5C05BC9B" w14:textId="6CFAAF0E" w:rsidR="000C581C" w:rsidRDefault="000C581C" w:rsidP="009360AE">
      <w:pPr>
        <w:pStyle w:val="seNormalny2"/>
        <w:spacing w:before="0" w:after="0"/>
        <w:ind w:left="0" w:right="-27"/>
        <w:rPr>
          <w:rFonts w:ascii="Arial" w:hAnsi="Arial" w:cs="Arial"/>
        </w:rPr>
      </w:pPr>
    </w:p>
    <w:p w14:paraId="2F835362" w14:textId="77777777" w:rsidR="00B65CA0" w:rsidRDefault="00B65CA0" w:rsidP="009360AE">
      <w:pPr>
        <w:pStyle w:val="seNormalny2"/>
        <w:spacing w:before="0" w:after="0"/>
        <w:ind w:left="0" w:right="-27" w:firstLine="567"/>
        <w:rPr>
          <w:rFonts w:ascii="Arial" w:hAnsi="Arial" w:cs="Arial"/>
          <w:lang w:eastAsia="en-US"/>
        </w:rPr>
      </w:pPr>
      <w:r w:rsidRPr="003B29A1">
        <w:rPr>
          <w:rFonts w:ascii="Arial" w:hAnsi="Arial" w:cs="Arial"/>
          <w:lang w:eastAsia="en-US"/>
        </w:rPr>
        <w:t xml:space="preserve">V ............................, dňa </w:t>
      </w:r>
      <w:r>
        <w:rPr>
          <w:rFonts w:ascii="Arial" w:hAnsi="Arial" w:cs="Arial"/>
          <w:lang w:eastAsia="en-US"/>
        </w:rPr>
        <w:tab/>
      </w:r>
      <w:r>
        <w:rPr>
          <w:rFonts w:ascii="Arial" w:hAnsi="Arial" w:cs="Arial"/>
          <w:lang w:eastAsia="en-US"/>
        </w:rPr>
        <w:tab/>
      </w:r>
      <w:r>
        <w:rPr>
          <w:rFonts w:ascii="Arial" w:hAnsi="Arial" w:cs="Arial"/>
          <w:lang w:eastAsia="en-US"/>
        </w:rPr>
        <w:tab/>
      </w:r>
      <w:r>
        <w:rPr>
          <w:rFonts w:ascii="Arial" w:hAnsi="Arial" w:cs="Arial"/>
          <w:lang w:eastAsia="en-US"/>
        </w:rPr>
        <w:tab/>
      </w:r>
      <w:r>
        <w:rPr>
          <w:rFonts w:ascii="Arial" w:hAnsi="Arial" w:cs="Arial"/>
          <w:lang w:eastAsia="en-US"/>
        </w:rPr>
        <w:tab/>
      </w:r>
      <w:r w:rsidRPr="003B29A1">
        <w:rPr>
          <w:rFonts w:ascii="Arial" w:hAnsi="Arial" w:cs="Arial"/>
          <w:lang w:eastAsia="en-US"/>
        </w:rPr>
        <w:t xml:space="preserve">V ............................, dňa </w:t>
      </w:r>
    </w:p>
    <w:p w14:paraId="5C22A068" w14:textId="7D9C5C6A" w:rsidR="00B65CA0" w:rsidRDefault="00B65CA0" w:rsidP="009360AE">
      <w:pPr>
        <w:pStyle w:val="seNormalny2"/>
        <w:spacing w:before="0" w:after="0"/>
        <w:ind w:left="0" w:right="-27" w:firstLine="567"/>
        <w:rPr>
          <w:rFonts w:ascii="Arial" w:hAnsi="Arial" w:cs="Arial"/>
          <w:lang w:eastAsia="en-US"/>
        </w:rPr>
      </w:pPr>
      <w:r>
        <w:rPr>
          <w:rFonts w:ascii="Arial" w:hAnsi="Arial" w:cs="Arial"/>
          <w:lang w:eastAsia="en-US"/>
        </w:rPr>
        <w:t>za Poskytovateľa:</w:t>
      </w:r>
      <w:r>
        <w:rPr>
          <w:rFonts w:ascii="Arial" w:hAnsi="Arial" w:cs="Arial"/>
          <w:lang w:eastAsia="en-US"/>
        </w:rPr>
        <w:tab/>
      </w:r>
      <w:r>
        <w:rPr>
          <w:rFonts w:ascii="Arial" w:hAnsi="Arial" w:cs="Arial"/>
          <w:lang w:eastAsia="en-US"/>
        </w:rPr>
        <w:tab/>
      </w:r>
      <w:r>
        <w:rPr>
          <w:rFonts w:ascii="Arial" w:hAnsi="Arial" w:cs="Arial"/>
          <w:lang w:eastAsia="en-US"/>
        </w:rPr>
        <w:tab/>
      </w:r>
      <w:r>
        <w:rPr>
          <w:rFonts w:ascii="Arial" w:hAnsi="Arial" w:cs="Arial"/>
          <w:lang w:eastAsia="en-US"/>
        </w:rPr>
        <w:tab/>
      </w:r>
      <w:r>
        <w:rPr>
          <w:rFonts w:ascii="Arial" w:hAnsi="Arial" w:cs="Arial"/>
          <w:lang w:eastAsia="en-US"/>
        </w:rPr>
        <w:tab/>
        <w:t>Za Objednávateľa:</w:t>
      </w:r>
    </w:p>
    <w:p w14:paraId="636C1703" w14:textId="77777777" w:rsidR="00B65CA0" w:rsidRDefault="00B65CA0" w:rsidP="009360AE">
      <w:pPr>
        <w:pStyle w:val="seNormalny2"/>
        <w:ind w:left="0" w:right="-27" w:firstLine="567"/>
        <w:rPr>
          <w:rFonts w:ascii="Arial" w:hAnsi="Arial" w:cs="Arial"/>
        </w:rPr>
      </w:pPr>
    </w:p>
    <w:p w14:paraId="10FF205F" w14:textId="77777777" w:rsidR="00B65CA0" w:rsidRDefault="00B65CA0" w:rsidP="009360AE">
      <w:pPr>
        <w:pStyle w:val="seNormalny2"/>
        <w:ind w:left="0" w:right="-27" w:firstLine="567"/>
        <w:rPr>
          <w:rFonts w:ascii="Arial" w:hAnsi="Arial" w:cs="Arial"/>
        </w:rPr>
      </w:pPr>
    </w:p>
    <w:p w14:paraId="340AEA6B" w14:textId="68113199" w:rsidR="00B65CA0" w:rsidRPr="003B29A1" w:rsidRDefault="00B65CA0" w:rsidP="009360AE">
      <w:pPr>
        <w:pStyle w:val="seNormalny2"/>
        <w:ind w:left="0" w:right="-27" w:firstLine="567"/>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t>----------------------------------------</w:t>
      </w:r>
    </w:p>
    <w:p w14:paraId="4D5AC8BE" w14:textId="77777777" w:rsidR="00B65CA0" w:rsidRDefault="00B65CA0" w:rsidP="009360AE">
      <w:pPr>
        <w:pStyle w:val="seNormalny2"/>
        <w:ind w:left="0" w:right="-27" w:firstLine="567"/>
        <w:rPr>
          <w:rFonts w:ascii="Arial" w:hAnsi="Arial" w:cs="Arial"/>
        </w:rPr>
      </w:pPr>
    </w:p>
    <w:p w14:paraId="161AF8BE" w14:textId="77777777" w:rsidR="00B65CA0" w:rsidRDefault="00B65CA0" w:rsidP="009360AE">
      <w:pPr>
        <w:pStyle w:val="seNormalny2"/>
        <w:ind w:left="0" w:right="-27" w:firstLine="567"/>
        <w:rPr>
          <w:rFonts w:ascii="Arial" w:hAnsi="Arial" w:cs="Arial"/>
        </w:rPr>
      </w:pPr>
    </w:p>
    <w:p w14:paraId="0AF11216" w14:textId="3465D96F" w:rsidR="00B65CA0" w:rsidRPr="003B29A1" w:rsidRDefault="00B65CA0" w:rsidP="009360AE">
      <w:pPr>
        <w:pStyle w:val="seNormalny2"/>
        <w:ind w:left="0" w:right="-27" w:firstLine="567"/>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t>----------------------------------------</w:t>
      </w:r>
    </w:p>
    <w:p w14:paraId="632163AB" w14:textId="01E2AD76" w:rsidR="004B2781" w:rsidRPr="00B26F82" w:rsidRDefault="00B26F82" w:rsidP="009360AE">
      <w:pPr>
        <w:spacing w:line="360" w:lineRule="auto"/>
        <w:ind w:right="-27"/>
        <w:jc w:val="both"/>
        <w:rPr>
          <w:rFonts w:ascii="Arial" w:hAnsi="Arial" w:cs="Arial"/>
          <w:sz w:val="20"/>
          <w:szCs w:val="20"/>
        </w:rPr>
      </w:pPr>
      <w:r>
        <w:rPr>
          <w:rFonts w:ascii="Arial" w:hAnsi="Arial" w:cs="Arial"/>
          <w:sz w:val="20"/>
          <w:szCs w:val="20"/>
        </w:rPr>
        <w:t xml:space="preserve"> </w:t>
      </w:r>
    </w:p>
    <w:sectPr w:rsidR="004B2781" w:rsidRPr="00B26F82" w:rsidSect="009360AE">
      <w:headerReference w:type="even" r:id="rId9"/>
      <w:headerReference w:type="default" r:id="rId10"/>
      <w:footerReference w:type="even" r:id="rId11"/>
      <w:footerReference w:type="default" r:id="rId12"/>
      <w:headerReference w:type="first" r:id="rId13"/>
      <w:footerReference w:type="first" r:id="rId14"/>
      <w:pgSz w:w="11906" w:h="16838" w:code="9"/>
      <w:pgMar w:top="993" w:right="1274" w:bottom="993"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99D25D" w14:textId="77777777" w:rsidR="00565674" w:rsidRDefault="00565674" w:rsidP="00EE181D">
      <w:r>
        <w:separator/>
      </w:r>
    </w:p>
  </w:endnote>
  <w:endnote w:type="continuationSeparator" w:id="0">
    <w:p w14:paraId="512E9D20" w14:textId="77777777" w:rsidR="00565674" w:rsidRDefault="00565674" w:rsidP="00EE181D">
      <w:r>
        <w:continuationSeparator/>
      </w:r>
    </w:p>
  </w:endnote>
  <w:endnote w:type="continuationNotice" w:id="1">
    <w:p w14:paraId="5BE381BE" w14:textId="77777777" w:rsidR="00565674" w:rsidRDefault="005656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6E16A" w14:textId="77777777" w:rsidR="00973C77" w:rsidRDefault="00973C7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E176E" w14:textId="77777777" w:rsidR="0097293F" w:rsidRDefault="0097293F">
    <w:pPr>
      <w:pStyle w:val="Pta"/>
      <w:tabs>
        <w:tab w:val="clear" w:pos="9072"/>
        <w:tab w:val="right" w:pos="10080"/>
      </w:tabs>
      <w:ind w:right="-82"/>
      <w:jc w:val="both"/>
      <w:rPr>
        <w:rFonts w:ascii="Arial" w:hAnsi="Arial" w:cs="Arial"/>
        <w:color w:val="999999"/>
        <w:sz w:val="2"/>
        <w:szCs w:val="2"/>
        <w:lang w:val="en-US"/>
      </w:rPr>
    </w:pPr>
    <w:r>
      <w:rPr>
        <w:rFonts w:ascii="Arial" w:hAnsi="Arial"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E3585A4" w14:textId="15D996E5" w:rsidR="0097293F" w:rsidRPr="00E73EA4" w:rsidRDefault="0097293F" w:rsidP="00B20A24">
    <w:pPr>
      <w:pStyle w:val="Pta"/>
      <w:tabs>
        <w:tab w:val="clear" w:pos="4536"/>
        <w:tab w:val="clear" w:pos="9072"/>
        <w:tab w:val="center" w:pos="5580"/>
        <w:tab w:val="right" w:pos="10080"/>
      </w:tabs>
      <w:jc w:val="center"/>
      <w:rPr>
        <w:sz w:val="18"/>
        <w:szCs w:val="18"/>
      </w:rPr>
    </w:pPr>
    <w:r w:rsidRPr="00E73EA4">
      <w:rPr>
        <w:rStyle w:val="slostrany"/>
        <w:sz w:val="18"/>
        <w:szCs w:val="18"/>
      </w:rPr>
      <w:fldChar w:fldCharType="begin"/>
    </w:r>
    <w:r w:rsidRPr="00E73EA4">
      <w:rPr>
        <w:rStyle w:val="slostrany"/>
        <w:sz w:val="18"/>
        <w:szCs w:val="18"/>
      </w:rPr>
      <w:instrText xml:space="preserve"> PAGE </w:instrText>
    </w:r>
    <w:r w:rsidRPr="00E73EA4">
      <w:rPr>
        <w:rStyle w:val="slostrany"/>
        <w:sz w:val="18"/>
        <w:szCs w:val="18"/>
      </w:rPr>
      <w:fldChar w:fldCharType="separate"/>
    </w:r>
    <w:r w:rsidR="00973C77">
      <w:rPr>
        <w:rStyle w:val="slostrany"/>
        <w:noProof/>
        <w:sz w:val="18"/>
        <w:szCs w:val="18"/>
      </w:rPr>
      <w:t>21</w:t>
    </w:r>
    <w:r w:rsidRPr="00E73EA4">
      <w:rPr>
        <w:rStyle w:val="slostrany"/>
        <w:sz w:val="18"/>
        <w:szCs w:val="18"/>
      </w:rPr>
      <w:fldChar w:fldCharType="end"/>
    </w:r>
    <w:r w:rsidRPr="00E73EA4">
      <w:rPr>
        <w:rStyle w:val="slostrany"/>
        <w:sz w:val="18"/>
        <w:szCs w:val="18"/>
      </w:rPr>
      <w:t>/</w:t>
    </w:r>
    <w:r w:rsidRPr="00E73EA4">
      <w:rPr>
        <w:rStyle w:val="slostrany"/>
        <w:sz w:val="18"/>
        <w:szCs w:val="18"/>
      </w:rPr>
      <w:fldChar w:fldCharType="begin"/>
    </w:r>
    <w:r w:rsidRPr="00E73EA4">
      <w:rPr>
        <w:rStyle w:val="slostrany"/>
        <w:sz w:val="18"/>
        <w:szCs w:val="18"/>
      </w:rPr>
      <w:instrText xml:space="preserve"> NUMPAGES </w:instrText>
    </w:r>
    <w:r w:rsidRPr="00E73EA4">
      <w:rPr>
        <w:rStyle w:val="slostrany"/>
        <w:sz w:val="18"/>
        <w:szCs w:val="18"/>
      </w:rPr>
      <w:fldChar w:fldCharType="separate"/>
    </w:r>
    <w:r w:rsidR="00973C77">
      <w:rPr>
        <w:rStyle w:val="slostrany"/>
        <w:noProof/>
        <w:sz w:val="18"/>
        <w:szCs w:val="18"/>
      </w:rPr>
      <w:t>30</w:t>
    </w:r>
    <w:r w:rsidRPr="00E73EA4">
      <w:rPr>
        <w:rStyle w:val="slostrany"/>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B5C1D" w14:textId="77777777" w:rsidR="00973C77" w:rsidRDefault="00973C7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CE057" w14:textId="77777777" w:rsidR="00565674" w:rsidRDefault="00565674" w:rsidP="00EE181D">
      <w:r>
        <w:separator/>
      </w:r>
    </w:p>
  </w:footnote>
  <w:footnote w:type="continuationSeparator" w:id="0">
    <w:p w14:paraId="38096381" w14:textId="77777777" w:rsidR="00565674" w:rsidRDefault="00565674" w:rsidP="00EE181D">
      <w:r>
        <w:continuationSeparator/>
      </w:r>
    </w:p>
  </w:footnote>
  <w:footnote w:type="continuationNotice" w:id="1">
    <w:p w14:paraId="0345688E" w14:textId="77777777" w:rsidR="00565674" w:rsidRDefault="0056567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E2A6E" w14:textId="77777777" w:rsidR="00973C77" w:rsidRDefault="00973C7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1C1AC" w14:textId="77777777" w:rsidR="0097293F" w:rsidRDefault="0097293F">
    <w:pPr>
      <w:pStyle w:val="Hlavika"/>
      <w:jc w:val="center"/>
      <w:rPr>
        <w:color w:val="80808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121D6" w14:textId="77777777" w:rsidR="0097293F" w:rsidRPr="00D740C7" w:rsidRDefault="0097293F" w:rsidP="009554F3">
    <w:pPr>
      <w:pStyle w:val="Hlavika"/>
      <w:rPr>
        <w:rFonts w:ascii="Arial" w:hAnsi="Arial" w:cs="Arial"/>
        <w:sz w:val="20"/>
        <w:szCs w:val="20"/>
      </w:rPr>
    </w:pPr>
    <w:r w:rsidRPr="00D740C7">
      <w:rPr>
        <w:rFonts w:ascii="Arial" w:hAnsi="Arial" w:cs="Arial"/>
        <w:sz w:val="20"/>
        <w:szCs w:val="20"/>
      </w:rPr>
      <w:t xml:space="preserve">Ev. č. Zmluvy Objednávateľa: </w:t>
    </w:r>
    <w:r>
      <w:rPr>
        <w:rFonts w:ascii="Arial" w:hAnsi="Arial" w:cs="Arial"/>
        <w:sz w:val="20"/>
        <w:szCs w:val="20"/>
        <w:highlight w:val="red"/>
      </w:rPr>
      <w:t>[b</w:t>
    </w:r>
    <w:r w:rsidRPr="00744D67">
      <w:rPr>
        <w:rFonts w:ascii="Arial" w:hAnsi="Arial" w:cs="Arial"/>
        <w:sz w:val="20"/>
        <w:szCs w:val="20"/>
        <w:highlight w:val="red"/>
      </w:rPr>
      <w:t>ude doplnené Obstarávateľom]</w:t>
    </w:r>
    <w:r w:rsidRPr="00744D67">
      <w:rPr>
        <w:rFonts w:ascii="Arial" w:hAnsi="Arial" w:cs="Arial"/>
        <w:sz w:val="20"/>
        <w:szCs w:val="20"/>
      </w:rPr>
      <w:t>/2</w:t>
    </w:r>
    <w:r>
      <w:rPr>
        <w:rFonts w:ascii="Arial" w:hAnsi="Arial" w:cs="Arial"/>
        <w:sz w:val="20"/>
        <w:szCs w:val="20"/>
      </w:rPr>
      <w:t>5</w:t>
    </w:r>
    <w:r w:rsidRPr="00744D67">
      <w:rPr>
        <w:rFonts w:ascii="Arial" w:hAnsi="Arial" w:cs="Arial"/>
        <w:sz w:val="20"/>
        <w:szCs w:val="20"/>
      </w:rPr>
      <w:t>/SPPD/CEZ</w:t>
    </w:r>
    <w:r>
      <w:rPr>
        <w:rFonts w:ascii="Arial" w:hAnsi="Arial" w:cs="Arial"/>
        <w:sz w:val="20"/>
        <w:szCs w:val="20"/>
      </w:rPr>
      <w:t>_SZ</w:t>
    </w:r>
  </w:p>
  <w:p w14:paraId="243C0030" w14:textId="77777777" w:rsidR="0097293F" w:rsidRPr="00D740C7" w:rsidRDefault="0097293F" w:rsidP="009554F3">
    <w:pPr>
      <w:tabs>
        <w:tab w:val="left" w:pos="9356"/>
      </w:tabs>
      <w:ind w:right="113"/>
      <w:rPr>
        <w:rFonts w:ascii="Arial" w:hAnsi="Arial" w:cs="Arial"/>
        <w:sz w:val="20"/>
        <w:szCs w:val="20"/>
      </w:rPr>
    </w:pPr>
    <w:r w:rsidRPr="00D740C7">
      <w:rPr>
        <w:rFonts w:ascii="Arial" w:hAnsi="Arial" w:cs="Arial"/>
        <w:sz w:val="20"/>
        <w:szCs w:val="20"/>
      </w:rPr>
      <w:t xml:space="preserve">Ev. č. Zmluvy Poskytovateľa: </w:t>
    </w:r>
    <w:r w:rsidRPr="00744D67">
      <w:rPr>
        <w:rFonts w:ascii="Arial" w:hAnsi="Arial" w:cs="Arial"/>
        <w:i/>
        <w:sz w:val="20"/>
        <w:szCs w:val="20"/>
        <w:highlight w:val="yellow"/>
      </w:rPr>
      <w:t>[doplniť]</w:t>
    </w:r>
  </w:p>
  <w:p w14:paraId="698365E7" w14:textId="77777777" w:rsidR="0097293F" w:rsidRDefault="0097293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5420D2DC"/>
    <w:lvl w:ilvl="0">
      <w:start w:val="1"/>
      <w:numFmt w:val="decimal"/>
      <w:pStyle w:val="HeaderLandscape"/>
      <w:lvlText w:val="(%1)"/>
      <w:lvlJc w:val="left"/>
      <w:pPr>
        <w:tabs>
          <w:tab w:val="num" w:pos="851"/>
        </w:tabs>
        <w:ind w:left="851" w:hanging="851"/>
      </w:pPr>
    </w:lvl>
  </w:abstractNum>
  <w:abstractNum w:abstractNumId="1" w15:restartNumberingAfterBreak="0">
    <w:nsid w:val="02E950FF"/>
    <w:multiLevelType w:val="multilevel"/>
    <w:tmpl w:val="1AE084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hint="default"/>
        <w:b/>
      </w:rPr>
    </w:lvl>
    <w:lvl w:ilvl="3">
      <w:start w:val="1"/>
      <w:numFmt w:val="decimal"/>
      <w:lvlText w:val="%1.%2.%3.%4"/>
      <w:lvlJc w:val="left"/>
      <w:pPr>
        <w:tabs>
          <w:tab w:val="num" w:pos="851"/>
        </w:tabs>
        <w:ind w:left="0" w:firstLine="0"/>
      </w:pPr>
      <w:rPr>
        <w:rFonts w:hint="default"/>
      </w:rPr>
    </w:lvl>
    <w:lvl w:ilvl="4">
      <w:start w:val="1"/>
      <w:numFmt w:val="decimal"/>
      <w:lvlText w:val="%1.%2.%3.%4.%5"/>
      <w:lvlJc w:val="left"/>
      <w:pPr>
        <w:tabs>
          <w:tab w:val="num" w:pos="851"/>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5E717E6"/>
    <w:multiLevelType w:val="hybridMultilevel"/>
    <w:tmpl w:val="E6CA7544"/>
    <w:lvl w:ilvl="0" w:tplc="2EB2EE90">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08C63329"/>
    <w:multiLevelType w:val="hybridMultilevel"/>
    <w:tmpl w:val="D7101D4A"/>
    <w:lvl w:ilvl="0" w:tplc="041B0017">
      <w:start w:val="1"/>
      <w:numFmt w:val="lowerLetter"/>
      <w:lvlText w:val="%1)"/>
      <w:lvlJc w:val="left"/>
      <w:pPr>
        <w:tabs>
          <w:tab w:val="num" w:pos="1776"/>
        </w:tabs>
        <w:ind w:left="1776"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4" w15:restartNumberingAfterBreak="0">
    <w:nsid w:val="0B9D49F0"/>
    <w:multiLevelType w:val="hybridMultilevel"/>
    <w:tmpl w:val="76121BCC"/>
    <w:lvl w:ilvl="0" w:tplc="F7587DEA">
      <w:start w:val="11"/>
      <w:numFmt w:val="decimal"/>
      <w:lvlText w:val="6.%1"/>
      <w:lvlJc w:val="left"/>
      <w:pPr>
        <w:ind w:left="128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D064D8B"/>
    <w:multiLevelType w:val="hybridMultilevel"/>
    <w:tmpl w:val="BA5610F2"/>
    <w:lvl w:ilvl="0" w:tplc="43707088">
      <w:start w:val="1"/>
      <w:numFmt w:val="decimal"/>
      <w:lvlText w:val="15.%1"/>
      <w:lvlJc w:val="left"/>
      <w:pPr>
        <w:ind w:left="720" w:hanging="360"/>
      </w:pPr>
      <w:rPr>
        <w:rFonts w:ascii="Arial" w:hAnsi="Arial" w:cs="Arial"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7"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156633"/>
    <w:multiLevelType w:val="multilevel"/>
    <w:tmpl w:val="8B604FFE"/>
    <w:lvl w:ilvl="0">
      <w:start w:val="1"/>
      <w:numFmt w:val="upperRoman"/>
      <w:lvlText w:val="%1."/>
      <w:lvlJc w:val="left"/>
      <w:pPr>
        <w:ind w:left="3272" w:hanging="720"/>
      </w:pPr>
      <w:rPr>
        <w:rFonts w:hint="default"/>
        <w:sz w:val="20"/>
        <w:szCs w:val="20"/>
      </w:rPr>
    </w:lvl>
    <w:lvl w:ilvl="1">
      <w:start w:val="1"/>
      <w:numFmt w:val="decimal"/>
      <w:isLgl/>
      <w:lvlText w:val="%1.%2"/>
      <w:lvlJc w:val="left"/>
      <w:pPr>
        <w:ind w:left="502" w:hanging="360"/>
      </w:pPr>
      <w:rPr>
        <w:rFonts w:ascii="Arial" w:hAnsi="Arial" w:cs="Arial" w:hint="default"/>
        <w:b w:val="0"/>
        <w:i w:val="0"/>
        <w:sz w:val="20"/>
        <w:szCs w:val="20"/>
      </w:rPr>
    </w:lvl>
    <w:lvl w:ilvl="2">
      <w:start w:val="1"/>
      <w:numFmt w:val="decimal"/>
      <w:isLgl/>
      <w:lvlText w:val="%1.%2.%3"/>
      <w:lvlJc w:val="left"/>
      <w:pPr>
        <w:ind w:left="8517" w:hanging="720"/>
      </w:pPr>
      <w:rPr>
        <w:rFonts w:ascii="Arial" w:hAnsi="Arial" w:cs="Arial" w:hint="default"/>
        <w:b w:val="0"/>
        <w:sz w:val="20"/>
        <w:szCs w:val="20"/>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4761E06"/>
    <w:multiLevelType w:val="multilevel"/>
    <w:tmpl w:val="EA4E61DC"/>
    <w:lvl w:ilvl="0">
      <w:start w:val="1"/>
      <w:numFmt w:val="decimal"/>
      <w:suff w:val="nothing"/>
      <w:lvlText w:val="Článok %1."/>
      <w:lvlJc w:val="left"/>
      <w:pPr>
        <w:ind w:left="0" w:firstLine="0"/>
      </w:pPr>
      <w:rPr>
        <w:rFonts w:hint="default"/>
      </w:rPr>
    </w:lvl>
    <w:lvl w:ilvl="1">
      <w:start w:val="1"/>
      <w:numFmt w:val="lowerRoman"/>
      <w:lvlText w:val="%2."/>
      <w:lvlJc w:val="right"/>
      <w:pPr>
        <w:ind w:left="567" w:hanging="567"/>
      </w:pPr>
      <w:rPr>
        <w:rFonts w:hint="default"/>
        <w:b w:val="0"/>
        <w:i w:val="0"/>
      </w:rPr>
    </w:lvl>
    <w:lvl w:ilvl="2">
      <w:start w:val="1"/>
      <w:numFmt w:val="decimal"/>
      <w:lvlText w:val="%1.%2.%3"/>
      <w:lvlJc w:val="left"/>
      <w:pPr>
        <w:ind w:left="964"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11" w15:restartNumberingAfterBreak="0">
    <w:nsid w:val="15336EE7"/>
    <w:multiLevelType w:val="multilevel"/>
    <w:tmpl w:val="2EBAFDF0"/>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187D23BC"/>
    <w:multiLevelType w:val="multilevel"/>
    <w:tmpl w:val="3D4850B8"/>
    <w:lvl w:ilvl="0">
      <w:start w:val="6"/>
      <w:numFmt w:val="decimal"/>
      <w:lvlText w:val="%1"/>
      <w:lvlJc w:val="left"/>
      <w:pPr>
        <w:ind w:left="552" w:hanging="552"/>
      </w:pPr>
      <w:rPr>
        <w:rFonts w:hint="default"/>
      </w:rPr>
    </w:lvl>
    <w:lvl w:ilvl="1">
      <w:start w:val="1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C1622F3"/>
    <w:multiLevelType w:val="multilevel"/>
    <w:tmpl w:val="F33272AE"/>
    <w:lvl w:ilvl="0">
      <w:start w:val="1"/>
      <w:numFmt w:val="decimal"/>
      <w:suff w:val="nothing"/>
      <w:lvlText w:val="Článok %1."/>
      <w:lvlJc w:val="left"/>
      <w:pPr>
        <w:ind w:left="0" w:firstLine="0"/>
      </w:pPr>
      <w:rPr>
        <w:rFonts w:hint="default"/>
      </w:rPr>
    </w:lvl>
    <w:lvl w:ilvl="1">
      <w:start w:val="1"/>
      <w:numFmt w:val="lowerLetter"/>
      <w:lvlText w:val="%2)"/>
      <w:lvlJc w:val="left"/>
      <w:pPr>
        <w:ind w:left="1135"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56465F"/>
    <w:multiLevelType w:val="multilevel"/>
    <w:tmpl w:val="FCC00EC4"/>
    <w:lvl w:ilvl="0">
      <w:start w:val="1"/>
      <w:numFmt w:val="decimal"/>
      <w:lvlText w:val="%1"/>
      <w:lvlJc w:val="left"/>
      <w:pPr>
        <w:ind w:left="432" w:hanging="432"/>
      </w:pPr>
    </w:lvl>
    <w:lvl w:ilvl="1">
      <w:start w:val="1"/>
      <w:numFmt w:val="decimal"/>
      <w:lvlText w:val="%1.%2"/>
      <w:lvlJc w:val="left"/>
      <w:pPr>
        <w:ind w:left="3128" w:hanging="576"/>
      </w:pPr>
    </w:lvl>
    <w:lvl w:ilvl="2">
      <w:start w:val="1"/>
      <w:numFmt w:val="decimal"/>
      <w:lvlText w:val="%1.%2.%3"/>
      <w:lvlJc w:val="left"/>
      <w:pPr>
        <w:ind w:left="1429"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1D6C66F1"/>
    <w:multiLevelType w:val="hybridMultilevel"/>
    <w:tmpl w:val="FE861582"/>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1A20A2D"/>
    <w:multiLevelType w:val="hybridMultilevel"/>
    <w:tmpl w:val="380EBFA2"/>
    <w:lvl w:ilvl="0" w:tplc="AAC847D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27E03B6"/>
    <w:multiLevelType w:val="multilevel"/>
    <w:tmpl w:val="8A347CF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22ED1909"/>
    <w:multiLevelType w:val="hybridMultilevel"/>
    <w:tmpl w:val="4B00C548"/>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24DE7EF4"/>
    <w:multiLevelType w:val="multilevel"/>
    <w:tmpl w:val="0F56B530"/>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strike w:val="0"/>
        <w:sz w:val="20"/>
        <w:szCs w:val="20"/>
      </w:rPr>
    </w:lvl>
    <w:lvl w:ilvl="2">
      <w:start w:val="1"/>
      <w:numFmt w:val="decimal"/>
      <w:lvlText w:val="%1.%2.%3"/>
      <w:lvlJc w:val="left"/>
      <w:pPr>
        <w:ind w:left="964"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6542447"/>
    <w:multiLevelType w:val="hybridMultilevel"/>
    <w:tmpl w:val="04F69FAE"/>
    <w:lvl w:ilvl="0" w:tplc="877C17A0">
      <w:start w:val="1"/>
      <w:numFmt w:val="decimal"/>
      <w:lvlText w:val="13.%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2" w15:restartNumberingAfterBreak="0">
    <w:nsid w:val="2A6656CB"/>
    <w:multiLevelType w:val="multilevel"/>
    <w:tmpl w:val="F33272AE"/>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B7305A8"/>
    <w:multiLevelType w:val="multilevel"/>
    <w:tmpl w:val="4118A294"/>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964"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2E070026"/>
    <w:multiLevelType w:val="multilevel"/>
    <w:tmpl w:val="A998B962"/>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2E610BAA"/>
    <w:multiLevelType w:val="multilevel"/>
    <w:tmpl w:val="477CCB1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EF95449"/>
    <w:multiLevelType w:val="multilevel"/>
    <w:tmpl w:val="C10A58D8"/>
    <w:lvl w:ilvl="0">
      <w:start w:val="6"/>
      <w:numFmt w:val="decimal"/>
      <w:lvlText w:val="%1"/>
      <w:lvlJc w:val="left"/>
      <w:pPr>
        <w:ind w:left="552" w:hanging="552"/>
      </w:pPr>
      <w:rPr>
        <w:rFonts w:hint="default"/>
      </w:rPr>
    </w:lvl>
    <w:lvl w:ilvl="1">
      <w:start w:val="17"/>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F3F5334"/>
    <w:multiLevelType w:val="multilevel"/>
    <w:tmpl w:val="45C86BCE"/>
    <w:lvl w:ilvl="0">
      <w:start w:val="1"/>
      <w:numFmt w:val="decimal"/>
      <w:lvlText w:val="%1."/>
      <w:lvlJc w:val="left"/>
      <w:pPr>
        <w:ind w:left="360" w:hanging="360"/>
      </w:pPr>
      <w:rPr>
        <w:rFonts w:hint="default"/>
      </w:rPr>
    </w:lvl>
    <w:lvl w:ilvl="1">
      <w:start w:val="1"/>
      <w:numFmt w:val="lowerRoman"/>
      <w:lvlText w:val="%2."/>
      <w:lvlJc w:val="right"/>
      <w:pPr>
        <w:ind w:left="1080"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31C92DE3"/>
    <w:multiLevelType w:val="hybridMultilevel"/>
    <w:tmpl w:val="44F82D66"/>
    <w:lvl w:ilvl="0" w:tplc="1068BB74">
      <w:start w:val="1"/>
      <w:numFmt w:val="decimal"/>
      <w:lvlText w:val="4.%1"/>
      <w:lvlJc w:val="left"/>
      <w:pPr>
        <w:ind w:left="1920" w:hanging="360"/>
      </w:pPr>
      <w:rPr>
        <w:rFonts w:hint="default"/>
        <w:i w:val="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9" w15:restartNumberingAfterBreak="0">
    <w:nsid w:val="36AE776C"/>
    <w:multiLevelType w:val="multilevel"/>
    <w:tmpl w:val="1654186C"/>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713"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36FC2F69"/>
    <w:multiLevelType w:val="multilevel"/>
    <w:tmpl w:val="B4ACD0B2"/>
    <w:lvl w:ilvl="0">
      <w:start w:val="3"/>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strike w:val="0"/>
        <w:color w:val="auto"/>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7C841A3"/>
    <w:multiLevelType w:val="hybridMultilevel"/>
    <w:tmpl w:val="8BE0A63E"/>
    <w:lvl w:ilvl="0" w:tplc="60341316">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DF06C17"/>
    <w:multiLevelType w:val="multilevel"/>
    <w:tmpl w:val="2EBAFDF0"/>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3EBC7083"/>
    <w:multiLevelType w:val="hybridMultilevel"/>
    <w:tmpl w:val="4FF26920"/>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4" w15:restartNumberingAfterBreak="0">
    <w:nsid w:val="41CD2338"/>
    <w:multiLevelType w:val="hybridMultilevel"/>
    <w:tmpl w:val="B1C0C326"/>
    <w:lvl w:ilvl="0" w:tplc="AAC847D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2B26E79"/>
    <w:multiLevelType w:val="hybridMultilevel"/>
    <w:tmpl w:val="7E6EC4AA"/>
    <w:lvl w:ilvl="0" w:tplc="041B000F">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6" w15:restartNumberingAfterBreak="0">
    <w:nsid w:val="42FD16D3"/>
    <w:multiLevelType w:val="multilevel"/>
    <w:tmpl w:val="F9C49114"/>
    <w:lvl w:ilvl="0">
      <w:start w:val="1"/>
      <w:numFmt w:val="decimal"/>
      <w:lvlText w:val="6.%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964"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44C33599"/>
    <w:multiLevelType w:val="hybridMultilevel"/>
    <w:tmpl w:val="73AADF66"/>
    <w:lvl w:ilvl="0" w:tplc="095A41C0">
      <w:numFmt w:val="bullet"/>
      <w:lvlText w:val="-"/>
      <w:lvlJc w:val="left"/>
      <w:pPr>
        <w:ind w:left="1080" w:hanging="360"/>
      </w:pPr>
      <w:rPr>
        <w:rFonts w:ascii="Calibri" w:eastAsiaTheme="minorHAnsi" w:hAnsi="Calibri" w:cstheme="minorBidi" w:hint="default"/>
        <w:color w:val="auto"/>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8" w15:restartNumberingAfterBreak="0">
    <w:nsid w:val="452612DE"/>
    <w:multiLevelType w:val="multilevel"/>
    <w:tmpl w:val="24120B44"/>
    <w:lvl w:ilvl="0">
      <w:start w:val="1"/>
      <w:numFmt w:val="decimal"/>
      <w:lvlText w:val="%1"/>
      <w:lvlJc w:val="left"/>
      <w:pPr>
        <w:ind w:left="840" w:hanging="840"/>
      </w:pPr>
      <w:rPr>
        <w:rFonts w:hint="default"/>
      </w:rPr>
    </w:lvl>
    <w:lvl w:ilvl="1">
      <w:start w:val="1"/>
      <w:numFmt w:val="decimal"/>
      <w:lvlText w:val="%1.%2"/>
      <w:lvlJc w:val="left"/>
      <w:pPr>
        <w:ind w:left="1407" w:hanging="840"/>
      </w:pPr>
      <w:rPr>
        <w:rFonts w:hint="default"/>
      </w:rPr>
    </w:lvl>
    <w:lvl w:ilvl="2">
      <w:start w:val="1"/>
      <w:numFmt w:val="decimal"/>
      <w:lvlText w:val="%1.%2.%3"/>
      <w:lvlJc w:val="left"/>
      <w:pPr>
        <w:ind w:left="1974" w:hanging="840"/>
      </w:pPr>
      <w:rPr>
        <w:rFonts w:hint="default"/>
      </w:rPr>
    </w:lvl>
    <w:lvl w:ilvl="3">
      <w:start w:val="1"/>
      <w:numFmt w:val="decimal"/>
      <w:lvlText w:val="%1.%2.%3.%4"/>
      <w:lvlJc w:val="left"/>
      <w:pPr>
        <w:ind w:left="2541" w:hanging="84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45AA4C65"/>
    <w:multiLevelType w:val="multilevel"/>
    <w:tmpl w:val="04904A7A"/>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5B32557"/>
    <w:multiLevelType w:val="hybridMultilevel"/>
    <w:tmpl w:val="59208D0C"/>
    <w:lvl w:ilvl="0" w:tplc="CB342AE4">
      <w:start w:val="1"/>
      <w:numFmt w:val="decimal"/>
      <w:lvlText w:val="8.%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1" w15:restartNumberingAfterBreak="0">
    <w:nsid w:val="4F9E243A"/>
    <w:multiLevelType w:val="multilevel"/>
    <w:tmpl w:val="0C0C7110"/>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964"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FF373E5"/>
    <w:multiLevelType w:val="multilevel"/>
    <w:tmpl w:val="4C7EF352"/>
    <w:lvl w:ilvl="0">
      <w:start w:val="6"/>
      <w:numFmt w:val="decimal"/>
      <w:lvlText w:val="%1"/>
      <w:lvlJc w:val="left"/>
      <w:pPr>
        <w:ind w:left="552" w:hanging="552"/>
      </w:pPr>
      <w:rPr>
        <w:rFonts w:hint="default"/>
      </w:rPr>
    </w:lvl>
    <w:lvl w:ilvl="1">
      <w:start w:val="17"/>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04A663C"/>
    <w:multiLevelType w:val="multilevel"/>
    <w:tmpl w:val="F9C49114"/>
    <w:lvl w:ilvl="0">
      <w:start w:val="1"/>
      <w:numFmt w:val="decimal"/>
      <w:lvlText w:val="6.%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964"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518E769C"/>
    <w:multiLevelType w:val="multilevel"/>
    <w:tmpl w:val="2EBAFDF0"/>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584B741A"/>
    <w:multiLevelType w:val="hybridMultilevel"/>
    <w:tmpl w:val="B95A6378"/>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pStyle w:val="CMSHeadL4"/>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6" w15:restartNumberingAfterBreak="0">
    <w:nsid w:val="5A5D5FE1"/>
    <w:multiLevelType w:val="hybridMultilevel"/>
    <w:tmpl w:val="F08A955C"/>
    <w:lvl w:ilvl="0" w:tplc="FFFFFFFF">
      <w:start w:val="1"/>
      <w:numFmt w:val="bullet"/>
      <w:lvlText w:val=""/>
      <w:lvlJc w:val="left"/>
      <w:pPr>
        <w:tabs>
          <w:tab w:val="num" w:pos="3402"/>
        </w:tabs>
        <w:ind w:left="3402" w:hanging="85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15:restartNumberingAfterBreak="0">
    <w:nsid w:val="5CE16085"/>
    <w:multiLevelType w:val="hybridMultilevel"/>
    <w:tmpl w:val="3C283F46"/>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8" w15:restartNumberingAfterBreak="0">
    <w:nsid w:val="5D2D5117"/>
    <w:multiLevelType w:val="hybridMultilevel"/>
    <w:tmpl w:val="E22C560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9" w15:restartNumberingAfterBreak="0">
    <w:nsid w:val="5E3A2E84"/>
    <w:multiLevelType w:val="hybridMultilevel"/>
    <w:tmpl w:val="6B0E8B76"/>
    <w:lvl w:ilvl="0" w:tplc="5C5A69DC">
      <w:start w:val="1"/>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E8426D8"/>
    <w:multiLevelType w:val="multilevel"/>
    <w:tmpl w:val="26923102"/>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5EAB7F7E"/>
    <w:multiLevelType w:val="hybridMultilevel"/>
    <w:tmpl w:val="A8CC48C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5ED43AE7"/>
    <w:multiLevelType w:val="multilevel"/>
    <w:tmpl w:val="BB262A6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3" w15:restartNumberingAfterBreak="0">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54" w15:restartNumberingAfterBreak="0">
    <w:nsid w:val="62AD5CFC"/>
    <w:multiLevelType w:val="multilevel"/>
    <w:tmpl w:val="14A200F2"/>
    <w:lvl w:ilvl="0">
      <w:start w:val="12"/>
      <w:numFmt w:val="decimal"/>
      <w:lvlText w:val="6.%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964"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67197BDA"/>
    <w:multiLevelType w:val="hybridMultilevel"/>
    <w:tmpl w:val="8F005A0C"/>
    <w:lvl w:ilvl="0" w:tplc="041B000B">
      <w:start w:val="1"/>
      <w:numFmt w:val="bullet"/>
      <w:lvlText w:val=""/>
      <w:lvlJc w:val="left"/>
      <w:pPr>
        <w:ind w:left="1130" w:hanging="360"/>
      </w:pPr>
      <w:rPr>
        <w:rFonts w:ascii="Wingdings" w:hAnsi="Wingdings" w:hint="default"/>
      </w:rPr>
    </w:lvl>
    <w:lvl w:ilvl="1" w:tplc="041B0003" w:tentative="1">
      <w:start w:val="1"/>
      <w:numFmt w:val="bullet"/>
      <w:lvlText w:val="o"/>
      <w:lvlJc w:val="left"/>
      <w:pPr>
        <w:ind w:left="1850" w:hanging="360"/>
      </w:pPr>
      <w:rPr>
        <w:rFonts w:ascii="Courier New" w:hAnsi="Courier New" w:cs="Courier New" w:hint="default"/>
      </w:rPr>
    </w:lvl>
    <w:lvl w:ilvl="2" w:tplc="041B0005" w:tentative="1">
      <w:start w:val="1"/>
      <w:numFmt w:val="bullet"/>
      <w:lvlText w:val=""/>
      <w:lvlJc w:val="left"/>
      <w:pPr>
        <w:ind w:left="2570" w:hanging="360"/>
      </w:pPr>
      <w:rPr>
        <w:rFonts w:ascii="Wingdings" w:hAnsi="Wingdings" w:hint="default"/>
      </w:rPr>
    </w:lvl>
    <w:lvl w:ilvl="3" w:tplc="041B0001" w:tentative="1">
      <w:start w:val="1"/>
      <w:numFmt w:val="bullet"/>
      <w:lvlText w:val=""/>
      <w:lvlJc w:val="left"/>
      <w:pPr>
        <w:ind w:left="3290" w:hanging="360"/>
      </w:pPr>
      <w:rPr>
        <w:rFonts w:ascii="Symbol" w:hAnsi="Symbol" w:hint="default"/>
      </w:rPr>
    </w:lvl>
    <w:lvl w:ilvl="4" w:tplc="041B0003" w:tentative="1">
      <w:start w:val="1"/>
      <w:numFmt w:val="bullet"/>
      <w:lvlText w:val="o"/>
      <w:lvlJc w:val="left"/>
      <w:pPr>
        <w:ind w:left="4010" w:hanging="360"/>
      </w:pPr>
      <w:rPr>
        <w:rFonts w:ascii="Courier New" w:hAnsi="Courier New" w:cs="Courier New" w:hint="default"/>
      </w:rPr>
    </w:lvl>
    <w:lvl w:ilvl="5" w:tplc="041B0005" w:tentative="1">
      <w:start w:val="1"/>
      <w:numFmt w:val="bullet"/>
      <w:lvlText w:val=""/>
      <w:lvlJc w:val="left"/>
      <w:pPr>
        <w:ind w:left="4730" w:hanging="360"/>
      </w:pPr>
      <w:rPr>
        <w:rFonts w:ascii="Wingdings" w:hAnsi="Wingdings" w:hint="default"/>
      </w:rPr>
    </w:lvl>
    <w:lvl w:ilvl="6" w:tplc="041B0001" w:tentative="1">
      <w:start w:val="1"/>
      <w:numFmt w:val="bullet"/>
      <w:lvlText w:val=""/>
      <w:lvlJc w:val="left"/>
      <w:pPr>
        <w:ind w:left="5450" w:hanging="360"/>
      </w:pPr>
      <w:rPr>
        <w:rFonts w:ascii="Symbol" w:hAnsi="Symbol" w:hint="default"/>
      </w:rPr>
    </w:lvl>
    <w:lvl w:ilvl="7" w:tplc="041B0003" w:tentative="1">
      <w:start w:val="1"/>
      <w:numFmt w:val="bullet"/>
      <w:lvlText w:val="o"/>
      <w:lvlJc w:val="left"/>
      <w:pPr>
        <w:ind w:left="6170" w:hanging="360"/>
      </w:pPr>
      <w:rPr>
        <w:rFonts w:ascii="Courier New" w:hAnsi="Courier New" w:cs="Courier New" w:hint="default"/>
      </w:rPr>
    </w:lvl>
    <w:lvl w:ilvl="8" w:tplc="041B0005" w:tentative="1">
      <w:start w:val="1"/>
      <w:numFmt w:val="bullet"/>
      <w:lvlText w:val=""/>
      <w:lvlJc w:val="left"/>
      <w:pPr>
        <w:ind w:left="6890" w:hanging="360"/>
      </w:pPr>
      <w:rPr>
        <w:rFonts w:ascii="Wingdings" w:hAnsi="Wingdings" w:hint="default"/>
      </w:rPr>
    </w:lvl>
  </w:abstractNum>
  <w:abstractNum w:abstractNumId="56" w15:restartNumberingAfterBreak="0">
    <w:nsid w:val="67492F7F"/>
    <w:multiLevelType w:val="multilevel"/>
    <w:tmpl w:val="3D5420CE"/>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68C05B0E"/>
    <w:multiLevelType w:val="hybridMultilevel"/>
    <w:tmpl w:val="E970108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8" w15:restartNumberingAfterBreak="0">
    <w:nsid w:val="6A1336C9"/>
    <w:multiLevelType w:val="hybridMultilevel"/>
    <w:tmpl w:val="EC38AFE0"/>
    <w:lvl w:ilvl="0" w:tplc="A4B8CE10">
      <w:start w:val="1"/>
      <w:numFmt w:val="decimal"/>
      <w:lvlText w:val="%1."/>
      <w:lvlJc w:val="left"/>
      <w:pPr>
        <w:ind w:left="720" w:hanging="360"/>
      </w:pPr>
      <w:rPr>
        <w:rFonts w:ascii="Times New Roman" w:eastAsia="Times New Roman" w:hAnsi="Times New Roman" w:cs="Times New Roman"/>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6A6A2924"/>
    <w:multiLevelType w:val="multilevel"/>
    <w:tmpl w:val="23468878"/>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61" w15:restartNumberingAfterBreak="0">
    <w:nsid w:val="6C5A7672"/>
    <w:multiLevelType w:val="multilevel"/>
    <w:tmpl w:val="7388C03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3" w15:restartNumberingAfterBreak="0">
    <w:nsid w:val="6E770A7F"/>
    <w:multiLevelType w:val="hybridMultilevel"/>
    <w:tmpl w:val="1AF6C098"/>
    <w:lvl w:ilvl="0" w:tplc="877C17A0">
      <w:start w:val="1"/>
      <w:numFmt w:val="decimal"/>
      <w:lvlText w:val="13.%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EA75E0B"/>
    <w:multiLevelType w:val="multilevel"/>
    <w:tmpl w:val="2EBAFDF0"/>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5"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73624A8E"/>
    <w:multiLevelType w:val="hybridMultilevel"/>
    <w:tmpl w:val="A1EE95BC"/>
    <w:lvl w:ilvl="0" w:tplc="5088FBEA">
      <w:start w:val="1"/>
      <w:numFmt w:val="lowerLetter"/>
      <w:lvlText w:val="(%1)"/>
      <w:lvlJc w:val="left"/>
      <w:pPr>
        <w:tabs>
          <w:tab w:val="num" w:pos="2876"/>
        </w:tabs>
        <w:ind w:left="2876" w:hanging="750"/>
      </w:pPr>
    </w:lvl>
    <w:lvl w:ilvl="1" w:tplc="041B0019">
      <w:start w:val="1"/>
      <w:numFmt w:val="lowerLetter"/>
      <w:lvlText w:val="%2)"/>
      <w:lvlJc w:val="left"/>
      <w:pPr>
        <w:tabs>
          <w:tab w:val="num" w:pos="630"/>
        </w:tabs>
        <w:ind w:left="630" w:hanging="630"/>
      </w:pPr>
    </w:lvl>
    <w:lvl w:ilvl="2" w:tplc="041B001B">
      <w:start w:val="4"/>
      <w:numFmt w:val="lowerRoman"/>
      <w:lvlText w:val="(%3)"/>
      <w:lvlJc w:val="left"/>
      <w:pPr>
        <w:tabs>
          <w:tab w:val="num" w:pos="4466"/>
        </w:tabs>
        <w:ind w:left="4466" w:hanging="720"/>
      </w:pPr>
    </w:lvl>
    <w:lvl w:ilvl="3" w:tplc="041B000F">
      <w:start w:val="1"/>
      <w:numFmt w:val="decimal"/>
      <w:lvlText w:val="%4."/>
      <w:lvlJc w:val="left"/>
      <w:pPr>
        <w:tabs>
          <w:tab w:val="num" w:pos="360"/>
        </w:tabs>
        <w:ind w:left="360" w:hanging="360"/>
      </w:pPr>
    </w:lvl>
    <w:lvl w:ilvl="4" w:tplc="041B0019">
      <w:start w:val="1"/>
      <w:numFmt w:val="decimal"/>
      <w:lvlText w:val="%5."/>
      <w:lvlJc w:val="left"/>
      <w:pPr>
        <w:tabs>
          <w:tab w:val="num" w:pos="360"/>
        </w:tabs>
        <w:ind w:left="36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7" w15:restartNumberingAfterBreak="0">
    <w:nsid w:val="740D7551"/>
    <w:multiLevelType w:val="hybridMultilevel"/>
    <w:tmpl w:val="7BC48ECE"/>
    <w:lvl w:ilvl="0" w:tplc="0A54A640">
      <w:numFmt w:val="bullet"/>
      <w:lvlText w:val="-"/>
      <w:lvlJc w:val="left"/>
      <w:pPr>
        <w:ind w:left="927" w:hanging="360"/>
      </w:pPr>
      <w:rPr>
        <w:rFonts w:ascii="Arial" w:eastAsia="Times New Roman"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start w:val="1"/>
      <w:numFmt w:val="bullet"/>
      <w:lvlText w:val=""/>
      <w:lvlJc w:val="left"/>
      <w:pPr>
        <w:ind w:left="2367" w:hanging="360"/>
      </w:pPr>
      <w:rPr>
        <w:rFonts w:ascii="Wingdings" w:hAnsi="Wingdings" w:hint="default"/>
      </w:rPr>
    </w:lvl>
    <w:lvl w:ilvl="3" w:tplc="041B0001">
      <w:start w:val="1"/>
      <w:numFmt w:val="bullet"/>
      <w:lvlText w:val=""/>
      <w:lvlJc w:val="left"/>
      <w:pPr>
        <w:ind w:left="3087" w:hanging="360"/>
      </w:pPr>
      <w:rPr>
        <w:rFonts w:ascii="Symbol" w:hAnsi="Symbol" w:hint="default"/>
      </w:rPr>
    </w:lvl>
    <w:lvl w:ilvl="4" w:tplc="041B0003">
      <w:start w:val="1"/>
      <w:numFmt w:val="bullet"/>
      <w:lvlText w:val="o"/>
      <w:lvlJc w:val="left"/>
      <w:pPr>
        <w:ind w:left="3807" w:hanging="360"/>
      </w:pPr>
      <w:rPr>
        <w:rFonts w:ascii="Courier New" w:hAnsi="Courier New" w:cs="Courier New" w:hint="default"/>
      </w:rPr>
    </w:lvl>
    <w:lvl w:ilvl="5" w:tplc="041B0005">
      <w:start w:val="1"/>
      <w:numFmt w:val="bullet"/>
      <w:lvlText w:val=""/>
      <w:lvlJc w:val="left"/>
      <w:pPr>
        <w:ind w:left="4527" w:hanging="360"/>
      </w:pPr>
      <w:rPr>
        <w:rFonts w:ascii="Wingdings" w:hAnsi="Wingdings" w:hint="default"/>
      </w:rPr>
    </w:lvl>
    <w:lvl w:ilvl="6" w:tplc="041B0001">
      <w:start w:val="1"/>
      <w:numFmt w:val="bullet"/>
      <w:lvlText w:val=""/>
      <w:lvlJc w:val="left"/>
      <w:pPr>
        <w:ind w:left="5247" w:hanging="360"/>
      </w:pPr>
      <w:rPr>
        <w:rFonts w:ascii="Symbol" w:hAnsi="Symbol" w:hint="default"/>
      </w:rPr>
    </w:lvl>
    <w:lvl w:ilvl="7" w:tplc="041B0003">
      <w:start w:val="1"/>
      <w:numFmt w:val="bullet"/>
      <w:lvlText w:val="o"/>
      <w:lvlJc w:val="left"/>
      <w:pPr>
        <w:ind w:left="5967" w:hanging="360"/>
      </w:pPr>
      <w:rPr>
        <w:rFonts w:ascii="Courier New" w:hAnsi="Courier New" w:cs="Courier New" w:hint="default"/>
      </w:rPr>
    </w:lvl>
    <w:lvl w:ilvl="8" w:tplc="041B0005">
      <w:start w:val="1"/>
      <w:numFmt w:val="bullet"/>
      <w:lvlText w:val=""/>
      <w:lvlJc w:val="left"/>
      <w:pPr>
        <w:ind w:left="6687" w:hanging="360"/>
      </w:pPr>
      <w:rPr>
        <w:rFonts w:ascii="Wingdings" w:hAnsi="Wingdings" w:hint="default"/>
      </w:rPr>
    </w:lvl>
  </w:abstractNum>
  <w:abstractNum w:abstractNumId="68" w15:restartNumberingAfterBreak="0">
    <w:nsid w:val="749666B8"/>
    <w:multiLevelType w:val="hybridMultilevel"/>
    <w:tmpl w:val="7FDE0BAC"/>
    <w:lvl w:ilvl="0" w:tplc="1D4EB0A8">
      <w:start w:val="1"/>
      <w:numFmt w:val="decimal"/>
      <w:lvlText w:val="3.%1"/>
      <w:lvlJc w:val="left"/>
      <w:pPr>
        <w:ind w:left="1211" w:hanging="360"/>
      </w:pPr>
      <w:rPr>
        <w:rFonts w:hint="default"/>
        <w:b w:val="0"/>
        <w:i w:val="0"/>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9" w15:restartNumberingAfterBreak="0">
    <w:nsid w:val="781105F7"/>
    <w:multiLevelType w:val="hybridMultilevel"/>
    <w:tmpl w:val="0710345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0" w15:restartNumberingAfterBreak="0">
    <w:nsid w:val="795B656E"/>
    <w:multiLevelType w:val="multilevel"/>
    <w:tmpl w:val="D15895F6"/>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964"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65"/>
  </w:num>
  <w:num w:numId="2">
    <w:abstractNumId w:val="60"/>
  </w:num>
  <w:num w:numId="3">
    <w:abstractNumId w:val="3"/>
  </w:num>
  <w:num w:numId="4">
    <w:abstractNumId w:val="53"/>
  </w:num>
  <w:num w:numId="5">
    <w:abstractNumId w:val="16"/>
  </w:num>
  <w:num w:numId="6">
    <w:abstractNumId w:val="20"/>
  </w:num>
  <w:num w:numId="7">
    <w:abstractNumId w:val="6"/>
  </w:num>
  <w:num w:numId="8">
    <w:abstractNumId w:val="10"/>
  </w:num>
  <w:num w:numId="9">
    <w:abstractNumId w:val="62"/>
  </w:num>
  <w:num w:numId="10">
    <w:abstractNumId w:val="71"/>
  </w:num>
  <w:num w:numId="11">
    <w:abstractNumId w:val="45"/>
  </w:num>
  <w:num w:numId="12">
    <w:abstractNumId w:val="57"/>
  </w:num>
  <w:num w:numId="13">
    <w:abstractNumId w:val="33"/>
  </w:num>
  <w:num w:numId="14">
    <w:abstractNumId w:val="59"/>
  </w:num>
  <w:num w:numId="15">
    <w:abstractNumId w:val="22"/>
  </w:num>
  <w:num w:numId="16">
    <w:abstractNumId w:val="39"/>
  </w:num>
  <w:num w:numId="17">
    <w:abstractNumId w:val="25"/>
  </w:num>
  <w:num w:numId="18">
    <w:abstractNumId w:val="9"/>
  </w:num>
  <w:num w:numId="19">
    <w:abstractNumId w:val="7"/>
  </w:num>
  <w:num w:numId="20">
    <w:abstractNumId w:val="13"/>
  </w:num>
  <w:num w:numId="21">
    <w:abstractNumId w:val="69"/>
  </w:num>
  <w:num w:numId="22">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num>
  <w:num w:numId="24">
    <w:abstractNumId w:val="66"/>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50"/>
  </w:num>
  <w:num w:numId="27">
    <w:abstractNumId w:val="15"/>
  </w:num>
  <w:num w:numId="28">
    <w:abstractNumId w:val="27"/>
  </w:num>
  <w:num w:numId="29">
    <w:abstractNumId w:val="47"/>
  </w:num>
  <w:num w:numId="30">
    <w:abstractNumId w:val="41"/>
  </w:num>
  <w:num w:numId="31">
    <w:abstractNumId w:val="70"/>
  </w:num>
  <w:num w:numId="32">
    <w:abstractNumId w:val="43"/>
  </w:num>
  <w:num w:numId="33">
    <w:abstractNumId w:val="23"/>
  </w:num>
  <w:num w:numId="34">
    <w:abstractNumId w:val="51"/>
  </w:num>
  <w:num w:numId="35">
    <w:abstractNumId w:val="19"/>
  </w:num>
  <w:num w:numId="36">
    <w:abstractNumId w:val="29"/>
  </w:num>
  <w:num w:numId="37">
    <w:abstractNumId w:val="35"/>
  </w:num>
  <w:num w:numId="38">
    <w:abstractNumId w:val="44"/>
  </w:num>
  <w:num w:numId="39">
    <w:abstractNumId w:val="11"/>
  </w:num>
  <w:num w:numId="40">
    <w:abstractNumId w:val="31"/>
  </w:num>
  <w:num w:numId="41">
    <w:abstractNumId w:val="56"/>
  </w:num>
  <w:num w:numId="42">
    <w:abstractNumId w:val="64"/>
  </w:num>
  <w:num w:numId="43">
    <w:abstractNumId w:val="24"/>
  </w:num>
  <w:num w:numId="44">
    <w:abstractNumId w:val="32"/>
  </w:num>
  <w:num w:numId="45">
    <w:abstractNumId w:val="8"/>
  </w:num>
  <w:num w:numId="46">
    <w:abstractNumId w:val="14"/>
  </w:num>
  <w:num w:numId="47">
    <w:abstractNumId w:val="37"/>
  </w:num>
  <w:num w:numId="48">
    <w:abstractNumId w:val="30"/>
  </w:num>
  <w:num w:numId="49">
    <w:abstractNumId w:val="2"/>
  </w:num>
  <w:num w:numId="50">
    <w:abstractNumId w:val="68"/>
  </w:num>
  <w:num w:numId="51">
    <w:abstractNumId w:val="61"/>
  </w:num>
  <w:num w:numId="52">
    <w:abstractNumId w:val="40"/>
  </w:num>
  <w:num w:numId="53">
    <w:abstractNumId w:val="49"/>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num>
  <w:num w:numId="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
  </w:num>
  <w:num w:numId="61">
    <w:abstractNumId w:val="63"/>
  </w:num>
  <w:num w:numId="62">
    <w:abstractNumId w:val="28"/>
  </w:num>
  <w:num w:numId="63">
    <w:abstractNumId w:val="48"/>
  </w:num>
  <w:num w:numId="64">
    <w:abstractNumId w:val="34"/>
  </w:num>
  <w:num w:numId="65">
    <w:abstractNumId w:val="4"/>
  </w:num>
  <w:num w:numId="66">
    <w:abstractNumId w:val="36"/>
  </w:num>
  <w:num w:numId="67">
    <w:abstractNumId w:val="54"/>
  </w:num>
  <w:num w:numId="68">
    <w:abstractNumId w:val="17"/>
  </w:num>
  <w:num w:numId="69">
    <w:abstractNumId w:val="67"/>
  </w:num>
  <w:num w:numId="70">
    <w:abstractNumId w:val="52"/>
  </w:num>
  <w:num w:numId="71">
    <w:abstractNumId w:val="12"/>
  </w:num>
  <w:num w:numId="72">
    <w:abstractNumId w:val="42"/>
  </w:num>
  <w:num w:numId="73">
    <w:abstractNumId w:val="26"/>
  </w:num>
  <w:num w:numId="74">
    <w:abstractNumId w:val="58"/>
  </w:num>
  <w:num w:numId="75">
    <w:abstractNumId w:val="38"/>
  </w:num>
  <w:num w:numId="76">
    <w:abstractNumId w:val="18"/>
  </w:num>
  <w:num w:numId="77">
    <w:abstractNumId w:val="21"/>
  </w:num>
  <w:num w:numId="78">
    <w:abstractNumId w:val="5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ocumentProtection w:edit="trackedChanges"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81C"/>
    <w:rsid w:val="00002321"/>
    <w:rsid w:val="00006F72"/>
    <w:rsid w:val="00011AB1"/>
    <w:rsid w:val="00011C45"/>
    <w:rsid w:val="00011CCB"/>
    <w:rsid w:val="0001710A"/>
    <w:rsid w:val="00020AE0"/>
    <w:rsid w:val="00021C5C"/>
    <w:rsid w:val="0002375D"/>
    <w:rsid w:val="0002723B"/>
    <w:rsid w:val="000345F1"/>
    <w:rsid w:val="0003503E"/>
    <w:rsid w:val="00036E94"/>
    <w:rsid w:val="000379C0"/>
    <w:rsid w:val="00044394"/>
    <w:rsid w:val="00045FB0"/>
    <w:rsid w:val="000460A3"/>
    <w:rsid w:val="00046D6C"/>
    <w:rsid w:val="000501A7"/>
    <w:rsid w:val="00051BE0"/>
    <w:rsid w:val="000537EB"/>
    <w:rsid w:val="000553B0"/>
    <w:rsid w:val="00056B9E"/>
    <w:rsid w:val="00057B28"/>
    <w:rsid w:val="00063E90"/>
    <w:rsid w:val="0008126E"/>
    <w:rsid w:val="000820AE"/>
    <w:rsid w:val="0008601F"/>
    <w:rsid w:val="00087B0E"/>
    <w:rsid w:val="0009106D"/>
    <w:rsid w:val="00091C9C"/>
    <w:rsid w:val="000938DB"/>
    <w:rsid w:val="00093F74"/>
    <w:rsid w:val="00094921"/>
    <w:rsid w:val="00095C9A"/>
    <w:rsid w:val="0009727F"/>
    <w:rsid w:val="000A0AC4"/>
    <w:rsid w:val="000A0D6C"/>
    <w:rsid w:val="000A29FD"/>
    <w:rsid w:val="000A4029"/>
    <w:rsid w:val="000A4258"/>
    <w:rsid w:val="000A5A6A"/>
    <w:rsid w:val="000A68C7"/>
    <w:rsid w:val="000A729B"/>
    <w:rsid w:val="000B06C1"/>
    <w:rsid w:val="000B0BB1"/>
    <w:rsid w:val="000B0F65"/>
    <w:rsid w:val="000B1B7F"/>
    <w:rsid w:val="000C040D"/>
    <w:rsid w:val="000C079E"/>
    <w:rsid w:val="000C1803"/>
    <w:rsid w:val="000C2506"/>
    <w:rsid w:val="000C316A"/>
    <w:rsid w:val="000C581C"/>
    <w:rsid w:val="000D021F"/>
    <w:rsid w:val="000D1FCE"/>
    <w:rsid w:val="000D256C"/>
    <w:rsid w:val="000D28A5"/>
    <w:rsid w:val="000D2F24"/>
    <w:rsid w:val="000D4897"/>
    <w:rsid w:val="000D4FD6"/>
    <w:rsid w:val="000E260A"/>
    <w:rsid w:val="000E7897"/>
    <w:rsid w:val="000F1C84"/>
    <w:rsid w:val="000F41B5"/>
    <w:rsid w:val="000F6B2E"/>
    <w:rsid w:val="00103DD6"/>
    <w:rsid w:val="00105036"/>
    <w:rsid w:val="00107E7E"/>
    <w:rsid w:val="00110FC2"/>
    <w:rsid w:val="001147BF"/>
    <w:rsid w:val="001153EA"/>
    <w:rsid w:val="001171CA"/>
    <w:rsid w:val="00121A42"/>
    <w:rsid w:val="001238AD"/>
    <w:rsid w:val="0012650A"/>
    <w:rsid w:val="00126A3A"/>
    <w:rsid w:val="00126D2F"/>
    <w:rsid w:val="00126E92"/>
    <w:rsid w:val="001303D3"/>
    <w:rsid w:val="00130EAE"/>
    <w:rsid w:val="00133536"/>
    <w:rsid w:val="001364BF"/>
    <w:rsid w:val="001371BF"/>
    <w:rsid w:val="001401B5"/>
    <w:rsid w:val="001417F6"/>
    <w:rsid w:val="00141F0D"/>
    <w:rsid w:val="00142A25"/>
    <w:rsid w:val="00144ACC"/>
    <w:rsid w:val="00147C35"/>
    <w:rsid w:val="0015037F"/>
    <w:rsid w:val="00150F56"/>
    <w:rsid w:val="001540AC"/>
    <w:rsid w:val="00157A3E"/>
    <w:rsid w:val="001616A5"/>
    <w:rsid w:val="0016322B"/>
    <w:rsid w:val="001636AA"/>
    <w:rsid w:val="00163AA1"/>
    <w:rsid w:val="0016537E"/>
    <w:rsid w:val="001662A7"/>
    <w:rsid w:val="00167509"/>
    <w:rsid w:val="001704A8"/>
    <w:rsid w:val="0017316A"/>
    <w:rsid w:val="001811C7"/>
    <w:rsid w:val="00182CFD"/>
    <w:rsid w:val="0018636A"/>
    <w:rsid w:val="00186B20"/>
    <w:rsid w:val="00187583"/>
    <w:rsid w:val="00190A87"/>
    <w:rsid w:val="00190CD0"/>
    <w:rsid w:val="00191B82"/>
    <w:rsid w:val="00192C5B"/>
    <w:rsid w:val="00194C9B"/>
    <w:rsid w:val="00196535"/>
    <w:rsid w:val="001A0AE7"/>
    <w:rsid w:val="001A2E5B"/>
    <w:rsid w:val="001A4A16"/>
    <w:rsid w:val="001A4ADB"/>
    <w:rsid w:val="001A5339"/>
    <w:rsid w:val="001A70D7"/>
    <w:rsid w:val="001B2313"/>
    <w:rsid w:val="001B49E1"/>
    <w:rsid w:val="001B53EB"/>
    <w:rsid w:val="001C2C1C"/>
    <w:rsid w:val="001C49CA"/>
    <w:rsid w:val="001C4D20"/>
    <w:rsid w:val="001D11F3"/>
    <w:rsid w:val="001D18A5"/>
    <w:rsid w:val="001D3E67"/>
    <w:rsid w:val="001D6F48"/>
    <w:rsid w:val="001D7467"/>
    <w:rsid w:val="001D7A29"/>
    <w:rsid w:val="001E0D2E"/>
    <w:rsid w:val="001E2011"/>
    <w:rsid w:val="001E3CDA"/>
    <w:rsid w:val="001E55F6"/>
    <w:rsid w:val="001E578F"/>
    <w:rsid w:val="001E66D2"/>
    <w:rsid w:val="001E6C69"/>
    <w:rsid w:val="001E7954"/>
    <w:rsid w:val="001F39C8"/>
    <w:rsid w:val="001F3B39"/>
    <w:rsid w:val="001F7C44"/>
    <w:rsid w:val="001F7F1B"/>
    <w:rsid w:val="0020018D"/>
    <w:rsid w:val="00200C05"/>
    <w:rsid w:val="002019F2"/>
    <w:rsid w:val="0020398F"/>
    <w:rsid w:val="00203C11"/>
    <w:rsid w:val="002068F7"/>
    <w:rsid w:val="00207804"/>
    <w:rsid w:val="002118ED"/>
    <w:rsid w:val="00211B51"/>
    <w:rsid w:val="00211E7A"/>
    <w:rsid w:val="002128B3"/>
    <w:rsid w:val="0021384B"/>
    <w:rsid w:val="0021657D"/>
    <w:rsid w:val="00217CFC"/>
    <w:rsid w:val="00220D0B"/>
    <w:rsid w:val="00224050"/>
    <w:rsid w:val="00224DF9"/>
    <w:rsid w:val="00227EA5"/>
    <w:rsid w:val="002331F8"/>
    <w:rsid w:val="00233DAD"/>
    <w:rsid w:val="00237220"/>
    <w:rsid w:val="00237CF9"/>
    <w:rsid w:val="002407DB"/>
    <w:rsid w:val="00240941"/>
    <w:rsid w:val="002459A9"/>
    <w:rsid w:val="00246260"/>
    <w:rsid w:val="002538F4"/>
    <w:rsid w:val="002561AE"/>
    <w:rsid w:val="0025738A"/>
    <w:rsid w:val="00257A13"/>
    <w:rsid w:val="0026150D"/>
    <w:rsid w:val="00261D70"/>
    <w:rsid w:val="00262E54"/>
    <w:rsid w:val="0026304F"/>
    <w:rsid w:val="00267092"/>
    <w:rsid w:val="00272669"/>
    <w:rsid w:val="00272ED7"/>
    <w:rsid w:val="00276A3F"/>
    <w:rsid w:val="002819F2"/>
    <w:rsid w:val="00282184"/>
    <w:rsid w:val="00282424"/>
    <w:rsid w:val="00286038"/>
    <w:rsid w:val="0028791C"/>
    <w:rsid w:val="002938EC"/>
    <w:rsid w:val="00295689"/>
    <w:rsid w:val="002A0DE3"/>
    <w:rsid w:val="002A32A8"/>
    <w:rsid w:val="002A3C98"/>
    <w:rsid w:val="002A7459"/>
    <w:rsid w:val="002B0BF3"/>
    <w:rsid w:val="002B5713"/>
    <w:rsid w:val="002B6E76"/>
    <w:rsid w:val="002C0287"/>
    <w:rsid w:val="002C190E"/>
    <w:rsid w:val="002C22AB"/>
    <w:rsid w:val="002C2C59"/>
    <w:rsid w:val="002C2C9C"/>
    <w:rsid w:val="002D1373"/>
    <w:rsid w:val="002D53FA"/>
    <w:rsid w:val="002D6A81"/>
    <w:rsid w:val="002D706D"/>
    <w:rsid w:val="002D71C0"/>
    <w:rsid w:val="002D7570"/>
    <w:rsid w:val="002E1118"/>
    <w:rsid w:val="002E15B0"/>
    <w:rsid w:val="002E1A13"/>
    <w:rsid w:val="002E22B8"/>
    <w:rsid w:val="002E5000"/>
    <w:rsid w:val="002E6FD5"/>
    <w:rsid w:val="002E7B18"/>
    <w:rsid w:val="002E7E70"/>
    <w:rsid w:val="002F1540"/>
    <w:rsid w:val="002F252C"/>
    <w:rsid w:val="002F2671"/>
    <w:rsid w:val="00300B7C"/>
    <w:rsid w:val="00300DF0"/>
    <w:rsid w:val="003010A9"/>
    <w:rsid w:val="00303F1A"/>
    <w:rsid w:val="0030580C"/>
    <w:rsid w:val="00306E09"/>
    <w:rsid w:val="003072DB"/>
    <w:rsid w:val="0030753C"/>
    <w:rsid w:val="00310285"/>
    <w:rsid w:val="00312041"/>
    <w:rsid w:val="00315BDA"/>
    <w:rsid w:val="00316676"/>
    <w:rsid w:val="00317101"/>
    <w:rsid w:val="003173FC"/>
    <w:rsid w:val="0032447D"/>
    <w:rsid w:val="003246D1"/>
    <w:rsid w:val="00324967"/>
    <w:rsid w:val="00324B8B"/>
    <w:rsid w:val="003306B2"/>
    <w:rsid w:val="003347D1"/>
    <w:rsid w:val="003378BC"/>
    <w:rsid w:val="00345D3F"/>
    <w:rsid w:val="0035139E"/>
    <w:rsid w:val="0035189F"/>
    <w:rsid w:val="0035248C"/>
    <w:rsid w:val="003568FD"/>
    <w:rsid w:val="0036146D"/>
    <w:rsid w:val="0036380F"/>
    <w:rsid w:val="00363F4E"/>
    <w:rsid w:val="003645AD"/>
    <w:rsid w:val="00370BA4"/>
    <w:rsid w:val="00371CFB"/>
    <w:rsid w:val="00373396"/>
    <w:rsid w:val="00373B36"/>
    <w:rsid w:val="003755F7"/>
    <w:rsid w:val="00375B50"/>
    <w:rsid w:val="00376A6B"/>
    <w:rsid w:val="003816D1"/>
    <w:rsid w:val="0038185A"/>
    <w:rsid w:val="0038488C"/>
    <w:rsid w:val="003871A4"/>
    <w:rsid w:val="00390747"/>
    <w:rsid w:val="003908EE"/>
    <w:rsid w:val="00391EB8"/>
    <w:rsid w:val="00392E16"/>
    <w:rsid w:val="00392FA6"/>
    <w:rsid w:val="00397308"/>
    <w:rsid w:val="003A24B8"/>
    <w:rsid w:val="003A353F"/>
    <w:rsid w:val="003A3A14"/>
    <w:rsid w:val="003A4808"/>
    <w:rsid w:val="003A67F2"/>
    <w:rsid w:val="003A6D82"/>
    <w:rsid w:val="003B0CD0"/>
    <w:rsid w:val="003B398B"/>
    <w:rsid w:val="003B6C19"/>
    <w:rsid w:val="003B7858"/>
    <w:rsid w:val="003B7F2D"/>
    <w:rsid w:val="003C2189"/>
    <w:rsid w:val="003C3A7A"/>
    <w:rsid w:val="003C6820"/>
    <w:rsid w:val="003D1AE1"/>
    <w:rsid w:val="003D2064"/>
    <w:rsid w:val="003D3959"/>
    <w:rsid w:val="003D4F63"/>
    <w:rsid w:val="003D5062"/>
    <w:rsid w:val="003D6974"/>
    <w:rsid w:val="003E03AF"/>
    <w:rsid w:val="003E059B"/>
    <w:rsid w:val="003E23CF"/>
    <w:rsid w:val="003E3F15"/>
    <w:rsid w:val="003E4976"/>
    <w:rsid w:val="003E67AD"/>
    <w:rsid w:val="003F04E9"/>
    <w:rsid w:val="003F05CC"/>
    <w:rsid w:val="003F1BB2"/>
    <w:rsid w:val="003F2FF1"/>
    <w:rsid w:val="003F5018"/>
    <w:rsid w:val="003F6619"/>
    <w:rsid w:val="003F6E39"/>
    <w:rsid w:val="003F6E8C"/>
    <w:rsid w:val="003F756A"/>
    <w:rsid w:val="0040258B"/>
    <w:rsid w:val="00403C5C"/>
    <w:rsid w:val="00403FA4"/>
    <w:rsid w:val="00404A2D"/>
    <w:rsid w:val="00406846"/>
    <w:rsid w:val="0040739E"/>
    <w:rsid w:val="00412652"/>
    <w:rsid w:val="004152B5"/>
    <w:rsid w:val="0041754E"/>
    <w:rsid w:val="0042117F"/>
    <w:rsid w:val="00421577"/>
    <w:rsid w:val="00427593"/>
    <w:rsid w:val="00430718"/>
    <w:rsid w:val="00430993"/>
    <w:rsid w:val="004309FD"/>
    <w:rsid w:val="00437143"/>
    <w:rsid w:val="00441E73"/>
    <w:rsid w:val="004431C9"/>
    <w:rsid w:val="00443455"/>
    <w:rsid w:val="0045011E"/>
    <w:rsid w:val="004517F6"/>
    <w:rsid w:val="0045212D"/>
    <w:rsid w:val="0045542D"/>
    <w:rsid w:val="00456716"/>
    <w:rsid w:val="00456C44"/>
    <w:rsid w:val="00457C1C"/>
    <w:rsid w:val="0046085F"/>
    <w:rsid w:val="004611F5"/>
    <w:rsid w:val="00461845"/>
    <w:rsid w:val="004635CF"/>
    <w:rsid w:val="0047048D"/>
    <w:rsid w:val="00471151"/>
    <w:rsid w:val="00471988"/>
    <w:rsid w:val="00472D8F"/>
    <w:rsid w:val="00472F1D"/>
    <w:rsid w:val="004756D0"/>
    <w:rsid w:val="00476540"/>
    <w:rsid w:val="00480102"/>
    <w:rsid w:val="00481AB2"/>
    <w:rsid w:val="0048224A"/>
    <w:rsid w:val="004837AD"/>
    <w:rsid w:val="00485D99"/>
    <w:rsid w:val="004930F5"/>
    <w:rsid w:val="004941B6"/>
    <w:rsid w:val="00495113"/>
    <w:rsid w:val="00495B0B"/>
    <w:rsid w:val="00496954"/>
    <w:rsid w:val="004A29AF"/>
    <w:rsid w:val="004A34AD"/>
    <w:rsid w:val="004A4F3B"/>
    <w:rsid w:val="004B1038"/>
    <w:rsid w:val="004B2781"/>
    <w:rsid w:val="004B45FC"/>
    <w:rsid w:val="004B6273"/>
    <w:rsid w:val="004B7199"/>
    <w:rsid w:val="004C5632"/>
    <w:rsid w:val="004C5996"/>
    <w:rsid w:val="004C5ACC"/>
    <w:rsid w:val="004C6B28"/>
    <w:rsid w:val="004C7C81"/>
    <w:rsid w:val="004D104A"/>
    <w:rsid w:val="004D1842"/>
    <w:rsid w:val="004D235E"/>
    <w:rsid w:val="004E0D6B"/>
    <w:rsid w:val="004E0F96"/>
    <w:rsid w:val="004E16D1"/>
    <w:rsid w:val="004E2560"/>
    <w:rsid w:val="004E638C"/>
    <w:rsid w:val="004E6493"/>
    <w:rsid w:val="004F15B8"/>
    <w:rsid w:val="004F4D69"/>
    <w:rsid w:val="004F5FE6"/>
    <w:rsid w:val="004F602E"/>
    <w:rsid w:val="005016FF"/>
    <w:rsid w:val="005022DB"/>
    <w:rsid w:val="0050328B"/>
    <w:rsid w:val="005055B9"/>
    <w:rsid w:val="00507417"/>
    <w:rsid w:val="00507A79"/>
    <w:rsid w:val="00510013"/>
    <w:rsid w:val="00511DB2"/>
    <w:rsid w:val="00514ED0"/>
    <w:rsid w:val="00515B23"/>
    <w:rsid w:val="0051628E"/>
    <w:rsid w:val="005168AA"/>
    <w:rsid w:val="00520039"/>
    <w:rsid w:val="00522E07"/>
    <w:rsid w:val="00525FE4"/>
    <w:rsid w:val="00530855"/>
    <w:rsid w:val="00532F0F"/>
    <w:rsid w:val="005341EB"/>
    <w:rsid w:val="0053457B"/>
    <w:rsid w:val="00535EA6"/>
    <w:rsid w:val="00537998"/>
    <w:rsid w:val="0054014E"/>
    <w:rsid w:val="00541B74"/>
    <w:rsid w:val="005421C0"/>
    <w:rsid w:val="0054457D"/>
    <w:rsid w:val="005446E7"/>
    <w:rsid w:val="00544F3A"/>
    <w:rsid w:val="00547DEC"/>
    <w:rsid w:val="005514CB"/>
    <w:rsid w:val="0055272B"/>
    <w:rsid w:val="005527FA"/>
    <w:rsid w:val="00553D41"/>
    <w:rsid w:val="00556D1A"/>
    <w:rsid w:val="00557551"/>
    <w:rsid w:val="00557FB6"/>
    <w:rsid w:val="00562C23"/>
    <w:rsid w:val="00563768"/>
    <w:rsid w:val="00565674"/>
    <w:rsid w:val="00566203"/>
    <w:rsid w:val="00566EAC"/>
    <w:rsid w:val="005737B3"/>
    <w:rsid w:val="005745CC"/>
    <w:rsid w:val="00575026"/>
    <w:rsid w:val="00576C2C"/>
    <w:rsid w:val="0058304C"/>
    <w:rsid w:val="0058374E"/>
    <w:rsid w:val="00583AE7"/>
    <w:rsid w:val="00584147"/>
    <w:rsid w:val="00585F69"/>
    <w:rsid w:val="0058778D"/>
    <w:rsid w:val="00591867"/>
    <w:rsid w:val="00591C00"/>
    <w:rsid w:val="00594485"/>
    <w:rsid w:val="005971D3"/>
    <w:rsid w:val="005A212D"/>
    <w:rsid w:val="005B2AE1"/>
    <w:rsid w:val="005B6250"/>
    <w:rsid w:val="005C22C3"/>
    <w:rsid w:val="005C3866"/>
    <w:rsid w:val="005C6E54"/>
    <w:rsid w:val="005C73DD"/>
    <w:rsid w:val="005D0BA8"/>
    <w:rsid w:val="005D2F7A"/>
    <w:rsid w:val="005D33F6"/>
    <w:rsid w:val="005D3667"/>
    <w:rsid w:val="005D3CEF"/>
    <w:rsid w:val="005D4D44"/>
    <w:rsid w:val="005D58D8"/>
    <w:rsid w:val="005D6E71"/>
    <w:rsid w:val="005E236E"/>
    <w:rsid w:val="005E2C5E"/>
    <w:rsid w:val="005E5E50"/>
    <w:rsid w:val="005E7DAE"/>
    <w:rsid w:val="005F144C"/>
    <w:rsid w:val="005F6A25"/>
    <w:rsid w:val="006018DB"/>
    <w:rsid w:val="006034A7"/>
    <w:rsid w:val="00604857"/>
    <w:rsid w:val="006106DB"/>
    <w:rsid w:val="00610E4D"/>
    <w:rsid w:val="00611E2B"/>
    <w:rsid w:val="006131BB"/>
    <w:rsid w:val="00613E6D"/>
    <w:rsid w:val="006142BE"/>
    <w:rsid w:val="00614E1F"/>
    <w:rsid w:val="00616531"/>
    <w:rsid w:val="00617329"/>
    <w:rsid w:val="00620256"/>
    <w:rsid w:val="0062120C"/>
    <w:rsid w:val="00621888"/>
    <w:rsid w:val="00622B0C"/>
    <w:rsid w:val="0062549B"/>
    <w:rsid w:val="006264D9"/>
    <w:rsid w:val="00626AB7"/>
    <w:rsid w:val="00630AB5"/>
    <w:rsid w:val="0063130C"/>
    <w:rsid w:val="0063146A"/>
    <w:rsid w:val="00631BC5"/>
    <w:rsid w:val="00631BF4"/>
    <w:rsid w:val="00631E5D"/>
    <w:rsid w:val="006332E3"/>
    <w:rsid w:val="00644F34"/>
    <w:rsid w:val="0064564F"/>
    <w:rsid w:val="00645A5E"/>
    <w:rsid w:val="00645FA7"/>
    <w:rsid w:val="006548A5"/>
    <w:rsid w:val="006557E2"/>
    <w:rsid w:val="00656A10"/>
    <w:rsid w:val="00657F1D"/>
    <w:rsid w:val="00661091"/>
    <w:rsid w:val="00661D92"/>
    <w:rsid w:val="0066442D"/>
    <w:rsid w:val="0066647C"/>
    <w:rsid w:val="00671B3B"/>
    <w:rsid w:val="00672D67"/>
    <w:rsid w:val="0067476F"/>
    <w:rsid w:val="006753F7"/>
    <w:rsid w:val="006759EB"/>
    <w:rsid w:val="00676D80"/>
    <w:rsid w:val="0068271F"/>
    <w:rsid w:val="006857BB"/>
    <w:rsid w:val="006870D2"/>
    <w:rsid w:val="00691113"/>
    <w:rsid w:val="00692A0F"/>
    <w:rsid w:val="00697DCC"/>
    <w:rsid w:val="006A2E22"/>
    <w:rsid w:val="006A4E25"/>
    <w:rsid w:val="006A7772"/>
    <w:rsid w:val="006B1401"/>
    <w:rsid w:val="006B32CF"/>
    <w:rsid w:val="006B3BE6"/>
    <w:rsid w:val="006B44A6"/>
    <w:rsid w:val="006B503F"/>
    <w:rsid w:val="006B57B6"/>
    <w:rsid w:val="006B5C34"/>
    <w:rsid w:val="006C03F2"/>
    <w:rsid w:val="006C3669"/>
    <w:rsid w:val="006C3C67"/>
    <w:rsid w:val="006C41B2"/>
    <w:rsid w:val="006C4C17"/>
    <w:rsid w:val="006C6B44"/>
    <w:rsid w:val="006D0683"/>
    <w:rsid w:val="006D1D39"/>
    <w:rsid w:val="006D20D1"/>
    <w:rsid w:val="006D4FF9"/>
    <w:rsid w:val="006D5E33"/>
    <w:rsid w:val="006D76B8"/>
    <w:rsid w:val="006D7FD9"/>
    <w:rsid w:val="006E2EAB"/>
    <w:rsid w:val="006E7814"/>
    <w:rsid w:val="006F055C"/>
    <w:rsid w:val="006F1CB4"/>
    <w:rsid w:val="006F5BA4"/>
    <w:rsid w:val="006F64E7"/>
    <w:rsid w:val="006F6E63"/>
    <w:rsid w:val="006F721C"/>
    <w:rsid w:val="00701F92"/>
    <w:rsid w:val="007068B0"/>
    <w:rsid w:val="00707214"/>
    <w:rsid w:val="00710821"/>
    <w:rsid w:val="007169F9"/>
    <w:rsid w:val="00721551"/>
    <w:rsid w:val="007223CD"/>
    <w:rsid w:val="00722AB0"/>
    <w:rsid w:val="007237AB"/>
    <w:rsid w:val="00724BBF"/>
    <w:rsid w:val="007334BD"/>
    <w:rsid w:val="007345F7"/>
    <w:rsid w:val="007408E8"/>
    <w:rsid w:val="00743B35"/>
    <w:rsid w:val="007463F2"/>
    <w:rsid w:val="00746810"/>
    <w:rsid w:val="007517D2"/>
    <w:rsid w:val="00752677"/>
    <w:rsid w:val="00752D7E"/>
    <w:rsid w:val="00760B75"/>
    <w:rsid w:val="007621F0"/>
    <w:rsid w:val="0076334F"/>
    <w:rsid w:val="0076545E"/>
    <w:rsid w:val="007661EA"/>
    <w:rsid w:val="007705F8"/>
    <w:rsid w:val="0077075D"/>
    <w:rsid w:val="00773517"/>
    <w:rsid w:val="00780E82"/>
    <w:rsid w:val="0078467E"/>
    <w:rsid w:val="00785847"/>
    <w:rsid w:val="00791252"/>
    <w:rsid w:val="007923AE"/>
    <w:rsid w:val="00794A40"/>
    <w:rsid w:val="00794E6D"/>
    <w:rsid w:val="00797B38"/>
    <w:rsid w:val="00797D2D"/>
    <w:rsid w:val="007A18AD"/>
    <w:rsid w:val="007A6098"/>
    <w:rsid w:val="007A61C6"/>
    <w:rsid w:val="007A68F1"/>
    <w:rsid w:val="007B2509"/>
    <w:rsid w:val="007B2C80"/>
    <w:rsid w:val="007B4B8B"/>
    <w:rsid w:val="007B508F"/>
    <w:rsid w:val="007C025E"/>
    <w:rsid w:val="007C103A"/>
    <w:rsid w:val="007C281F"/>
    <w:rsid w:val="007C7910"/>
    <w:rsid w:val="007D1984"/>
    <w:rsid w:val="007D1C8C"/>
    <w:rsid w:val="007D22FD"/>
    <w:rsid w:val="007D3147"/>
    <w:rsid w:val="007D3A94"/>
    <w:rsid w:val="007D72C8"/>
    <w:rsid w:val="007E0D0D"/>
    <w:rsid w:val="007E3882"/>
    <w:rsid w:val="007E3A96"/>
    <w:rsid w:val="007E4CB8"/>
    <w:rsid w:val="007E50DE"/>
    <w:rsid w:val="007F1328"/>
    <w:rsid w:val="007F1875"/>
    <w:rsid w:val="007F3865"/>
    <w:rsid w:val="007F4E19"/>
    <w:rsid w:val="007F6505"/>
    <w:rsid w:val="007F7426"/>
    <w:rsid w:val="00800224"/>
    <w:rsid w:val="0080281A"/>
    <w:rsid w:val="00805C93"/>
    <w:rsid w:val="008108C2"/>
    <w:rsid w:val="008117B1"/>
    <w:rsid w:val="0081537E"/>
    <w:rsid w:val="00821E35"/>
    <w:rsid w:val="008224CB"/>
    <w:rsid w:val="008226AB"/>
    <w:rsid w:val="00824412"/>
    <w:rsid w:val="00827395"/>
    <w:rsid w:val="00827DF6"/>
    <w:rsid w:val="00831197"/>
    <w:rsid w:val="00833301"/>
    <w:rsid w:val="00835DB3"/>
    <w:rsid w:val="00836F38"/>
    <w:rsid w:val="0083785B"/>
    <w:rsid w:val="00841760"/>
    <w:rsid w:val="008440C6"/>
    <w:rsid w:val="00844326"/>
    <w:rsid w:val="0084586A"/>
    <w:rsid w:val="008526AC"/>
    <w:rsid w:val="00857414"/>
    <w:rsid w:val="008611CF"/>
    <w:rsid w:val="008630A8"/>
    <w:rsid w:val="00864095"/>
    <w:rsid w:val="00867D61"/>
    <w:rsid w:val="00870606"/>
    <w:rsid w:val="00872E8D"/>
    <w:rsid w:val="008741CC"/>
    <w:rsid w:val="008758B7"/>
    <w:rsid w:val="008762D8"/>
    <w:rsid w:val="00881A74"/>
    <w:rsid w:val="008853EC"/>
    <w:rsid w:val="008854F6"/>
    <w:rsid w:val="00886968"/>
    <w:rsid w:val="00886A98"/>
    <w:rsid w:val="00887745"/>
    <w:rsid w:val="008877CA"/>
    <w:rsid w:val="00893A88"/>
    <w:rsid w:val="00897B6A"/>
    <w:rsid w:val="008A5615"/>
    <w:rsid w:val="008A5860"/>
    <w:rsid w:val="008A58A2"/>
    <w:rsid w:val="008A6172"/>
    <w:rsid w:val="008A6673"/>
    <w:rsid w:val="008A6999"/>
    <w:rsid w:val="008A6DD7"/>
    <w:rsid w:val="008B0AF9"/>
    <w:rsid w:val="008B24DC"/>
    <w:rsid w:val="008B5256"/>
    <w:rsid w:val="008B5E83"/>
    <w:rsid w:val="008B7580"/>
    <w:rsid w:val="008B7E81"/>
    <w:rsid w:val="008C0572"/>
    <w:rsid w:val="008C18C3"/>
    <w:rsid w:val="008D15C1"/>
    <w:rsid w:val="008D28E3"/>
    <w:rsid w:val="008D35F9"/>
    <w:rsid w:val="008D4FDE"/>
    <w:rsid w:val="008D5AD4"/>
    <w:rsid w:val="008D616A"/>
    <w:rsid w:val="008E0BBF"/>
    <w:rsid w:val="008E3BE8"/>
    <w:rsid w:val="008E4F87"/>
    <w:rsid w:val="008E6D85"/>
    <w:rsid w:val="008E7F1A"/>
    <w:rsid w:val="008F1BBE"/>
    <w:rsid w:val="008F202C"/>
    <w:rsid w:val="008F4BA1"/>
    <w:rsid w:val="009025A9"/>
    <w:rsid w:val="00902C28"/>
    <w:rsid w:val="00904E46"/>
    <w:rsid w:val="0091455D"/>
    <w:rsid w:val="0091479F"/>
    <w:rsid w:val="00916104"/>
    <w:rsid w:val="00920756"/>
    <w:rsid w:val="00920AE2"/>
    <w:rsid w:val="00920B23"/>
    <w:rsid w:val="00921DFF"/>
    <w:rsid w:val="0092243F"/>
    <w:rsid w:val="00923964"/>
    <w:rsid w:val="00927A7B"/>
    <w:rsid w:val="00930019"/>
    <w:rsid w:val="00930B3D"/>
    <w:rsid w:val="009355E8"/>
    <w:rsid w:val="009360AE"/>
    <w:rsid w:val="0093642A"/>
    <w:rsid w:val="00936896"/>
    <w:rsid w:val="009401F6"/>
    <w:rsid w:val="00942850"/>
    <w:rsid w:val="0094353A"/>
    <w:rsid w:val="009435AF"/>
    <w:rsid w:val="0095152E"/>
    <w:rsid w:val="009515B5"/>
    <w:rsid w:val="00951E9D"/>
    <w:rsid w:val="009554F3"/>
    <w:rsid w:val="00960478"/>
    <w:rsid w:val="0096063D"/>
    <w:rsid w:val="00961CA1"/>
    <w:rsid w:val="00964EBB"/>
    <w:rsid w:val="00966F32"/>
    <w:rsid w:val="00967810"/>
    <w:rsid w:val="0096790E"/>
    <w:rsid w:val="00972809"/>
    <w:rsid w:val="0097293F"/>
    <w:rsid w:val="00972A58"/>
    <w:rsid w:val="0097336E"/>
    <w:rsid w:val="00973C77"/>
    <w:rsid w:val="0097619B"/>
    <w:rsid w:val="00984394"/>
    <w:rsid w:val="0098508D"/>
    <w:rsid w:val="00986B87"/>
    <w:rsid w:val="00986BC6"/>
    <w:rsid w:val="009915E3"/>
    <w:rsid w:val="0099177B"/>
    <w:rsid w:val="0099259B"/>
    <w:rsid w:val="009938CB"/>
    <w:rsid w:val="00993A4E"/>
    <w:rsid w:val="00993ED5"/>
    <w:rsid w:val="00995274"/>
    <w:rsid w:val="00995E67"/>
    <w:rsid w:val="00997A83"/>
    <w:rsid w:val="009A0396"/>
    <w:rsid w:val="009A1865"/>
    <w:rsid w:val="009A1D29"/>
    <w:rsid w:val="009A2121"/>
    <w:rsid w:val="009A2F28"/>
    <w:rsid w:val="009A454A"/>
    <w:rsid w:val="009A4A55"/>
    <w:rsid w:val="009A524D"/>
    <w:rsid w:val="009A62C3"/>
    <w:rsid w:val="009A6734"/>
    <w:rsid w:val="009B09BB"/>
    <w:rsid w:val="009B0CA9"/>
    <w:rsid w:val="009B69E6"/>
    <w:rsid w:val="009B735D"/>
    <w:rsid w:val="009B76CD"/>
    <w:rsid w:val="009C0E58"/>
    <w:rsid w:val="009C11EC"/>
    <w:rsid w:val="009C1737"/>
    <w:rsid w:val="009C3367"/>
    <w:rsid w:val="009C3C07"/>
    <w:rsid w:val="009C51C7"/>
    <w:rsid w:val="009C5E90"/>
    <w:rsid w:val="009D75AE"/>
    <w:rsid w:val="009E07DA"/>
    <w:rsid w:val="009E2B71"/>
    <w:rsid w:val="009E2B77"/>
    <w:rsid w:val="009E4B90"/>
    <w:rsid w:val="009E7DD0"/>
    <w:rsid w:val="009F095E"/>
    <w:rsid w:val="009F0F6E"/>
    <w:rsid w:val="009F116B"/>
    <w:rsid w:val="009F4C2C"/>
    <w:rsid w:val="009F4CBE"/>
    <w:rsid w:val="009F50EF"/>
    <w:rsid w:val="009F513C"/>
    <w:rsid w:val="009F5647"/>
    <w:rsid w:val="009F7009"/>
    <w:rsid w:val="009F7C2B"/>
    <w:rsid w:val="00A0074C"/>
    <w:rsid w:val="00A032C4"/>
    <w:rsid w:val="00A0376C"/>
    <w:rsid w:val="00A06594"/>
    <w:rsid w:val="00A0699E"/>
    <w:rsid w:val="00A075AA"/>
    <w:rsid w:val="00A13ED0"/>
    <w:rsid w:val="00A200CB"/>
    <w:rsid w:val="00A2014B"/>
    <w:rsid w:val="00A207F2"/>
    <w:rsid w:val="00A20ABD"/>
    <w:rsid w:val="00A239E4"/>
    <w:rsid w:val="00A25605"/>
    <w:rsid w:val="00A25EBF"/>
    <w:rsid w:val="00A316C7"/>
    <w:rsid w:val="00A32E79"/>
    <w:rsid w:val="00A34664"/>
    <w:rsid w:val="00A4094F"/>
    <w:rsid w:val="00A40E12"/>
    <w:rsid w:val="00A443EF"/>
    <w:rsid w:val="00A479CC"/>
    <w:rsid w:val="00A5298E"/>
    <w:rsid w:val="00A53DA8"/>
    <w:rsid w:val="00A5558A"/>
    <w:rsid w:val="00A57DBF"/>
    <w:rsid w:val="00A61D6B"/>
    <w:rsid w:val="00A62019"/>
    <w:rsid w:val="00A64322"/>
    <w:rsid w:val="00A64A40"/>
    <w:rsid w:val="00A67029"/>
    <w:rsid w:val="00A6771F"/>
    <w:rsid w:val="00A765E9"/>
    <w:rsid w:val="00A7766C"/>
    <w:rsid w:val="00A83EDF"/>
    <w:rsid w:val="00A847AD"/>
    <w:rsid w:val="00A852EF"/>
    <w:rsid w:val="00A8621B"/>
    <w:rsid w:val="00A86FE8"/>
    <w:rsid w:val="00A903E7"/>
    <w:rsid w:val="00A94B1A"/>
    <w:rsid w:val="00A951B5"/>
    <w:rsid w:val="00A9644E"/>
    <w:rsid w:val="00A96AEF"/>
    <w:rsid w:val="00A96C04"/>
    <w:rsid w:val="00AA080E"/>
    <w:rsid w:val="00AA2016"/>
    <w:rsid w:val="00AA33D0"/>
    <w:rsid w:val="00AA4014"/>
    <w:rsid w:val="00AA4128"/>
    <w:rsid w:val="00AA5369"/>
    <w:rsid w:val="00AA7086"/>
    <w:rsid w:val="00AA7695"/>
    <w:rsid w:val="00AB056F"/>
    <w:rsid w:val="00AB346B"/>
    <w:rsid w:val="00AB4D19"/>
    <w:rsid w:val="00AB528B"/>
    <w:rsid w:val="00AC249E"/>
    <w:rsid w:val="00AC4319"/>
    <w:rsid w:val="00AC5996"/>
    <w:rsid w:val="00AC5A55"/>
    <w:rsid w:val="00AC620D"/>
    <w:rsid w:val="00AC774E"/>
    <w:rsid w:val="00AC7F6C"/>
    <w:rsid w:val="00AD08EA"/>
    <w:rsid w:val="00AD0DC0"/>
    <w:rsid w:val="00AD2248"/>
    <w:rsid w:val="00AD4C78"/>
    <w:rsid w:val="00AD7BF9"/>
    <w:rsid w:val="00AE0AA0"/>
    <w:rsid w:val="00AE1463"/>
    <w:rsid w:val="00AE30EC"/>
    <w:rsid w:val="00AE367F"/>
    <w:rsid w:val="00AE3735"/>
    <w:rsid w:val="00AE397F"/>
    <w:rsid w:val="00AE4101"/>
    <w:rsid w:val="00AE4B41"/>
    <w:rsid w:val="00AE4C7A"/>
    <w:rsid w:val="00AE798C"/>
    <w:rsid w:val="00AE7CF8"/>
    <w:rsid w:val="00AF1E92"/>
    <w:rsid w:val="00AF278B"/>
    <w:rsid w:val="00AF328F"/>
    <w:rsid w:val="00AF5068"/>
    <w:rsid w:val="00AF5E3A"/>
    <w:rsid w:val="00AF6CA2"/>
    <w:rsid w:val="00B01896"/>
    <w:rsid w:val="00B0339F"/>
    <w:rsid w:val="00B03E58"/>
    <w:rsid w:val="00B045D6"/>
    <w:rsid w:val="00B04BEF"/>
    <w:rsid w:val="00B05AC5"/>
    <w:rsid w:val="00B20A24"/>
    <w:rsid w:val="00B217E1"/>
    <w:rsid w:val="00B26629"/>
    <w:rsid w:val="00B26ACA"/>
    <w:rsid w:val="00B26F82"/>
    <w:rsid w:val="00B36B63"/>
    <w:rsid w:val="00B43124"/>
    <w:rsid w:val="00B44E06"/>
    <w:rsid w:val="00B50263"/>
    <w:rsid w:val="00B51356"/>
    <w:rsid w:val="00B526C1"/>
    <w:rsid w:val="00B52E57"/>
    <w:rsid w:val="00B531C1"/>
    <w:rsid w:val="00B53E30"/>
    <w:rsid w:val="00B56125"/>
    <w:rsid w:val="00B5619B"/>
    <w:rsid w:val="00B56994"/>
    <w:rsid w:val="00B57F6D"/>
    <w:rsid w:val="00B61CDC"/>
    <w:rsid w:val="00B6330B"/>
    <w:rsid w:val="00B65CA0"/>
    <w:rsid w:val="00B65DB1"/>
    <w:rsid w:val="00B66B55"/>
    <w:rsid w:val="00B67CC5"/>
    <w:rsid w:val="00B71C80"/>
    <w:rsid w:val="00B76503"/>
    <w:rsid w:val="00B77FDE"/>
    <w:rsid w:val="00B84EED"/>
    <w:rsid w:val="00B86147"/>
    <w:rsid w:val="00B86936"/>
    <w:rsid w:val="00B87A48"/>
    <w:rsid w:val="00B958D4"/>
    <w:rsid w:val="00B968D7"/>
    <w:rsid w:val="00BA0895"/>
    <w:rsid w:val="00BA2DB8"/>
    <w:rsid w:val="00BA50F9"/>
    <w:rsid w:val="00BA5C3F"/>
    <w:rsid w:val="00BA66A0"/>
    <w:rsid w:val="00BA7898"/>
    <w:rsid w:val="00BB260B"/>
    <w:rsid w:val="00BC0AF1"/>
    <w:rsid w:val="00BC129B"/>
    <w:rsid w:val="00BC4811"/>
    <w:rsid w:val="00BC673A"/>
    <w:rsid w:val="00BD04B6"/>
    <w:rsid w:val="00BD4DF4"/>
    <w:rsid w:val="00BD79A9"/>
    <w:rsid w:val="00BD7B67"/>
    <w:rsid w:val="00BE2129"/>
    <w:rsid w:val="00BE2C73"/>
    <w:rsid w:val="00BE3041"/>
    <w:rsid w:val="00BE4E4F"/>
    <w:rsid w:val="00BE6105"/>
    <w:rsid w:val="00BF2D08"/>
    <w:rsid w:val="00BF36AB"/>
    <w:rsid w:val="00BF42D1"/>
    <w:rsid w:val="00BF49E9"/>
    <w:rsid w:val="00BF5FF6"/>
    <w:rsid w:val="00BF7377"/>
    <w:rsid w:val="00C01A5D"/>
    <w:rsid w:val="00C03E27"/>
    <w:rsid w:val="00C053E8"/>
    <w:rsid w:val="00C0566F"/>
    <w:rsid w:val="00C05C41"/>
    <w:rsid w:val="00C1006B"/>
    <w:rsid w:val="00C101C1"/>
    <w:rsid w:val="00C12C3F"/>
    <w:rsid w:val="00C1490A"/>
    <w:rsid w:val="00C153F7"/>
    <w:rsid w:val="00C15931"/>
    <w:rsid w:val="00C17AF8"/>
    <w:rsid w:val="00C204B4"/>
    <w:rsid w:val="00C20FCD"/>
    <w:rsid w:val="00C22382"/>
    <w:rsid w:val="00C23F0B"/>
    <w:rsid w:val="00C27835"/>
    <w:rsid w:val="00C4009A"/>
    <w:rsid w:val="00C42E94"/>
    <w:rsid w:val="00C4427B"/>
    <w:rsid w:val="00C45697"/>
    <w:rsid w:val="00C45ADB"/>
    <w:rsid w:val="00C519AC"/>
    <w:rsid w:val="00C5310A"/>
    <w:rsid w:val="00C56148"/>
    <w:rsid w:val="00C5627C"/>
    <w:rsid w:val="00C565A2"/>
    <w:rsid w:val="00C56B1B"/>
    <w:rsid w:val="00C57BEE"/>
    <w:rsid w:val="00C600E2"/>
    <w:rsid w:val="00C6192A"/>
    <w:rsid w:val="00C61FEB"/>
    <w:rsid w:val="00C6259D"/>
    <w:rsid w:val="00C672A6"/>
    <w:rsid w:val="00C71D8C"/>
    <w:rsid w:val="00C760CB"/>
    <w:rsid w:val="00C77D09"/>
    <w:rsid w:val="00C821D3"/>
    <w:rsid w:val="00C846E3"/>
    <w:rsid w:val="00C865D3"/>
    <w:rsid w:val="00C9209D"/>
    <w:rsid w:val="00CA288D"/>
    <w:rsid w:val="00CA5344"/>
    <w:rsid w:val="00CB1291"/>
    <w:rsid w:val="00CB1473"/>
    <w:rsid w:val="00CB1ABC"/>
    <w:rsid w:val="00CB66D1"/>
    <w:rsid w:val="00CC3DC4"/>
    <w:rsid w:val="00CC7F6E"/>
    <w:rsid w:val="00CD121F"/>
    <w:rsid w:val="00CD1503"/>
    <w:rsid w:val="00CD2DB7"/>
    <w:rsid w:val="00CD3E12"/>
    <w:rsid w:val="00CD5000"/>
    <w:rsid w:val="00CD6356"/>
    <w:rsid w:val="00CD6766"/>
    <w:rsid w:val="00CE0C95"/>
    <w:rsid w:val="00CE15E2"/>
    <w:rsid w:val="00CE441A"/>
    <w:rsid w:val="00CE463A"/>
    <w:rsid w:val="00CE575A"/>
    <w:rsid w:val="00CE5AE7"/>
    <w:rsid w:val="00CE61B9"/>
    <w:rsid w:val="00CE669D"/>
    <w:rsid w:val="00CF0180"/>
    <w:rsid w:val="00CF3159"/>
    <w:rsid w:val="00CF552E"/>
    <w:rsid w:val="00CF75FC"/>
    <w:rsid w:val="00CF7B32"/>
    <w:rsid w:val="00D00C02"/>
    <w:rsid w:val="00D03100"/>
    <w:rsid w:val="00D03764"/>
    <w:rsid w:val="00D04398"/>
    <w:rsid w:val="00D054C7"/>
    <w:rsid w:val="00D077F7"/>
    <w:rsid w:val="00D11666"/>
    <w:rsid w:val="00D161B1"/>
    <w:rsid w:val="00D16201"/>
    <w:rsid w:val="00D1696A"/>
    <w:rsid w:val="00D17AF3"/>
    <w:rsid w:val="00D2153A"/>
    <w:rsid w:val="00D21A02"/>
    <w:rsid w:val="00D21D93"/>
    <w:rsid w:val="00D21ED0"/>
    <w:rsid w:val="00D23269"/>
    <w:rsid w:val="00D25386"/>
    <w:rsid w:val="00D2692C"/>
    <w:rsid w:val="00D31FFF"/>
    <w:rsid w:val="00D334E9"/>
    <w:rsid w:val="00D34F35"/>
    <w:rsid w:val="00D37574"/>
    <w:rsid w:val="00D462DA"/>
    <w:rsid w:val="00D46802"/>
    <w:rsid w:val="00D472E3"/>
    <w:rsid w:val="00D474A1"/>
    <w:rsid w:val="00D510AC"/>
    <w:rsid w:val="00D52B5E"/>
    <w:rsid w:val="00D54083"/>
    <w:rsid w:val="00D61ACD"/>
    <w:rsid w:val="00D62CB6"/>
    <w:rsid w:val="00D62DA1"/>
    <w:rsid w:val="00D632E6"/>
    <w:rsid w:val="00D6495D"/>
    <w:rsid w:val="00D64FBF"/>
    <w:rsid w:val="00D672A8"/>
    <w:rsid w:val="00D701F2"/>
    <w:rsid w:val="00D71173"/>
    <w:rsid w:val="00D72629"/>
    <w:rsid w:val="00D736DC"/>
    <w:rsid w:val="00D740C7"/>
    <w:rsid w:val="00D740FE"/>
    <w:rsid w:val="00D74CA3"/>
    <w:rsid w:val="00D7769D"/>
    <w:rsid w:val="00D80409"/>
    <w:rsid w:val="00D83BD6"/>
    <w:rsid w:val="00D87191"/>
    <w:rsid w:val="00D87DAB"/>
    <w:rsid w:val="00D87E5F"/>
    <w:rsid w:val="00D94C7A"/>
    <w:rsid w:val="00D9549B"/>
    <w:rsid w:val="00D9627B"/>
    <w:rsid w:val="00D96E67"/>
    <w:rsid w:val="00D979DB"/>
    <w:rsid w:val="00DA23F7"/>
    <w:rsid w:val="00DA3357"/>
    <w:rsid w:val="00DA5F91"/>
    <w:rsid w:val="00DA6ADA"/>
    <w:rsid w:val="00DB16D5"/>
    <w:rsid w:val="00DB1889"/>
    <w:rsid w:val="00DB366E"/>
    <w:rsid w:val="00DC213A"/>
    <w:rsid w:val="00DC2CAC"/>
    <w:rsid w:val="00DC3B87"/>
    <w:rsid w:val="00DC4991"/>
    <w:rsid w:val="00DC6457"/>
    <w:rsid w:val="00DC6911"/>
    <w:rsid w:val="00DC6E02"/>
    <w:rsid w:val="00DD14DB"/>
    <w:rsid w:val="00DD16EB"/>
    <w:rsid w:val="00DD195B"/>
    <w:rsid w:val="00DD2B11"/>
    <w:rsid w:val="00DD5006"/>
    <w:rsid w:val="00DD5DE5"/>
    <w:rsid w:val="00DD6123"/>
    <w:rsid w:val="00DD68A1"/>
    <w:rsid w:val="00DD7611"/>
    <w:rsid w:val="00DE32DC"/>
    <w:rsid w:val="00DE672F"/>
    <w:rsid w:val="00DF2A6B"/>
    <w:rsid w:val="00DF637B"/>
    <w:rsid w:val="00DF6C06"/>
    <w:rsid w:val="00E004EE"/>
    <w:rsid w:val="00E010C6"/>
    <w:rsid w:val="00E023FD"/>
    <w:rsid w:val="00E047F9"/>
    <w:rsid w:val="00E07C88"/>
    <w:rsid w:val="00E10737"/>
    <w:rsid w:val="00E10B81"/>
    <w:rsid w:val="00E13629"/>
    <w:rsid w:val="00E141F3"/>
    <w:rsid w:val="00E152BD"/>
    <w:rsid w:val="00E16624"/>
    <w:rsid w:val="00E17A5B"/>
    <w:rsid w:val="00E21DDC"/>
    <w:rsid w:val="00E26CA1"/>
    <w:rsid w:val="00E336DE"/>
    <w:rsid w:val="00E35B12"/>
    <w:rsid w:val="00E372A4"/>
    <w:rsid w:val="00E449AB"/>
    <w:rsid w:val="00E55958"/>
    <w:rsid w:val="00E55D12"/>
    <w:rsid w:val="00E62A09"/>
    <w:rsid w:val="00E6302A"/>
    <w:rsid w:val="00E705A8"/>
    <w:rsid w:val="00E746D9"/>
    <w:rsid w:val="00E7492F"/>
    <w:rsid w:val="00E751B0"/>
    <w:rsid w:val="00E82A73"/>
    <w:rsid w:val="00E8307A"/>
    <w:rsid w:val="00E844CB"/>
    <w:rsid w:val="00E85B8F"/>
    <w:rsid w:val="00E87C71"/>
    <w:rsid w:val="00E90D97"/>
    <w:rsid w:val="00E91A57"/>
    <w:rsid w:val="00E934CD"/>
    <w:rsid w:val="00E97BD4"/>
    <w:rsid w:val="00EA0527"/>
    <w:rsid w:val="00EA10D5"/>
    <w:rsid w:val="00EA3FDB"/>
    <w:rsid w:val="00EB0052"/>
    <w:rsid w:val="00EB10D5"/>
    <w:rsid w:val="00EB2B0A"/>
    <w:rsid w:val="00EB6D1A"/>
    <w:rsid w:val="00EC0D9B"/>
    <w:rsid w:val="00EC0E4F"/>
    <w:rsid w:val="00EC3745"/>
    <w:rsid w:val="00EC5865"/>
    <w:rsid w:val="00EC7012"/>
    <w:rsid w:val="00ED1699"/>
    <w:rsid w:val="00ED3FD1"/>
    <w:rsid w:val="00ED48FB"/>
    <w:rsid w:val="00ED4A0F"/>
    <w:rsid w:val="00ED4A48"/>
    <w:rsid w:val="00ED58B0"/>
    <w:rsid w:val="00ED5D6F"/>
    <w:rsid w:val="00ED68EB"/>
    <w:rsid w:val="00ED7437"/>
    <w:rsid w:val="00ED7612"/>
    <w:rsid w:val="00EE181D"/>
    <w:rsid w:val="00EE1D88"/>
    <w:rsid w:val="00EE59B0"/>
    <w:rsid w:val="00EF1C65"/>
    <w:rsid w:val="00EF3CCC"/>
    <w:rsid w:val="00EF4FCF"/>
    <w:rsid w:val="00EF5303"/>
    <w:rsid w:val="00EF588C"/>
    <w:rsid w:val="00EF6660"/>
    <w:rsid w:val="00EF6BE8"/>
    <w:rsid w:val="00EF7C9B"/>
    <w:rsid w:val="00F0104D"/>
    <w:rsid w:val="00F0154F"/>
    <w:rsid w:val="00F0297B"/>
    <w:rsid w:val="00F0321F"/>
    <w:rsid w:val="00F05B24"/>
    <w:rsid w:val="00F07206"/>
    <w:rsid w:val="00F07CCE"/>
    <w:rsid w:val="00F115D9"/>
    <w:rsid w:val="00F133BD"/>
    <w:rsid w:val="00F133C1"/>
    <w:rsid w:val="00F13F0E"/>
    <w:rsid w:val="00F16513"/>
    <w:rsid w:val="00F21CBA"/>
    <w:rsid w:val="00F23EE1"/>
    <w:rsid w:val="00F24E4D"/>
    <w:rsid w:val="00F258C8"/>
    <w:rsid w:val="00F25B25"/>
    <w:rsid w:val="00F36F41"/>
    <w:rsid w:val="00F42213"/>
    <w:rsid w:val="00F42E0B"/>
    <w:rsid w:val="00F4325A"/>
    <w:rsid w:val="00F472E3"/>
    <w:rsid w:val="00F512AC"/>
    <w:rsid w:val="00F520D7"/>
    <w:rsid w:val="00F5372E"/>
    <w:rsid w:val="00F61DCE"/>
    <w:rsid w:val="00F62DEC"/>
    <w:rsid w:val="00F664AA"/>
    <w:rsid w:val="00F669B1"/>
    <w:rsid w:val="00F66C51"/>
    <w:rsid w:val="00F67C56"/>
    <w:rsid w:val="00F7079E"/>
    <w:rsid w:val="00F73E88"/>
    <w:rsid w:val="00F74A38"/>
    <w:rsid w:val="00F7561A"/>
    <w:rsid w:val="00F762BE"/>
    <w:rsid w:val="00F83058"/>
    <w:rsid w:val="00F90140"/>
    <w:rsid w:val="00F905AA"/>
    <w:rsid w:val="00F92773"/>
    <w:rsid w:val="00F942AA"/>
    <w:rsid w:val="00F97B97"/>
    <w:rsid w:val="00FA3241"/>
    <w:rsid w:val="00FA3BE4"/>
    <w:rsid w:val="00FA5093"/>
    <w:rsid w:val="00FA6BC9"/>
    <w:rsid w:val="00FA74DC"/>
    <w:rsid w:val="00FB0BAD"/>
    <w:rsid w:val="00FB2105"/>
    <w:rsid w:val="00FB3E67"/>
    <w:rsid w:val="00FB5489"/>
    <w:rsid w:val="00FC2BDD"/>
    <w:rsid w:val="00FD0DF1"/>
    <w:rsid w:val="00FD1152"/>
    <w:rsid w:val="00FD11B1"/>
    <w:rsid w:val="00FD2D01"/>
    <w:rsid w:val="00FD562E"/>
    <w:rsid w:val="00FD649F"/>
    <w:rsid w:val="00FD6537"/>
    <w:rsid w:val="00FE553D"/>
    <w:rsid w:val="00FE709B"/>
    <w:rsid w:val="00FE78BF"/>
    <w:rsid w:val="00FF184B"/>
    <w:rsid w:val="00FF291F"/>
    <w:rsid w:val="00FF6F10"/>
    <w:rsid w:val="00FF7EF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878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581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BE2129"/>
    <w:pPr>
      <w:keepNext/>
      <w:keepLines/>
      <w:spacing w:before="480" w:line="276" w:lineRule="auto"/>
      <w:ind w:left="432" w:hanging="432"/>
      <w:outlineLvl w:val="0"/>
    </w:pPr>
    <w:rPr>
      <w:rFonts w:asciiTheme="majorHAnsi" w:eastAsiaTheme="majorEastAsia" w:hAnsiTheme="majorHAnsi" w:cstheme="majorBidi"/>
      <w:b/>
      <w:bCs/>
      <w:color w:val="365F91" w:themeColor="accent1" w:themeShade="BF"/>
      <w:sz w:val="28"/>
      <w:szCs w:val="28"/>
      <w:lang w:eastAsia="en-US"/>
    </w:rPr>
  </w:style>
  <w:style w:type="paragraph" w:styleId="Nadpis2">
    <w:name w:val="heading 2"/>
    <w:basedOn w:val="Normlny"/>
    <w:next w:val="Normlny"/>
    <w:link w:val="Nadpis2Char"/>
    <w:uiPriority w:val="9"/>
    <w:qFormat/>
    <w:rsid w:val="000C581C"/>
    <w:pPr>
      <w:keepNext/>
      <w:spacing w:after="120" w:line="360" w:lineRule="auto"/>
      <w:jc w:val="both"/>
      <w:outlineLvl w:val="1"/>
    </w:pPr>
    <w:rPr>
      <w:rFonts w:ascii="Arial" w:hAnsi="Arial"/>
      <w:b/>
      <w:szCs w:val="20"/>
    </w:rPr>
  </w:style>
  <w:style w:type="paragraph" w:styleId="Nadpis3">
    <w:name w:val="heading 3"/>
    <w:basedOn w:val="Normlny"/>
    <w:next w:val="Normlny"/>
    <w:link w:val="Nadpis3Char"/>
    <w:uiPriority w:val="9"/>
    <w:qFormat/>
    <w:rsid w:val="000C581C"/>
    <w:pPr>
      <w:keepNext/>
      <w:spacing w:before="240" w:after="60" w:line="360" w:lineRule="auto"/>
      <w:jc w:val="both"/>
      <w:outlineLvl w:val="2"/>
    </w:pPr>
    <w:rPr>
      <w:rFonts w:ascii="Arial" w:hAnsi="Arial" w:cs="Arial"/>
      <w:b/>
      <w:bCs/>
      <w:sz w:val="26"/>
      <w:szCs w:val="26"/>
    </w:rPr>
  </w:style>
  <w:style w:type="paragraph" w:styleId="Nadpis4">
    <w:name w:val="heading 4"/>
    <w:basedOn w:val="Normlny"/>
    <w:next w:val="Normlny"/>
    <w:link w:val="Nadpis4Char"/>
    <w:uiPriority w:val="9"/>
    <w:unhideWhenUsed/>
    <w:qFormat/>
    <w:rsid w:val="00BE2129"/>
    <w:pPr>
      <w:keepNext/>
      <w:keepLines/>
      <w:spacing w:line="276" w:lineRule="auto"/>
      <w:ind w:left="864" w:hanging="864"/>
      <w:outlineLvl w:val="3"/>
    </w:pPr>
    <w:rPr>
      <w:rFonts w:asciiTheme="minorHAnsi" w:eastAsiaTheme="majorEastAsia" w:hAnsiTheme="minorHAnsi" w:cstheme="majorBidi"/>
      <w:bCs/>
      <w:iCs/>
      <w:sz w:val="22"/>
      <w:szCs w:val="22"/>
      <w:lang w:eastAsia="en-US"/>
    </w:rPr>
  </w:style>
  <w:style w:type="paragraph" w:styleId="Nadpis5">
    <w:name w:val="heading 5"/>
    <w:basedOn w:val="Normlny"/>
    <w:next w:val="Normlny"/>
    <w:link w:val="Nadpis5Char"/>
    <w:uiPriority w:val="9"/>
    <w:unhideWhenUsed/>
    <w:qFormat/>
    <w:rsid w:val="00BE2129"/>
    <w:pPr>
      <w:keepNext/>
      <w:keepLines/>
      <w:spacing w:line="276" w:lineRule="auto"/>
      <w:ind w:left="1009" w:hanging="1009"/>
      <w:outlineLvl w:val="4"/>
    </w:pPr>
    <w:rPr>
      <w:rFonts w:ascii="Calibri" w:eastAsiaTheme="majorEastAsia" w:hAnsi="Calibri" w:cstheme="majorBidi"/>
      <w:sz w:val="22"/>
      <w:szCs w:val="22"/>
      <w:lang w:eastAsia="en-US"/>
    </w:rPr>
  </w:style>
  <w:style w:type="paragraph" w:styleId="Nadpis6">
    <w:name w:val="heading 6"/>
    <w:basedOn w:val="Normlny"/>
    <w:next w:val="Normlny"/>
    <w:link w:val="Nadpis6Char"/>
    <w:uiPriority w:val="9"/>
    <w:semiHidden/>
    <w:unhideWhenUsed/>
    <w:qFormat/>
    <w:rsid w:val="00BE2129"/>
    <w:pPr>
      <w:keepNext/>
      <w:keepLines/>
      <w:spacing w:before="200" w:line="276" w:lineRule="auto"/>
      <w:ind w:left="1152" w:hanging="1152"/>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y"/>
    <w:next w:val="Normlny"/>
    <w:link w:val="Nadpis7Char"/>
    <w:uiPriority w:val="9"/>
    <w:semiHidden/>
    <w:unhideWhenUsed/>
    <w:qFormat/>
    <w:rsid w:val="00BE2129"/>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y"/>
    <w:next w:val="Normlny"/>
    <w:link w:val="Nadpis8Char"/>
    <w:uiPriority w:val="9"/>
    <w:semiHidden/>
    <w:unhideWhenUsed/>
    <w:qFormat/>
    <w:rsid w:val="00BE2129"/>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y"/>
    <w:next w:val="Normlny"/>
    <w:link w:val="Nadpis9Char"/>
    <w:uiPriority w:val="9"/>
    <w:semiHidden/>
    <w:unhideWhenUsed/>
    <w:qFormat/>
    <w:rsid w:val="00BE2129"/>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sz w:val="20"/>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C581C"/>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0C581C"/>
    <w:rPr>
      <w:rFonts w:ascii="Arial" w:eastAsia="Times New Roman" w:hAnsi="Arial" w:cs="Arial"/>
      <w:b/>
      <w:bCs/>
      <w:sz w:val="26"/>
      <w:szCs w:val="26"/>
      <w:lang w:eastAsia="sk-SK"/>
    </w:rPr>
  </w:style>
  <w:style w:type="paragraph" w:styleId="Hlavika">
    <w:name w:val="header"/>
    <w:basedOn w:val="Normlny"/>
    <w:link w:val="HlavikaChar"/>
    <w:uiPriority w:val="99"/>
    <w:rsid w:val="000C581C"/>
    <w:pPr>
      <w:tabs>
        <w:tab w:val="center" w:pos="4536"/>
        <w:tab w:val="right" w:pos="9072"/>
      </w:tabs>
    </w:pPr>
  </w:style>
  <w:style w:type="character" w:customStyle="1" w:styleId="HlavikaChar">
    <w:name w:val="Hlavička Char"/>
    <w:basedOn w:val="Predvolenpsmoodseku"/>
    <w:link w:val="Hlavika"/>
    <w:uiPriority w:val="99"/>
    <w:rsid w:val="000C581C"/>
    <w:rPr>
      <w:rFonts w:ascii="Times New Roman" w:eastAsia="Times New Roman" w:hAnsi="Times New Roman" w:cs="Times New Roman"/>
      <w:sz w:val="24"/>
      <w:szCs w:val="24"/>
      <w:lang w:eastAsia="sk-SK"/>
    </w:rPr>
  </w:style>
  <w:style w:type="paragraph" w:styleId="Pta">
    <w:name w:val="footer"/>
    <w:basedOn w:val="Normlny"/>
    <w:link w:val="PtaChar"/>
    <w:rsid w:val="000C581C"/>
    <w:pPr>
      <w:tabs>
        <w:tab w:val="center" w:pos="4536"/>
        <w:tab w:val="right" w:pos="9072"/>
      </w:tabs>
    </w:pPr>
  </w:style>
  <w:style w:type="character" w:customStyle="1" w:styleId="PtaChar">
    <w:name w:val="Päta Char"/>
    <w:basedOn w:val="Predvolenpsmoodseku"/>
    <w:link w:val="Pta"/>
    <w:rsid w:val="000C581C"/>
    <w:rPr>
      <w:rFonts w:ascii="Times New Roman" w:eastAsia="Times New Roman" w:hAnsi="Times New Roman" w:cs="Times New Roman"/>
      <w:sz w:val="24"/>
      <w:szCs w:val="24"/>
      <w:lang w:eastAsia="sk-SK"/>
    </w:rPr>
  </w:style>
  <w:style w:type="character" w:styleId="slostrany">
    <w:name w:val="page number"/>
    <w:basedOn w:val="Predvolenpsmoodseku"/>
    <w:rsid w:val="000C581C"/>
  </w:style>
  <w:style w:type="paragraph" w:customStyle="1" w:styleId="tltlNadpis2Arial14ptNiejeTunVetkypsmenvek">
    <w:name w:val="Štýl Štýl Nadpis 2 + Arial 14 pt Nie je Tučné Všetky písmená veľké..."/>
    <w:basedOn w:val="Normlny"/>
    <w:rsid w:val="000C581C"/>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0C581C"/>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0C581C"/>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0C581C"/>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0C581C"/>
    <w:pPr>
      <w:keepNext w:val="0"/>
      <w:numPr>
        <w:ilvl w:val="1"/>
      </w:numPr>
      <w:spacing w:before="120"/>
    </w:pPr>
    <w:rPr>
      <w:caps w:val="0"/>
      <w:sz w:val="20"/>
      <w:szCs w:val="20"/>
    </w:rPr>
  </w:style>
  <w:style w:type="paragraph" w:customStyle="1" w:styleId="seLevel3">
    <w:name w:val="seLevel3"/>
    <w:basedOn w:val="seLevel2"/>
    <w:link w:val="seLevel3Char1"/>
    <w:rsid w:val="000C581C"/>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0C581C"/>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0C581C"/>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0C581C"/>
    <w:pPr>
      <w:ind w:left="1701"/>
    </w:pPr>
  </w:style>
  <w:style w:type="character" w:customStyle="1" w:styleId="seLevel1Char">
    <w:name w:val="seLevel1 Char"/>
    <w:basedOn w:val="Predvolenpsmoodseku"/>
    <w:link w:val="seLevel1"/>
    <w:rsid w:val="000C581C"/>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0C581C"/>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0C581C"/>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0C581C"/>
    <w:rPr>
      <w:rFonts w:ascii="Tahoma" w:eastAsia="Times New Roman" w:hAnsi="Tahoma" w:cs="Times New Roman"/>
      <w:sz w:val="20"/>
      <w:szCs w:val="20"/>
      <w:lang w:eastAsia="sk-SK"/>
    </w:rPr>
  </w:style>
  <w:style w:type="character" w:styleId="Odkaznakomentr">
    <w:name w:val="annotation reference"/>
    <w:basedOn w:val="Predvolenpsmoodseku"/>
    <w:uiPriority w:val="99"/>
    <w:unhideWhenUsed/>
    <w:rsid w:val="000C581C"/>
    <w:rPr>
      <w:sz w:val="16"/>
      <w:szCs w:val="16"/>
    </w:rPr>
  </w:style>
  <w:style w:type="paragraph" w:styleId="Textkomentra">
    <w:name w:val="annotation text"/>
    <w:basedOn w:val="Normlny"/>
    <w:link w:val="TextkomentraChar"/>
    <w:uiPriority w:val="99"/>
    <w:unhideWhenUsed/>
    <w:rsid w:val="000C581C"/>
    <w:rPr>
      <w:sz w:val="20"/>
      <w:szCs w:val="20"/>
    </w:rPr>
  </w:style>
  <w:style w:type="character" w:customStyle="1" w:styleId="TextkomentraChar">
    <w:name w:val="Text komentára Char"/>
    <w:basedOn w:val="Predvolenpsmoodseku"/>
    <w:link w:val="Textkomentra"/>
    <w:uiPriority w:val="99"/>
    <w:rsid w:val="000C581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C581C"/>
    <w:rPr>
      <w:b/>
      <w:bCs/>
    </w:rPr>
  </w:style>
  <w:style w:type="character" w:customStyle="1" w:styleId="PredmetkomentraChar">
    <w:name w:val="Predmet komentára Char"/>
    <w:basedOn w:val="TextkomentraChar"/>
    <w:link w:val="Predmetkomentra"/>
    <w:uiPriority w:val="99"/>
    <w:semiHidden/>
    <w:rsid w:val="000C581C"/>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C581C"/>
    <w:rPr>
      <w:rFonts w:ascii="Tahoma" w:hAnsi="Tahoma" w:cs="Tahoma"/>
      <w:sz w:val="16"/>
      <w:szCs w:val="16"/>
    </w:rPr>
  </w:style>
  <w:style w:type="character" w:customStyle="1" w:styleId="TextbublinyChar">
    <w:name w:val="Text bubliny Char"/>
    <w:basedOn w:val="Predvolenpsmoodseku"/>
    <w:link w:val="Textbubliny"/>
    <w:uiPriority w:val="99"/>
    <w:semiHidden/>
    <w:rsid w:val="000C581C"/>
    <w:rPr>
      <w:rFonts w:ascii="Tahoma" w:eastAsia="Times New Roman" w:hAnsi="Tahoma" w:cs="Tahoma"/>
      <w:sz w:val="16"/>
      <w:szCs w:val="16"/>
      <w:lang w:eastAsia="sk-SK"/>
    </w:rPr>
  </w:style>
  <w:style w:type="paragraph" w:styleId="Odsekzoznamu">
    <w:name w:val="List Paragraph"/>
    <w:basedOn w:val="Normlny"/>
    <w:link w:val="OdsekzoznamuChar"/>
    <w:uiPriority w:val="34"/>
    <w:qFormat/>
    <w:rsid w:val="000C581C"/>
    <w:pPr>
      <w:ind w:left="720"/>
      <w:contextualSpacing/>
    </w:pPr>
  </w:style>
  <w:style w:type="character" w:styleId="Hypertextovprepojenie">
    <w:name w:val="Hyperlink"/>
    <w:basedOn w:val="Predvolenpsmoodseku"/>
    <w:unhideWhenUsed/>
    <w:rsid w:val="000C581C"/>
    <w:rPr>
      <w:color w:val="0000FF" w:themeColor="hyperlink"/>
      <w:u w:val="single"/>
    </w:rPr>
  </w:style>
  <w:style w:type="character" w:styleId="PouitHypertextovPrepojenie">
    <w:name w:val="FollowedHyperlink"/>
    <w:basedOn w:val="Predvolenpsmoodseku"/>
    <w:rsid w:val="000C581C"/>
    <w:rPr>
      <w:color w:val="800080"/>
      <w:u w:val="single"/>
    </w:rPr>
  </w:style>
  <w:style w:type="paragraph" w:styleId="Zarkazkladnhotextu3">
    <w:name w:val="Body Text Indent 3"/>
    <w:basedOn w:val="Normlny"/>
    <w:link w:val="Zarkazkladnhotextu3Char"/>
    <w:rsid w:val="000C581C"/>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0C581C"/>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0C581C"/>
    <w:pPr>
      <w:spacing w:after="120"/>
      <w:ind w:left="283"/>
    </w:pPr>
  </w:style>
  <w:style w:type="character" w:customStyle="1" w:styleId="ZarkazkladnhotextuChar">
    <w:name w:val="Zarážka základného textu Char"/>
    <w:basedOn w:val="Predvolenpsmoodseku"/>
    <w:link w:val="Zarkazkladnhotextu"/>
    <w:uiPriority w:val="99"/>
    <w:rsid w:val="000C581C"/>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semiHidden/>
    <w:unhideWhenUsed/>
    <w:rsid w:val="000C581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0C581C"/>
    <w:rPr>
      <w:rFonts w:ascii="Times New Roman" w:eastAsia="Times New Roman" w:hAnsi="Times New Roman" w:cs="Times New Roman"/>
      <w:sz w:val="24"/>
      <w:szCs w:val="24"/>
      <w:lang w:eastAsia="sk-SK"/>
    </w:rPr>
  </w:style>
  <w:style w:type="table" w:styleId="Mriekatabuky">
    <w:name w:val="Table Grid"/>
    <w:basedOn w:val="Normlnatabuka"/>
    <w:uiPriority w:val="59"/>
    <w:rsid w:val="000C58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HeadL4">
    <w:name w:val="CMS Head L4"/>
    <w:basedOn w:val="Normlny"/>
    <w:rsid w:val="00057B28"/>
    <w:pPr>
      <w:numPr>
        <w:ilvl w:val="3"/>
        <w:numId w:val="11"/>
      </w:numPr>
      <w:spacing w:after="240"/>
      <w:outlineLvl w:val="3"/>
    </w:pPr>
    <w:rPr>
      <w:sz w:val="22"/>
      <w:lang w:eastAsia="en-US"/>
    </w:rPr>
  </w:style>
  <w:style w:type="paragraph" w:customStyle="1" w:styleId="HeaderLandscape">
    <w:name w:val="Header Landscape"/>
    <w:basedOn w:val="Hlavika"/>
    <w:rsid w:val="00057B28"/>
    <w:pPr>
      <w:numPr>
        <w:numId w:val="23"/>
      </w:numPr>
      <w:tabs>
        <w:tab w:val="clear" w:pos="851"/>
        <w:tab w:val="center" w:pos="6926"/>
        <w:tab w:val="right" w:pos="13680"/>
      </w:tabs>
      <w:ind w:left="0" w:firstLine="0"/>
    </w:pPr>
    <w:rPr>
      <w:rFonts w:ascii="Arial" w:hAnsi="Arial"/>
      <w:sz w:val="20"/>
      <w:szCs w:val="20"/>
      <w:lang w:eastAsia="en-US"/>
    </w:rPr>
  </w:style>
  <w:style w:type="paragraph" w:customStyle="1" w:styleId="Default">
    <w:name w:val="Default"/>
    <w:rsid w:val="00057B28"/>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Normal2">
    <w:name w:val="Normal 2"/>
    <w:basedOn w:val="Normlny"/>
    <w:rsid w:val="00057B28"/>
    <w:pPr>
      <w:widowControl w:val="0"/>
      <w:tabs>
        <w:tab w:val="left" w:pos="709"/>
      </w:tabs>
      <w:autoSpaceDE w:val="0"/>
      <w:autoSpaceDN w:val="0"/>
      <w:adjustRightInd w:val="0"/>
      <w:spacing w:before="60" w:after="120" w:line="360" w:lineRule="atLeast"/>
      <w:ind w:left="1418"/>
      <w:jc w:val="both"/>
    </w:pPr>
    <w:rPr>
      <w:sz w:val="22"/>
      <w:szCs w:val="22"/>
      <w:lang w:val="cs-CZ" w:eastAsia="en-US"/>
    </w:rPr>
  </w:style>
  <w:style w:type="paragraph" w:customStyle="1" w:styleId="Normal3">
    <w:name w:val="Normal 3"/>
    <w:basedOn w:val="Normal2"/>
    <w:rsid w:val="00057B28"/>
    <w:pPr>
      <w:ind w:left="2126"/>
    </w:pPr>
  </w:style>
  <w:style w:type="paragraph" w:customStyle="1" w:styleId="Normal1">
    <w:name w:val="Normal 1"/>
    <w:basedOn w:val="Normlny"/>
    <w:next w:val="Normlny"/>
    <w:rsid w:val="00057B28"/>
    <w:pPr>
      <w:widowControl w:val="0"/>
      <w:tabs>
        <w:tab w:val="left" w:pos="709"/>
      </w:tabs>
      <w:autoSpaceDE w:val="0"/>
      <w:autoSpaceDN w:val="0"/>
      <w:adjustRightInd w:val="0"/>
      <w:spacing w:before="60" w:after="120" w:line="360" w:lineRule="atLeast"/>
      <w:ind w:left="709"/>
      <w:jc w:val="both"/>
    </w:pPr>
    <w:rPr>
      <w:sz w:val="22"/>
      <w:szCs w:val="22"/>
      <w:lang w:val="cs-CZ" w:eastAsia="en-US"/>
    </w:rPr>
  </w:style>
  <w:style w:type="paragraph" w:styleId="Normlnywebov">
    <w:name w:val="Normal (Web)"/>
    <w:basedOn w:val="Normlny"/>
    <w:rsid w:val="00557FB6"/>
    <w:pPr>
      <w:spacing w:before="100" w:beforeAutospacing="1" w:after="100" w:afterAutospacing="1"/>
    </w:pPr>
    <w:rPr>
      <w:rFonts w:eastAsia="Calibri"/>
    </w:rPr>
  </w:style>
  <w:style w:type="character" w:customStyle="1" w:styleId="hps">
    <w:name w:val="hps"/>
    <w:basedOn w:val="Predvolenpsmoodseku"/>
    <w:rsid w:val="0094353A"/>
  </w:style>
  <w:style w:type="paragraph" w:styleId="Revzia">
    <w:name w:val="Revision"/>
    <w:hidden/>
    <w:uiPriority w:val="99"/>
    <w:semiHidden/>
    <w:rsid w:val="004B7199"/>
    <w:pPr>
      <w:spacing w:after="0" w:line="240" w:lineRule="auto"/>
    </w:pPr>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uiPriority w:val="9"/>
    <w:rsid w:val="00BE2129"/>
    <w:rPr>
      <w:rFonts w:asciiTheme="majorHAnsi" w:eastAsiaTheme="majorEastAsia" w:hAnsiTheme="majorHAnsi" w:cstheme="majorBidi"/>
      <w:b/>
      <w:bCs/>
      <w:color w:val="365F91" w:themeColor="accent1" w:themeShade="BF"/>
      <w:sz w:val="28"/>
      <w:szCs w:val="28"/>
    </w:rPr>
  </w:style>
  <w:style w:type="character" w:customStyle="1" w:styleId="Nadpis4Char">
    <w:name w:val="Nadpis 4 Char"/>
    <w:basedOn w:val="Predvolenpsmoodseku"/>
    <w:link w:val="Nadpis4"/>
    <w:uiPriority w:val="9"/>
    <w:rsid w:val="00BE2129"/>
    <w:rPr>
      <w:rFonts w:eastAsiaTheme="majorEastAsia" w:cstheme="majorBidi"/>
      <w:bCs/>
      <w:iCs/>
    </w:rPr>
  </w:style>
  <w:style w:type="character" w:customStyle="1" w:styleId="Nadpis5Char">
    <w:name w:val="Nadpis 5 Char"/>
    <w:basedOn w:val="Predvolenpsmoodseku"/>
    <w:link w:val="Nadpis5"/>
    <w:uiPriority w:val="9"/>
    <w:rsid w:val="00BE2129"/>
    <w:rPr>
      <w:rFonts w:ascii="Calibri" w:eastAsiaTheme="majorEastAsia" w:hAnsi="Calibri" w:cstheme="majorBidi"/>
    </w:rPr>
  </w:style>
  <w:style w:type="character" w:customStyle="1" w:styleId="Nadpis6Char">
    <w:name w:val="Nadpis 6 Char"/>
    <w:basedOn w:val="Predvolenpsmoodseku"/>
    <w:link w:val="Nadpis6"/>
    <w:uiPriority w:val="9"/>
    <w:semiHidden/>
    <w:rsid w:val="00BE2129"/>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uiPriority w:val="9"/>
    <w:semiHidden/>
    <w:rsid w:val="00BE2129"/>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semiHidden/>
    <w:rsid w:val="00BE2129"/>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Predvolenpsmoodseku"/>
    <w:link w:val="Nadpis9"/>
    <w:uiPriority w:val="9"/>
    <w:semiHidden/>
    <w:rsid w:val="00BE2129"/>
    <w:rPr>
      <w:rFonts w:asciiTheme="majorHAnsi" w:eastAsiaTheme="majorEastAsia" w:hAnsiTheme="majorHAnsi" w:cstheme="majorBidi"/>
      <w:i/>
      <w:iCs/>
      <w:color w:val="404040" w:themeColor="text1" w:themeTint="BF"/>
      <w:sz w:val="20"/>
      <w:szCs w:val="20"/>
    </w:rPr>
  </w:style>
  <w:style w:type="paragraph" w:customStyle="1" w:styleId="Nadpis3A">
    <w:name w:val="Nadpis 3.A"/>
    <w:basedOn w:val="Nadpis3"/>
    <w:link w:val="Nadpis3AChar"/>
    <w:qFormat/>
    <w:rsid w:val="00BE2129"/>
    <w:pPr>
      <w:keepLines/>
      <w:numPr>
        <w:ilvl w:val="2"/>
      </w:numPr>
      <w:spacing w:before="0" w:after="0" w:line="240" w:lineRule="auto"/>
      <w:ind w:left="1004" w:hanging="720"/>
      <w:jc w:val="left"/>
    </w:pPr>
    <w:rPr>
      <w:rFonts w:eastAsiaTheme="majorEastAsia" w:cstheme="majorBidi"/>
      <w:b w:val="0"/>
    </w:rPr>
  </w:style>
  <w:style w:type="character" w:customStyle="1" w:styleId="Nadpis3AChar">
    <w:name w:val="Nadpis 3.A Char"/>
    <w:basedOn w:val="Nadpis3Char"/>
    <w:link w:val="Nadpis3A"/>
    <w:rsid w:val="00BE2129"/>
    <w:rPr>
      <w:rFonts w:ascii="Arial" w:eastAsiaTheme="majorEastAsia" w:hAnsi="Arial" w:cstheme="majorBidi"/>
      <w:b w:val="0"/>
      <w:bCs/>
      <w:sz w:val="26"/>
      <w:szCs w:val="26"/>
      <w:lang w:eastAsia="sk-SK"/>
    </w:rPr>
  </w:style>
  <w:style w:type="character" w:customStyle="1" w:styleId="OdsekzoznamuChar">
    <w:name w:val="Odsek zoznamu Char"/>
    <w:basedOn w:val="Predvolenpsmoodseku"/>
    <w:link w:val="Odsekzoznamu"/>
    <w:uiPriority w:val="34"/>
    <w:locked/>
    <w:rsid w:val="00AE30EC"/>
    <w:rPr>
      <w:rFonts w:ascii="Times New Roman" w:eastAsia="Times New Roman" w:hAnsi="Times New Roman" w:cs="Times New Roman"/>
      <w:sz w:val="24"/>
      <w:szCs w:val="24"/>
      <w:lang w:eastAsia="sk-SK"/>
    </w:rPr>
  </w:style>
  <w:style w:type="character" w:customStyle="1" w:styleId="ra">
    <w:name w:val="ra"/>
    <w:basedOn w:val="Predvolenpsmoodseku"/>
    <w:rsid w:val="004E0F96"/>
  </w:style>
  <w:style w:type="paragraph" w:customStyle="1" w:styleId="BodyTextIndent21">
    <w:name w:val="Body Text Indent 21"/>
    <w:basedOn w:val="Normlny"/>
    <w:uiPriority w:val="99"/>
    <w:rsid w:val="00DD16EB"/>
    <w:pPr>
      <w:widowControl w:val="0"/>
      <w:tabs>
        <w:tab w:val="left" w:pos="-2127"/>
      </w:tabs>
      <w:ind w:left="284" w:hanging="284"/>
      <w:jc w:val="both"/>
    </w:pPr>
    <w:rPr>
      <w:rFonts w:ascii="Arial" w:hAnsi="Arial" w:cs="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0472">
      <w:bodyDiv w:val="1"/>
      <w:marLeft w:val="0"/>
      <w:marRight w:val="0"/>
      <w:marTop w:val="0"/>
      <w:marBottom w:val="0"/>
      <w:divBdr>
        <w:top w:val="none" w:sz="0" w:space="0" w:color="auto"/>
        <w:left w:val="none" w:sz="0" w:space="0" w:color="auto"/>
        <w:bottom w:val="none" w:sz="0" w:space="0" w:color="auto"/>
        <w:right w:val="none" w:sz="0" w:space="0" w:color="auto"/>
      </w:divBdr>
    </w:div>
    <w:div w:id="491913375">
      <w:bodyDiv w:val="1"/>
      <w:marLeft w:val="0"/>
      <w:marRight w:val="0"/>
      <w:marTop w:val="0"/>
      <w:marBottom w:val="0"/>
      <w:divBdr>
        <w:top w:val="none" w:sz="0" w:space="0" w:color="auto"/>
        <w:left w:val="none" w:sz="0" w:space="0" w:color="auto"/>
        <w:bottom w:val="none" w:sz="0" w:space="0" w:color="auto"/>
        <w:right w:val="none" w:sz="0" w:space="0" w:color="auto"/>
      </w:divBdr>
    </w:div>
    <w:div w:id="933903401">
      <w:bodyDiv w:val="1"/>
      <w:marLeft w:val="0"/>
      <w:marRight w:val="0"/>
      <w:marTop w:val="0"/>
      <w:marBottom w:val="0"/>
      <w:divBdr>
        <w:top w:val="none" w:sz="0" w:space="0" w:color="auto"/>
        <w:left w:val="none" w:sz="0" w:space="0" w:color="auto"/>
        <w:bottom w:val="none" w:sz="0" w:space="0" w:color="auto"/>
        <w:right w:val="none" w:sz="0" w:space="0" w:color="auto"/>
      </w:divBdr>
    </w:div>
    <w:div w:id="1087187052">
      <w:bodyDiv w:val="1"/>
      <w:marLeft w:val="0"/>
      <w:marRight w:val="0"/>
      <w:marTop w:val="0"/>
      <w:marBottom w:val="0"/>
      <w:divBdr>
        <w:top w:val="none" w:sz="0" w:space="0" w:color="auto"/>
        <w:left w:val="none" w:sz="0" w:space="0" w:color="auto"/>
        <w:bottom w:val="none" w:sz="0" w:space="0" w:color="auto"/>
        <w:right w:val="none" w:sz="0" w:space="0" w:color="auto"/>
      </w:divBdr>
    </w:div>
    <w:div w:id="1684045256">
      <w:bodyDiv w:val="1"/>
      <w:marLeft w:val="0"/>
      <w:marRight w:val="0"/>
      <w:marTop w:val="0"/>
      <w:marBottom w:val="0"/>
      <w:divBdr>
        <w:top w:val="none" w:sz="0" w:space="0" w:color="auto"/>
        <w:left w:val="none" w:sz="0" w:space="0" w:color="auto"/>
        <w:bottom w:val="none" w:sz="0" w:space="0" w:color="auto"/>
        <w:right w:val="none" w:sz="0" w:space="0" w:color="auto"/>
      </w:divBdr>
    </w:div>
    <w:div w:id="171280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slefaktury@spp-distribucia.s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539FB-9313-4D24-9389-71068FE0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17847</Words>
  <Characters>101731</Characters>
  <Application>Microsoft Office Word</Application>
  <DocSecurity>0</DocSecurity>
  <Lines>847</Lines>
  <Paragraphs>238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2025-01-17T11:06:00Z</dcterms:created>
  <dcterms:modified xsi:type="dcterms:W3CDTF">2025-01-17T11:06:00Z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0c794-246a-4c70-b857-2df127989a79_Enabled">
    <vt:lpwstr>true</vt:lpwstr>
  </property>
  <property fmtid="{D5CDD505-2E9C-101B-9397-08002B2CF9AE}" pid="3" name="MSIP_Label_d890c794-246a-4c70-b857-2df127989a79_SetDate">
    <vt:lpwstr>2025-01-17T11:06:11Z</vt:lpwstr>
  </property>
  <property fmtid="{D5CDD505-2E9C-101B-9397-08002B2CF9AE}" pid="4" name="MSIP_Label_d890c794-246a-4c70-b857-2df127989a79_Method">
    <vt:lpwstr>Standard</vt:lpwstr>
  </property>
  <property fmtid="{D5CDD505-2E9C-101B-9397-08002B2CF9AE}" pid="5" name="MSIP_Label_d890c794-246a-4c70-b857-2df127989a79_Name">
    <vt:lpwstr>General</vt:lpwstr>
  </property>
  <property fmtid="{D5CDD505-2E9C-101B-9397-08002B2CF9AE}" pid="6" name="MSIP_Label_d890c794-246a-4c70-b857-2df127989a79_SiteId">
    <vt:lpwstr>715d652a-94e9-4474-8b45-6862dd1d9529</vt:lpwstr>
  </property>
  <property fmtid="{D5CDD505-2E9C-101B-9397-08002B2CF9AE}" pid="7" name="MSIP_Label_d890c794-246a-4c70-b857-2df127989a79_ActionId">
    <vt:lpwstr>9a01517d-28ef-415d-bdcd-964777284105</vt:lpwstr>
  </property>
  <property fmtid="{D5CDD505-2E9C-101B-9397-08002B2CF9AE}" pid="8" name="MSIP_Label_d890c794-246a-4c70-b857-2df127989a79_ContentBits">
    <vt:lpwstr>0</vt:lpwstr>
  </property>
</Properties>
</file>